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328E" w:rsidRDefault="0013328E" w:rsidP="0039122D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hAnsi="Times New Roman"/>
          <w:b/>
          <w:bCs/>
          <w:sz w:val="26"/>
          <w:szCs w:val="26"/>
        </w:rPr>
      </w:pPr>
    </w:p>
    <w:p w:rsidR="0013328E" w:rsidRDefault="0013328E" w:rsidP="0039122D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hAnsi="Times New Roman"/>
          <w:b/>
          <w:bCs/>
          <w:sz w:val="26"/>
          <w:szCs w:val="26"/>
        </w:rPr>
      </w:pPr>
    </w:p>
    <w:p w:rsidR="0013328E" w:rsidRDefault="0013328E" w:rsidP="0039122D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noProof/>
          <w:sz w:val="26"/>
          <w:szCs w:val="26"/>
        </w:rPr>
        <w:drawing>
          <wp:inline distT="0" distB="0" distL="0" distR="0">
            <wp:extent cx="5940425" cy="82410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авила внутреннего распорядка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28E" w:rsidRDefault="0013328E" w:rsidP="0039122D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hAnsi="Times New Roman"/>
          <w:b/>
          <w:bCs/>
          <w:sz w:val="26"/>
          <w:szCs w:val="26"/>
        </w:rPr>
      </w:pPr>
    </w:p>
    <w:p w:rsidR="0013328E" w:rsidRDefault="0013328E" w:rsidP="0039122D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hAnsi="Times New Roman"/>
          <w:b/>
          <w:bCs/>
          <w:sz w:val="26"/>
          <w:szCs w:val="26"/>
        </w:rPr>
      </w:pPr>
    </w:p>
    <w:p w:rsidR="0013328E" w:rsidRDefault="0013328E" w:rsidP="0039122D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hAnsi="Times New Roman"/>
          <w:b/>
          <w:bCs/>
          <w:sz w:val="26"/>
          <w:szCs w:val="26"/>
        </w:rPr>
      </w:pP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bookmarkStart w:id="0" w:name="_GoBack"/>
      <w:bookmarkEnd w:id="0"/>
      <w:r w:rsidRPr="00A17ECC">
        <w:rPr>
          <w:rFonts w:ascii="Times New Roman" w:hAnsi="Times New Roman"/>
          <w:sz w:val="26"/>
          <w:szCs w:val="26"/>
        </w:rPr>
        <w:lastRenderedPageBreak/>
        <w:t>2.6. Расписание НОД составляется в соответствии с </w:t>
      </w: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СанПиН</w:t>
      </w:r>
      <w:r w:rsidRPr="00A17ECC">
        <w:rPr>
          <w:rFonts w:ascii="Times New Roman" w:hAnsi="Times New Roman"/>
          <w:sz w:val="26"/>
          <w:szCs w:val="26"/>
        </w:rPr>
        <w:t> </w:t>
      </w: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2.4.1.3049-13</w:t>
      </w:r>
      <w:r w:rsidRPr="00A17ECC">
        <w:rPr>
          <w:rFonts w:ascii="Times New Roman" w:hAnsi="Times New Roman"/>
          <w:sz w:val="26"/>
          <w:szCs w:val="26"/>
        </w:rPr>
        <w:t> "Санитарно-эпидемиологические требования к устройству, содержанию и организации режима работы дошкольных образовательных организаций", утв. постановлением Главного государственного санитарного врача РФ от 15.05.2013г. № 26.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2.7. Прием детей в ДОУ осуществляется с 7.00   часов.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2.8. Родители (законные представители) обязаны забирать воспитанников из ДОУ до 19.00 часов.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2.9. В случае</w:t>
      </w:r>
      <w:proofErr w:type="gramStart"/>
      <w:r w:rsidRPr="00A17ECC">
        <w:rPr>
          <w:rFonts w:ascii="Times New Roman" w:hAnsi="Times New Roman"/>
          <w:sz w:val="26"/>
          <w:szCs w:val="26"/>
        </w:rPr>
        <w:t>,</w:t>
      </w:r>
      <w:proofErr w:type="gramEnd"/>
      <w:r w:rsidRPr="00A17ECC">
        <w:rPr>
          <w:rFonts w:ascii="Times New Roman" w:hAnsi="Times New Roman"/>
          <w:sz w:val="26"/>
          <w:szCs w:val="26"/>
        </w:rPr>
        <w:t xml:space="preserve"> если родители (законные представители) не могут лично забрать ребенка, то заранее оповещают об этом администрацию ДОУ, а также о том, кто из тех лиц, на которых предоставлены личные заявления родителей (законных представителей), будет забирать ребенка в данный конкретный день.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</w:p>
    <w:p w:rsidR="00243498" w:rsidRPr="00A17ECC" w:rsidRDefault="00243498" w:rsidP="00243498">
      <w:pPr>
        <w:numPr>
          <w:ilvl w:val="0"/>
          <w:numId w:val="1"/>
        </w:numPr>
        <w:spacing w:after="0" w:line="240" w:lineRule="auto"/>
        <w:ind w:left="1200"/>
        <w:jc w:val="center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b/>
          <w:bCs/>
          <w:sz w:val="26"/>
          <w:szCs w:val="26"/>
        </w:rPr>
        <w:t>Здоровье  воспитанников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3.1. Контроль утреннего приема детей в ДОУ осуществляет воспитатель, а также медицинский работник, закрепленный за ДОУ учреждением здравоохранения.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3.2.  Выявленные больные или с подозрением на заболевание воспитанники в ДОУ не принимаются; заболевших в течение дня детей изолируют от здоровых (временно размещают в изоляторе) до прихода родителей (законных представителей) или направляют в лечебное учреждение.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 xml:space="preserve">3.3. Родители (законные представители) обязаны приводить ребенка в ДОУ </w:t>
      </w:r>
      <w:proofErr w:type="gramStart"/>
      <w:r w:rsidRPr="00A17ECC">
        <w:rPr>
          <w:rFonts w:ascii="Times New Roman" w:hAnsi="Times New Roman"/>
          <w:sz w:val="26"/>
          <w:szCs w:val="26"/>
        </w:rPr>
        <w:t>здоровым</w:t>
      </w:r>
      <w:proofErr w:type="gramEnd"/>
      <w:r w:rsidRPr="00A17ECC">
        <w:rPr>
          <w:rFonts w:ascii="Times New Roman" w:hAnsi="Times New Roman"/>
          <w:sz w:val="26"/>
          <w:szCs w:val="26"/>
        </w:rPr>
        <w:t xml:space="preserve"> и информировать воспитателей о каких-либо изменениях, произошедших в его состоянии здоровья дома.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 xml:space="preserve">3.4.  Если у ребенка есть аллергия или другие особенности здоровья и развития, то родители (законные представители) должны поставить в известность воспитателя и </w:t>
      </w:r>
      <w:proofErr w:type="gramStart"/>
      <w:r w:rsidRPr="00A17ECC">
        <w:rPr>
          <w:rFonts w:ascii="Times New Roman" w:hAnsi="Times New Roman"/>
          <w:sz w:val="26"/>
          <w:szCs w:val="26"/>
        </w:rPr>
        <w:t>предоставить соответствующее  медицинское заключение</w:t>
      </w:r>
      <w:proofErr w:type="gramEnd"/>
      <w:r w:rsidRPr="00A17ECC">
        <w:rPr>
          <w:rFonts w:ascii="Times New Roman" w:hAnsi="Times New Roman"/>
          <w:sz w:val="26"/>
          <w:szCs w:val="26"/>
        </w:rPr>
        <w:t>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 xml:space="preserve">3.5.  Об отсутствии ребенка по семейным обстоятельствам родители предупреждают воспитателя или заведующего ДОУ накануне предполагаемого отсутствия. Об отсутствии по причине болезни родители (законные представители) должны сообщить в ДОУ  до 9.00 ч. 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3.6. В случае длительного (месяц и более) отсутствия ребенка в ДОУ по каким-либо обстоятельствам родителям (законным представителям) необходимо написать заявление на имя заведующего ДОУ о сохранении места за воспитанником с указанием периода и причин его отсутствия.</w:t>
      </w:r>
    </w:p>
    <w:p w:rsidR="00243498" w:rsidRPr="00A17ECC" w:rsidRDefault="00243498" w:rsidP="00243498">
      <w:pPr>
        <w:shd w:val="clear" w:color="auto" w:fill="FFFFFF"/>
        <w:spacing w:after="0" w:line="240" w:lineRule="auto"/>
        <w:ind w:hanging="426"/>
        <w:jc w:val="both"/>
        <w:rPr>
          <w:rFonts w:ascii="Times New Roman" w:hAnsi="Times New Roman"/>
          <w:b/>
          <w:i/>
          <w:color w:val="000000"/>
          <w:sz w:val="26"/>
          <w:szCs w:val="26"/>
          <w:lang w:eastAsia="tt-RU" w:bidi="te-IN"/>
        </w:rPr>
      </w:pPr>
      <w:r w:rsidRPr="00A17ECC">
        <w:rPr>
          <w:rFonts w:ascii="Times New Roman" w:hAnsi="Times New Roman"/>
          <w:sz w:val="26"/>
          <w:szCs w:val="26"/>
        </w:rPr>
        <w:t xml:space="preserve">      3.7. </w:t>
      </w:r>
      <w:r w:rsidRPr="00A17ECC">
        <w:rPr>
          <w:rFonts w:ascii="Times New Roman" w:hAnsi="Times New Roman"/>
          <w:bCs/>
          <w:color w:val="000000"/>
          <w:sz w:val="26"/>
          <w:szCs w:val="26"/>
          <w:lang w:eastAsia="tt-RU" w:bidi="te-IN"/>
        </w:rPr>
        <w:t>В ДОУ запрещено давать детям  какие-либо лекарства родителем (законным представителем), воспитателями групп или самостоятельно принимать ребенку лекарственные средства.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3.8.  Ребенок, не посещающий ДОУ 5 и более дней (за исключением выходных и праздничных дней), должен иметь справку от врача с данными о состоянии здоровья (с указанием диагноза, длительности заболевания, сведений об отсутствии контакта с инфекционными больными).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</w:p>
    <w:p w:rsidR="00A17ECC" w:rsidRPr="00A17ECC" w:rsidRDefault="00A17ECC" w:rsidP="00E02B0E">
      <w:pPr>
        <w:spacing w:after="0" w:line="240" w:lineRule="auto"/>
        <w:ind w:left="1200"/>
        <w:textAlignment w:val="baseline"/>
        <w:rPr>
          <w:rFonts w:ascii="Times New Roman" w:hAnsi="Times New Roman"/>
          <w:sz w:val="26"/>
          <w:szCs w:val="26"/>
        </w:rPr>
      </w:pPr>
    </w:p>
    <w:p w:rsidR="00E02B0E" w:rsidRDefault="00E02B0E" w:rsidP="00A17ECC">
      <w:pPr>
        <w:spacing w:after="0" w:line="240" w:lineRule="auto"/>
        <w:ind w:left="1200"/>
        <w:jc w:val="center"/>
        <w:textAlignment w:val="baseline"/>
        <w:rPr>
          <w:rFonts w:ascii="Times New Roman" w:hAnsi="Times New Roman"/>
          <w:b/>
          <w:bCs/>
          <w:sz w:val="26"/>
          <w:szCs w:val="26"/>
        </w:rPr>
      </w:pPr>
    </w:p>
    <w:p w:rsidR="00E02B0E" w:rsidRDefault="00E02B0E" w:rsidP="00A17ECC">
      <w:pPr>
        <w:spacing w:after="0" w:line="240" w:lineRule="auto"/>
        <w:ind w:left="1200"/>
        <w:jc w:val="center"/>
        <w:textAlignment w:val="baseline"/>
        <w:rPr>
          <w:rFonts w:ascii="Times New Roman" w:hAnsi="Times New Roman"/>
          <w:b/>
          <w:bCs/>
          <w:sz w:val="26"/>
          <w:szCs w:val="26"/>
        </w:rPr>
      </w:pPr>
    </w:p>
    <w:p w:rsidR="00E02B0E" w:rsidRDefault="00E02B0E" w:rsidP="00A17ECC">
      <w:pPr>
        <w:spacing w:after="0" w:line="240" w:lineRule="auto"/>
        <w:ind w:left="1200"/>
        <w:jc w:val="center"/>
        <w:textAlignment w:val="baseline"/>
        <w:rPr>
          <w:rFonts w:ascii="Times New Roman" w:hAnsi="Times New Roman"/>
          <w:b/>
          <w:bCs/>
          <w:sz w:val="26"/>
          <w:szCs w:val="26"/>
        </w:rPr>
      </w:pPr>
    </w:p>
    <w:p w:rsidR="00243498" w:rsidRPr="00A17ECC" w:rsidRDefault="00A17ECC" w:rsidP="00A17ECC">
      <w:pPr>
        <w:spacing w:after="0" w:line="240" w:lineRule="auto"/>
        <w:ind w:left="1200"/>
        <w:jc w:val="center"/>
        <w:textAlignment w:val="baseline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4.</w:t>
      </w:r>
      <w:r w:rsidR="00243498" w:rsidRPr="00A17ECC">
        <w:rPr>
          <w:rFonts w:ascii="Times New Roman" w:hAnsi="Times New Roman"/>
          <w:b/>
          <w:bCs/>
          <w:sz w:val="26"/>
          <w:szCs w:val="26"/>
        </w:rPr>
        <w:t>Внешний вид и одежда воспитанников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4.1.  Родители (законные представители) воспитанников должны обращать внимание на соответствие одежды и обуви ребенка времени года и температуре воздуха, возрастным и индивидуальным особенностям (одежда не должна быть слишком велика; обувь должна легко сниматься и надеваться), </w:t>
      </w: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 xml:space="preserve"> застежки (молнии) исправны.</w:t>
      </w:r>
      <w:r w:rsidRPr="00A17ECC">
        <w:rPr>
          <w:rFonts w:ascii="Times New Roman" w:hAnsi="Times New Roman"/>
          <w:sz w:val="26"/>
          <w:szCs w:val="26"/>
        </w:rPr>
        <w:t xml:space="preserve"> Родитель обязан  обеспечить ребенка сменной одеждой в соответствии с возрастом в достаточном количестве.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4.2. Родители (законные представители) обязаны приводить ребенка в опрятном виде, чистой одежде и обуви.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 xml:space="preserve">4.3. </w:t>
      </w: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Если внешний вид и одежда воспитанника  </w:t>
      </w:r>
      <w:proofErr w:type="gramStart"/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неопрятны</w:t>
      </w:r>
      <w:proofErr w:type="gramEnd"/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, воспитатель вправе сделать замечание родителям (законным представителям) и потребовать надлежащего ухода за ребенком.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4.4.  В группе у каждого ребенка должна быть сменная обувь с фиксированной пяткой (желательно, чтобы ребенок мог снимать и надевать ее самостоятельно), сменная одежда, в т.ч. с учетом времени года, расческа, личные гигиенические салфетки (носовой платок), спортивная форма, а также головной убор (в том числе и в теплый период года).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 xml:space="preserve">4.5.  Порядок в специально организованных в раздевальной </w:t>
      </w:r>
      <w:proofErr w:type="gramStart"/>
      <w:r w:rsidRPr="00A17ECC">
        <w:rPr>
          <w:rFonts w:ascii="Times New Roman" w:hAnsi="Times New Roman"/>
          <w:sz w:val="26"/>
          <w:szCs w:val="26"/>
        </w:rPr>
        <w:t>шкафах</w:t>
      </w:r>
      <w:proofErr w:type="gramEnd"/>
      <w:r w:rsidRPr="00A17ECC">
        <w:rPr>
          <w:rFonts w:ascii="Times New Roman" w:hAnsi="Times New Roman"/>
          <w:sz w:val="26"/>
          <w:szCs w:val="26"/>
        </w:rPr>
        <w:t xml:space="preserve"> для хранения обуви и одежды воспитанников поддерживают их родители (законные представители).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4.6.  Во избежание потери или случайного обмена вещей родители (законные представители) воспитанников маркируют их.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4.7. </w:t>
      </w:r>
      <w:r w:rsidRPr="00A17ECC">
        <w:rPr>
          <w:rFonts w:ascii="Times New Roman" w:hAnsi="Times New Roman"/>
          <w:sz w:val="26"/>
          <w:szCs w:val="26"/>
        </w:rPr>
        <w:t>В шкафу каждого воспитанника должно быть </w:t>
      </w: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два пакета для хранения чистого и использованного белья.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  <w:bdr w:val="none" w:sz="0" w:space="0" w:color="auto" w:frame="1"/>
        </w:rPr>
      </w:pP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4.8. Родители (законные представители) должны ежедневно проверять содержимое шкафов для одежды и обуви, в т.ч. пакетов для хранения чистого и использованного белья, а также еженедельно менять комплект спортивной одежды.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</w:p>
    <w:p w:rsidR="00243498" w:rsidRPr="00A17ECC" w:rsidRDefault="00243498" w:rsidP="00243498">
      <w:pPr>
        <w:numPr>
          <w:ilvl w:val="0"/>
          <w:numId w:val="3"/>
        </w:numPr>
        <w:spacing w:after="0" w:line="240" w:lineRule="auto"/>
        <w:ind w:left="1200"/>
        <w:jc w:val="center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b/>
          <w:bCs/>
          <w:sz w:val="26"/>
          <w:szCs w:val="26"/>
        </w:rPr>
        <w:t>Обеспечение безопасности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5.1. Родители (законные представители) должны своевременно сообщать воспитателям групп об изменении номера телефона, места жительства и места работы.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5.2.  Для обеспечения безопасности родители (законные представители) должны лично передавать детей воспитателю группы и расписывается в журнале о приеме ребенка в ДОУ.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5.3. Родителям (законным воспитателям) запрещается забирать детей из группы, не поставив в известность воспитателя, а также поручать это детям, подросткам в возрасте до 18 лет, лицам в нетрезвом состоянии.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5.4. Посторонним лицам запрещено находиться в помещениях и на территории ДОУ без разрешения администрации.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5.5. </w:t>
      </w:r>
      <w:r w:rsidRPr="00A17ECC">
        <w:rPr>
          <w:rFonts w:ascii="Times New Roman" w:hAnsi="Times New Roman"/>
          <w:sz w:val="26"/>
          <w:szCs w:val="26"/>
        </w:rPr>
        <w:t>Во избежание несчастных случаев </w:t>
      </w: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родителям (</w:t>
      </w:r>
      <w:r w:rsidRPr="00A17ECC">
        <w:rPr>
          <w:rFonts w:ascii="Times New Roman" w:hAnsi="Times New Roman"/>
          <w:sz w:val="26"/>
          <w:szCs w:val="26"/>
        </w:rPr>
        <w:t xml:space="preserve">законным </w:t>
      </w:r>
      <w:r w:rsidR="00E02B0E">
        <w:rPr>
          <w:rFonts w:ascii="Times New Roman" w:hAnsi="Times New Roman"/>
          <w:sz w:val="26"/>
          <w:szCs w:val="26"/>
        </w:rPr>
        <w:t>представителям</w:t>
      </w:r>
      <w:r w:rsidRPr="00A17ECC">
        <w:rPr>
          <w:rFonts w:ascii="Times New Roman" w:hAnsi="Times New Roman"/>
          <w:sz w:val="26"/>
          <w:szCs w:val="26"/>
        </w:rPr>
        <w:t>) </w:t>
      </w: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необходимо проверять содержимое карманов в одежде детей на наличие опасных предметов.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  <w:bdr w:val="none" w:sz="0" w:space="0" w:color="auto" w:frame="1"/>
        </w:rPr>
      </w:pP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5.6. </w:t>
      </w:r>
      <w:r w:rsidRPr="00A17ECC">
        <w:rPr>
          <w:rFonts w:ascii="Times New Roman" w:hAnsi="Times New Roman"/>
          <w:sz w:val="26"/>
          <w:szCs w:val="26"/>
        </w:rPr>
        <w:t>Родители не должны приводить ребенка</w:t>
      </w: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 xml:space="preserve"> в золотых и серебряных украшениях, не должны давать с собой дорогостоящие игрушки; игрушки, имитирующие оружие; мобильные телефоны.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5.7. </w:t>
      </w: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Воспитанникам  категорически запрещается приносить в ДОУ острые, режущие, стеклянные предметы, а также мелкие предметы (бусинки, пуговицы и т. п.), лекарственные средства.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5.8. </w:t>
      </w: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Детям запрещается приносить в ДОУ жевательную резинку и другие продукты питания (конфеты, печенье, сухарики, напитки и др.).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5.9. Запрещается оставлять коляски, санки, велосипеды в помещениях ДОУ.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5.10. Запрещается курение в помещениях и на территории ДОУ.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5.11.  Запрещается въезд на территорию ДОУ на личном автотранспорте или такси.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5.12. При парковке личного автотранспорта необходимо оставлять свободным подъезд к воротам для въезда и выезда служебного транспорта на территорию ДОУ.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5.13. ДОУ не принимает детей при отсутствии горячего или холодного водоснабжения,  ремонтных работах  в учреждении.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</w:p>
    <w:p w:rsidR="00243498" w:rsidRPr="00A17ECC" w:rsidRDefault="00243498" w:rsidP="00243498">
      <w:pPr>
        <w:numPr>
          <w:ilvl w:val="0"/>
          <w:numId w:val="4"/>
        </w:numPr>
        <w:spacing w:after="0" w:line="240" w:lineRule="auto"/>
        <w:ind w:left="1200"/>
        <w:jc w:val="center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b/>
          <w:bCs/>
          <w:sz w:val="26"/>
          <w:szCs w:val="26"/>
        </w:rPr>
        <w:t>Организация питания.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6.1. ДОУ обеспечивает гарантированное сбалансированное питание воспитанников  с учетом их возраста, физиологических потребностей в основных пищевых веществах и энергии по утвержденным нормам.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6.2.  Организация питания воспитанников возлагается на ДОУ и осуществляется его штатным персоналом.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6.3. Питание в ДОУ осуществляется в соответствии с примерным 10 -дневным меню, разработанным на основе физиологических потребностей в пищевых веществах и норм питания дошкольников  и утвержденного заведующим ДОУ.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6.4.  Меню в ДОУ составляется в соответствии с СанПиН</w:t>
      </w:r>
      <w:r w:rsidRPr="00A17ECC">
        <w:rPr>
          <w:rFonts w:ascii="Times New Roman" w:hAnsi="Times New Roman"/>
          <w:sz w:val="26"/>
          <w:szCs w:val="26"/>
        </w:rPr>
        <w:t> </w:t>
      </w: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2.4.1.3049-13</w:t>
      </w:r>
      <w:r w:rsidRPr="00A17ECC">
        <w:rPr>
          <w:rFonts w:ascii="Times New Roman" w:hAnsi="Times New Roman"/>
          <w:sz w:val="26"/>
          <w:szCs w:val="26"/>
        </w:rPr>
        <w:t xml:space="preserve"> "Санитарно-эпидемиологические требования к устройству, содержанию и организации режима работы дошкольных образовательных организаций", утвержденными постановлением Главного государственного санитарного врача РФ от 15.05.2013г. № 26, и вывешивается на информационных стендах </w:t>
      </w:r>
      <w:proofErr w:type="gramStart"/>
      <w:r w:rsidRPr="00A17ECC">
        <w:rPr>
          <w:rFonts w:ascii="Times New Roman" w:hAnsi="Times New Roman"/>
          <w:sz w:val="26"/>
          <w:szCs w:val="26"/>
        </w:rPr>
        <w:t>в</w:t>
      </w:r>
      <w:proofErr w:type="gramEnd"/>
      <w:r w:rsidRPr="00A17ECC">
        <w:rPr>
          <w:rFonts w:ascii="Times New Roman" w:hAnsi="Times New Roman"/>
          <w:sz w:val="26"/>
          <w:szCs w:val="26"/>
        </w:rPr>
        <w:t xml:space="preserve"> раздевальных групп.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 xml:space="preserve">6.5.  В ДОУ организовано </w:t>
      </w:r>
      <w:r w:rsidR="00A17ECC">
        <w:rPr>
          <w:rFonts w:ascii="Times New Roman" w:hAnsi="Times New Roman"/>
          <w:sz w:val="26"/>
          <w:szCs w:val="26"/>
        </w:rPr>
        <w:t>4-х</w:t>
      </w:r>
      <w:r w:rsidRPr="00A17ECC">
        <w:rPr>
          <w:rFonts w:ascii="Times New Roman" w:hAnsi="Times New Roman"/>
          <w:sz w:val="26"/>
          <w:szCs w:val="26"/>
        </w:rPr>
        <w:t xml:space="preserve"> разовое питание для групп 12-часового пребывания.   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 xml:space="preserve">6.6.  Контроль над качеством питания (разнообразием), витаминизацией блюд, закладкой продуктов питания, кулинарной обработкой, выходом блюд, вкусовыми качествами пищи, санитарным состоянием пищеблока, правильностью хранения, соблюдением сроков реализации продуктов возлагается на медицинскую сестру и </w:t>
      </w:r>
      <w:proofErr w:type="spellStart"/>
      <w:r w:rsidRPr="00A17ECC">
        <w:rPr>
          <w:rFonts w:ascii="Times New Roman" w:hAnsi="Times New Roman"/>
          <w:sz w:val="26"/>
          <w:szCs w:val="26"/>
        </w:rPr>
        <w:t>бракеражную</w:t>
      </w:r>
      <w:proofErr w:type="spellEnd"/>
      <w:r w:rsidRPr="00A17ECC">
        <w:rPr>
          <w:rFonts w:ascii="Times New Roman" w:hAnsi="Times New Roman"/>
          <w:sz w:val="26"/>
          <w:szCs w:val="26"/>
        </w:rPr>
        <w:t xml:space="preserve"> комиссию  ДОУ.</w:t>
      </w:r>
    </w:p>
    <w:p w:rsidR="00A17ECC" w:rsidRPr="00A17ECC" w:rsidRDefault="00A17ECC" w:rsidP="00A17ECC">
      <w:pPr>
        <w:spacing w:after="0" w:line="240" w:lineRule="auto"/>
        <w:ind w:left="360"/>
        <w:jc w:val="both"/>
        <w:textAlignment w:val="baseline"/>
        <w:rPr>
          <w:rFonts w:ascii="Times New Roman" w:hAnsi="Times New Roman"/>
          <w:sz w:val="26"/>
          <w:szCs w:val="26"/>
        </w:rPr>
      </w:pPr>
    </w:p>
    <w:p w:rsidR="00243498" w:rsidRPr="00A17ECC" w:rsidRDefault="00A17ECC" w:rsidP="00A17ECC">
      <w:pPr>
        <w:spacing w:after="0" w:line="240" w:lineRule="auto"/>
        <w:ind w:left="360"/>
        <w:jc w:val="center"/>
        <w:textAlignment w:val="baseline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>7.</w:t>
      </w:r>
      <w:r w:rsidR="00243498" w:rsidRPr="00A17ECC">
        <w:rPr>
          <w:rFonts w:ascii="Times New Roman" w:hAnsi="Times New Roman"/>
          <w:b/>
          <w:bCs/>
          <w:sz w:val="26"/>
          <w:szCs w:val="26"/>
        </w:rPr>
        <w:t>Игра и пребывание воспитанников на свежем воздухе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7.1.  Организация прогулок и непосредственно образовательной деятельности с воспитанниками  осуществляется педагогами ДОУ в соответствии с СанПиН</w:t>
      </w:r>
      <w:r w:rsidRPr="00A17ECC">
        <w:rPr>
          <w:rFonts w:ascii="Times New Roman" w:hAnsi="Times New Roman"/>
          <w:sz w:val="26"/>
          <w:szCs w:val="26"/>
        </w:rPr>
        <w:t> </w:t>
      </w: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2.4.1.3049-13</w:t>
      </w:r>
      <w:r w:rsidRPr="00A17ECC">
        <w:rPr>
          <w:rFonts w:ascii="Times New Roman" w:hAnsi="Times New Roman"/>
          <w:sz w:val="26"/>
          <w:szCs w:val="26"/>
        </w:rPr>
        <w:t> "Санитарно-эпидемиологические требования к устройству, содержанию и организации режима работы дошкольных образовательных организаций", утвержденными постановлением Главного государственного санитарного врача РФ от 15.05.2013г. № 26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7.2.  Прогулки с дошкольниками организуются 2 раза в день: в первую половину – до обеда и во вторую половину дня – после дневного сна или перед уходом детей домой. При температуре воздуха ниже минус 15</w:t>
      </w:r>
      <w:proofErr w:type="gramStart"/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 xml:space="preserve"> °С</w:t>
      </w:r>
      <w:proofErr w:type="gramEnd"/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 xml:space="preserve"> и скорости ветра более 7 м/с продолжительность прогулки сокращается.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7.3.  </w:t>
      </w:r>
      <w:proofErr w:type="gramStart"/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Родители (законные представители) и педагоги ДОУ обязаны доводить до сознания воспитанников то, что в группе и на прогулке детям следует</w:t>
      </w:r>
      <w:r w:rsidRPr="00A17ECC">
        <w:rPr>
          <w:rFonts w:ascii="Times New Roman" w:hAnsi="Times New Roman"/>
          <w:sz w:val="26"/>
          <w:szCs w:val="26"/>
        </w:rPr>
        <w:t> добросовестно выполнять задания, данные педагогическими работниками, бережно относиться к имуществу ДОУ, и </w:t>
      </w: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не разрешается обижать друг друга,</w:t>
      </w:r>
      <w:r w:rsidRPr="00A17ECC">
        <w:rPr>
          <w:rFonts w:ascii="Times New Roman" w:hAnsi="Times New Roman"/>
          <w:sz w:val="26"/>
          <w:szCs w:val="26"/>
        </w:rPr>
        <w:t> применять физическую силу, </w:t>
      </w: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брать без разрешения личные вещи других детей; портить и ломать результаты труда других детей.</w:t>
      </w:r>
      <w:proofErr w:type="gramEnd"/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7.4.</w:t>
      </w:r>
      <w:r w:rsidRPr="00A17ECC">
        <w:rPr>
          <w:rFonts w:ascii="Times New Roman" w:hAnsi="Times New Roman"/>
          <w:sz w:val="26"/>
          <w:szCs w:val="26"/>
          <w:bdr w:val="none" w:sz="0" w:space="0" w:color="auto" w:frame="1"/>
        </w:rPr>
        <w:t> Использование личных велосипедов, самокатов, санок в ДОУ (без согласия инструктора по физкультуре или воспитателя) запрещается в целях обеспечения безопасности других детей.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</w:p>
    <w:p w:rsidR="00243498" w:rsidRPr="00A17ECC" w:rsidRDefault="00243498" w:rsidP="00243498">
      <w:pPr>
        <w:numPr>
          <w:ilvl w:val="0"/>
          <w:numId w:val="6"/>
        </w:numPr>
        <w:spacing w:after="0" w:line="240" w:lineRule="auto"/>
        <w:ind w:left="1200"/>
        <w:jc w:val="center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b/>
          <w:bCs/>
          <w:sz w:val="26"/>
          <w:szCs w:val="26"/>
        </w:rPr>
        <w:t>Права воспитанников ДОУ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8.1. ДОУ реализует право воспитанников  на образование, гарантированное государством.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8.2. Дошкольники, посещающие ДОУ, имеют право:</w:t>
      </w:r>
    </w:p>
    <w:p w:rsidR="00243498" w:rsidRPr="00A17ECC" w:rsidRDefault="00243498" w:rsidP="00243498">
      <w:pPr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0" w:firstLine="284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на предоставление условий для разностороннего развития с учетом возрастных и индивидуальных особенностей;</w:t>
      </w:r>
    </w:p>
    <w:p w:rsidR="00243498" w:rsidRPr="00A17ECC" w:rsidRDefault="00243498" w:rsidP="00243498">
      <w:pPr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0" w:firstLine="284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своевременное прохождение комплексного психолого-медико-педагогического обследования в целях выявления особенностей в физическом и (или) психическом развитии и (или) отклонений в поведении;</w:t>
      </w:r>
    </w:p>
    <w:p w:rsidR="00243498" w:rsidRPr="00A17ECC" w:rsidRDefault="00243498" w:rsidP="00243498">
      <w:pPr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0" w:firstLine="284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получение психолого-педагогической, логопедической (для коррекционной группы), медицинской и социальной помощи;</w:t>
      </w:r>
    </w:p>
    <w:p w:rsidR="00243498" w:rsidRPr="00A17ECC" w:rsidRDefault="00243498" w:rsidP="00243498">
      <w:pPr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0" w:firstLine="284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 xml:space="preserve">в случае необходимости  - </w:t>
      </w:r>
      <w:proofErr w:type="gramStart"/>
      <w:r w:rsidRPr="00A17ECC">
        <w:rPr>
          <w:rFonts w:ascii="Times New Roman" w:hAnsi="Times New Roman"/>
          <w:sz w:val="26"/>
          <w:szCs w:val="26"/>
        </w:rPr>
        <w:t>обучение</w:t>
      </w:r>
      <w:proofErr w:type="gramEnd"/>
      <w:r w:rsidRPr="00A17ECC">
        <w:rPr>
          <w:rFonts w:ascii="Times New Roman" w:hAnsi="Times New Roman"/>
          <w:sz w:val="26"/>
          <w:szCs w:val="26"/>
        </w:rPr>
        <w:t xml:space="preserve"> по адаптированной образовательной программе дошкольного образования;</w:t>
      </w:r>
    </w:p>
    <w:p w:rsidR="00243498" w:rsidRPr="00A17ECC" w:rsidRDefault="00243498" w:rsidP="00243498">
      <w:pPr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0" w:firstLine="284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перевод для получения дошкольного образования в форме семейного образования;</w:t>
      </w:r>
    </w:p>
    <w:p w:rsidR="00243498" w:rsidRPr="00A17ECC" w:rsidRDefault="00243498" w:rsidP="00243498">
      <w:pPr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0" w:firstLine="284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уважение человеческого достоинства, защиту от всех форм физического и психического насилия, оскорбления личности, охрану жизни и здоровья;</w:t>
      </w:r>
    </w:p>
    <w:p w:rsidR="00243498" w:rsidRPr="00A17ECC" w:rsidRDefault="00243498" w:rsidP="00243498">
      <w:pPr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0" w:firstLine="284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свободное выражение собственных взглядов и убеждений;</w:t>
      </w:r>
    </w:p>
    <w:p w:rsidR="00243498" w:rsidRPr="00A17ECC" w:rsidRDefault="00243498" w:rsidP="00243498">
      <w:pPr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0" w:firstLine="284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развитие творческих способностей и интересов, включая участие в конкурсах, смотрах-конкурсах, олимпиадах, выставках, физкультурных и спортивных мероприятиях;</w:t>
      </w:r>
    </w:p>
    <w:p w:rsidR="00243498" w:rsidRPr="00A17ECC" w:rsidRDefault="00243498" w:rsidP="00243498">
      <w:pPr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0" w:firstLine="284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поощрение за успехи в образовательной, творческой, спортивной деятельности;</w:t>
      </w:r>
    </w:p>
    <w:p w:rsidR="00243498" w:rsidRPr="00A17ECC" w:rsidRDefault="00243498" w:rsidP="00243498">
      <w:pPr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0" w:firstLine="284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бесплатное пользование необходимыми учебными пособиями, средствами обучения и воспитания, предусмотренными реализуемой в ДОУ основной образовательной программой дошкольного образования;</w:t>
      </w:r>
    </w:p>
    <w:p w:rsidR="00243498" w:rsidRPr="00A17ECC" w:rsidRDefault="00243498" w:rsidP="00243498">
      <w:pPr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0" w:firstLine="284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пользование имеющимися в ДОУ объектами культуры и спорта, лечебно-оздоровительной инфраструктурой в установленном порядке;</w:t>
      </w:r>
    </w:p>
    <w:p w:rsidR="00243498" w:rsidRPr="00A17ECC" w:rsidRDefault="00243498" w:rsidP="00243498">
      <w:pPr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0" w:firstLine="284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получение дополнительных образовательных услуг (при их наличии).</w:t>
      </w:r>
    </w:p>
    <w:p w:rsidR="00243498" w:rsidRPr="00A17ECC" w:rsidRDefault="00243498" w:rsidP="00243498">
      <w:pPr>
        <w:spacing w:after="0" w:line="240" w:lineRule="auto"/>
        <w:ind w:left="284"/>
        <w:jc w:val="both"/>
        <w:textAlignment w:val="baseline"/>
        <w:rPr>
          <w:rFonts w:ascii="Times New Roman" w:hAnsi="Times New Roman"/>
          <w:sz w:val="26"/>
          <w:szCs w:val="26"/>
        </w:rPr>
      </w:pPr>
    </w:p>
    <w:p w:rsidR="00243498" w:rsidRPr="00A17ECC" w:rsidRDefault="00243498" w:rsidP="00243498">
      <w:pPr>
        <w:numPr>
          <w:ilvl w:val="0"/>
          <w:numId w:val="8"/>
        </w:numPr>
        <w:spacing w:after="0" w:line="240" w:lineRule="auto"/>
        <w:ind w:left="1200"/>
        <w:jc w:val="center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b/>
          <w:bCs/>
          <w:sz w:val="26"/>
          <w:szCs w:val="26"/>
        </w:rPr>
        <w:t>Поощрение и дисциплинарное воздействие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9.1. Меры дисциплинарного взыскания к воспитанникам ДОУ не применяются.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9.2. Применение физического и (или) психического насилия по отношению к детям  ДОУ не допускается.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9.3. Дисциплина в ДОУ, поддерживается на основе уважения человеческого достоинства всех участников образовательных отношений.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9.4. Поощрение воспитанников ДОУ за успехи в образовательной, спортивной, творческой деятельности проводится по итогам конкурсов, соревнований и других мероприятий в виде вручения грамот, дипломов, благодарственных писем, сладких призов и подарков.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</w:p>
    <w:p w:rsidR="00A17ECC" w:rsidRDefault="00A17ECC" w:rsidP="0024349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/>
          <w:b/>
          <w:sz w:val="26"/>
          <w:szCs w:val="26"/>
        </w:rPr>
      </w:pPr>
    </w:p>
    <w:p w:rsidR="00243498" w:rsidRPr="00A17ECC" w:rsidRDefault="00243498" w:rsidP="0024349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/>
          <w:b/>
          <w:sz w:val="26"/>
          <w:szCs w:val="26"/>
        </w:rPr>
      </w:pPr>
      <w:r w:rsidRPr="00A17ECC">
        <w:rPr>
          <w:rFonts w:ascii="Times New Roman" w:hAnsi="Times New Roman"/>
          <w:b/>
          <w:sz w:val="26"/>
          <w:szCs w:val="26"/>
        </w:rPr>
        <w:t xml:space="preserve">10. Взаимодействие педагогов и 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/>
          <w:b/>
          <w:sz w:val="26"/>
          <w:szCs w:val="26"/>
        </w:rPr>
      </w:pPr>
      <w:r w:rsidRPr="00A17ECC">
        <w:rPr>
          <w:rFonts w:ascii="Times New Roman" w:hAnsi="Times New Roman"/>
          <w:b/>
          <w:sz w:val="26"/>
          <w:szCs w:val="26"/>
        </w:rPr>
        <w:t>родителей (законных представителей) воспитанников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10.1. Педагоги, специалисты, администрация ДОУ обязаны эффективно сотрудничать с родителями (законными представителями) воспитанников с целью создания условий для успешной адаптации и развития детей.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10.2. По вопросам, касающимся развития и воспитания ребенка, родители (законные представители) воспитанников могут обратиться за консультацией к педагогам и специалистам ДОУ в специально отведенное на это время.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10.3. Все спорные и конфликтные ситуации разрешаются только в отсутствии воспитанников.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A17ECC">
        <w:rPr>
          <w:rFonts w:ascii="Times New Roman" w:hAnsi="Times New Roman"/>
          <w:sz w:val="26"/>
          <w:szCs w:val="26"/>
        </w:rPr>
        <w:t>10.4. Родители (законные представители) воспитанников обязаны присутствовать на родительских собраниях группы, которую посещает их ребенок, и на общих родительских собраниях ДОУ, а также активно участвовать в воспитательно-образовательном процессе, совместных с детьми мероприятиях.</w:t>
      </w: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</w:p>
    <w:p w:rsidR="00243498" w:rsidRPr="00A17ECC" w:rsidRDefault="00243498" w:rsidP="0024349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</w:p>
    <w:p w:rsidR="00243498" w:rsidRPr="00A17ECC" w:rsidRDefault="00243498" w:rsidP="00243498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</w:p>
    <w:sectPr w:rsidR="00243498" w:rsidRPr="00A17E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4CFC" w:rsidRDefault="00AB4CFC" w:rsidP="0039122D">
      <w:pPr>
        <w:spacing w:after="0" w:line="240" w:lineRule="auto"/>
      </w:pPr>
      <w:r>
        <w:separator/>
      </w:r>
    </w:p>
  </w:endnote>
  <w:endnote w:type="continuationSeparator" w:id="0">
    <w:p w:rsidR="00AB4CFC" w:rsidRDefault="00AB4CFC" w:rsidP="003912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4CFC" w:rsidRDefault="00AB4CFC" w:rsidP="0039122D">
      <w:pPr>
        <w:spacing w:after="0" w:line="240" w:lineRule="auto"/>
      </w:pPr>
      <w:r>
        <w:separator/>
      </w:r>
    </w:p>
  </w:footnote>
  <w:footnote w:type="continuationSeparator" w:id="0">
    <w:p w:rsidR="00AB4CFC" w:rsidRDefault="00AB4CFC" w:rsidP="003912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816FA"/>
    <w:multiLevelType w:val="multilevel"/>
    <w:tmpl w:val="36D281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5C71717"/>
    <w:multiLevelType w:val="multilevel"/>
    <w:tmpl w:val="0176697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CFA4729"/>
    <w:multiLevelType w:val="multilevel"/>
    <w:tmpl w:val="5BC6174E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4C83929"/>
    <w:multiLevelType w:val="multilevel"/>
    <w:tmpl w:val="55200F1A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C7A62B0"/>
    <w:multiLevelType w:val="multilevel"/>
    <w:tmpl w:val="80C44604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2A563D5"/>
    <w:multiLevelType w:val="multilevel"/>
    <w:tmpl w:val="3B0233C8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45E14D0"/>
    <w:multiLevelType w:val="multilevel"/>
    <w:tmpl w:val="7CE4993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4A21A91"/>
    <w:multiLevelType w:val="multilevel"/>
    <w:tmpl w:val="E54887A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7"/>
  </w:num>
  <w:num w:numId="3">
    <w:abstractNumId w:val="6"/>
  </w:num>
  <w:num w:numId="4">
    <w:abstractNumId w:val="2"/>
  </w:num>
  <w:num w:numId="5">
    <w:abstractNumId w:val="4"/>
  </w:num>
  <w:num w:numId="6">
    <w:abstractNumId w:val="5"/>
  </w:num>
  <w:num w:numId="7">
    <w:abstractNumId w:val="0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243498"/>
    <w:rsid w:val="0013328E"/>
    <w:rsid w:val="00243498"/>
    <w:rsid w:val="0039122D"/>
    <w:rsid w:val="00530E95"/>
    <w:rsid w:val="00577281"/>
    <w:rsid w:val="00A17ECC"/>
    <w:rsid w:val="00A74469"/>
    <w:rsid w:val="00AB4CFC"/>
    <w:rsid w:val="00D1640A"/>
    <w:rsid w:val="00E02B0E"/>
    <w:rsid w:val="00F43ADA"/>
    <w:rsid w:val="00FF49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34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34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912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9122D"/>
  </w:style>
  <w:style w:type="paragraph" w:styleId="a7">
    <w:name w:val="footer"/>
    <w:basedOn w:val="a"/>
    <w:link w:val="a8"/>
    <w:uiPriority w:val="99"/>
    <w:unhideWhenUsed/>
    <w:rsid w:val="003912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9122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6</Pages>
  <Words>1729</Words>
  <Characters>9856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11562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Елена</cp:lastModifiedBy>
  <cp:revision>9</cp:revision>
  <cp:lastPrinted>2018-06-26T07:51:00Z</cp:lastPrinted>
  <dcterms:created xsi:type="dcterms:W3CDTF">2016-11-14T15:51:00Z</dcterms:created>
  <dcterms:modified xsi:type="dcterms:W3CDTF">2018-06-26T10:43:00Z</dcterms:modified>
</cp:coreProperties>
</file>