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19D3" w14:textId="77777777" w:rsidR="004C76C0" w:rsidRPr="004C76C0" w:rsidRDefault="004C76C0" w:rsidP="004C76C0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 xml:space="preserve">Приложение 9. </w:t>
      </w:r>
    </w:p>
    <w:p w14:paraId="6B86273C" w14:textId="44D82271" w:rsidR="004C76C0" w:rsidRPr="004C76C0" w:rsidRDefault="004C76C0" w:rsidP="004C76C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Развлечение по рисованию для детей 6-7 лет: «Сделаем мир цветным».</w:t>
      </w:r>
    </w:p>
    <w:p w14:paraId="0D24391F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A54CA" w14:textId="5C218626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0573B4C2" w14:textId="3A002194" w:rsidR="004C76C0" w:rsidRPr="004C76C0" w:rsidRDefault="004C76C0" w:rsidP="004C76C0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развитие у детей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 и цветовоспроизведения, </w:t>
      </w:r>
      <w:bookmarkStart w:id="0" w:name="_GoBack"/>
      <w:bookmarkEnd w:id="0"/>
      <w:r w:rsidRPr="004C76C0">
        <w:rPr>
          <w:rFonts w:ascii="Times New Roman" w:hAnsi="Times New Roman" w:cs="Times New Roman"/>
          <w:sz w:val="28"/>
          <w:szCs w:val="28"/>
        </w:rPr>
        <w:t>свободно общаться с цветом, выражая свои чувства, мысли и эмоции, то есть эффективно пользоваться цветом, как главным выразительным средством живописи.</w:t>
      </w:r>
    </w:p>
    <w:p w14:paraId="42EA351E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E04940B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14:paraId="00B0432A" w14:textId="77777777" w:rsidR="004C76C0" w:rsidRPr="004C76C0" w:rsidRDefault="004C76C0" w:rsidP="004C76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Закрепить  знания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детей  о  цветовых  оттенках  и  получении    новых    путём  смешивания  двух основных  цветов;</w:t>
      </w:r>
    </w:p>
    <w:p w14:paraId="050D5B95" w14:textId="77777777" w:rsidR="004C76C0" w:rsidRPr="004C76C0" w:rsidRDefault="004C76C0" w:rsidP="004C76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продолжать  формировать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у  детей  чувство  цвета;</w:t>
      </w:r>
    </w:p>
    <w:p w14:paraId="6C7F14E1" w14:textId="77777777" w:rsidR="004C76C0" w:rsidRPr="004C76C0" w:rsidRDefault="004C76C0" w:rsidP="004C76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закрепить  умение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свободно  ориентироваться  в  выделении  тёплых  и  холодных  тонов. </w:t>
      </w:r>
    </w:p>
    <w:p w14:paraId="6250F873" w14:textId="77777777" w:rsidR="004C76C0" w:rsidRPr="004C76C0" w:rsidRDefault="004C76C0" w:rsidP="004C76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научить получать эти оттенки через смешивание красок и использовать их в рисунке. </w:t>
      </w:r>
    </w:p>
    <w:p w14:paraId="57584657" w14:textId="77777777" w:rsidR="004C76C0" w:rsidRPr="004C76C0" w:rsidRDefault="004C76C0" w:rsidP="004C76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упражнять в приемах смешивания красок на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палитре .</w:t>
      </w:r>
      <w:proofErr w:type="gramEnd"/>
    </w:p>
    <w:p w14:paraId="708F6D64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496483D9" w14:textId="77777777" w:rsidR="004C76C0" w:rsidRPr="004C76C0" w:rsidRDefault="004C76C0" w:rsidP="004C76C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развивать  эстетическое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восприятие, цветоощущение.</w:t>
      </w:r>
    </w:p>
    <w:p w14:paraId="3022F2AD" w14:textId="77777777" w:rsidR="004C76C0" w:rsidRPr="004C76C0" w:rsidRDefault="004C76C0" w:rsidP="004C76C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 детей; </w:t>
      </w:r>
    </w:p>
    <w:p w14:paraId="47C49E54" w14:textId="77777777" w:rsidR="004C76C0" w:rsidRPr="004C76C0" w:rsidRDefault="004C76C0" w:rsidP="004C76C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развивать художественно-образное, творческое мышление детей;</w:t>
      </w:r>
    </w:p>
    <w:p w14:paraId="5CFAE14B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1FA1DFDA" w14:textId="77777777" w:rsidR="004C76C0" w:rsidRPr="004C76C0" w:rsidRDefault="004C76C0" w:rsidP="004C76C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</w:rPr>
        <w:t>воспитывать навыки коллективной работы, в который каждый член группы    выполняет свою часть работы для реализации общего замысла;</w:t>
      </w:r>
    </w:p>
    <w:p w14:paraId="20156D5D" w14:textId="77777777" w:rsidR="004C76C0" w:rsidRPr="004C76C0" w:rsidRDefault="004C76C0" w:rsidP="004C76C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.воспитывать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художественный вкус;</w:t>
      </w:r>
    </w:p>
    <w:p w14:paraId="711140FB" w14:textId="77777777" w:rsidR="004C76C0" w:rsidRPr="004C76C0" w:rsidRDefault="004C76C0" w:rsidP="004C76C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</w:rPr>
        <w:t>воспитывать критическое отношение к результатам своей деятельности;</w:t>
      </w:r>
    </w:p>
    <w:p w14:paraId="3DF6BFDD" w14:textId="77777777" w:rsidR="004C76C0" w:rsidRPr="004C76C0" w:rsidRDefault="004C76C0" w:rsidP="004C76C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6C0">
        <w:rPr>
          <w:rFonts w:ascii="Times New Roman" w:hAnsi="Times New Roman" w:cs="Times New Roman"/>
          <w:sz w:val="28"/>
          <w:szCs w:val="28"/>
        </w:rPr>
        <w:t>воспитывать аккуратность и трудолюбие.</w:t>
      </w:r>
    </w:p>
    <w:p w14:paraId="3E2B63AB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19B5D8E" w14:textId="6E569F15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14:paraId="6060E088" w14:textId="745A7846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Два 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6C0">
        <w:rPr>
          <w:rFonts w:ascii="Times New Roman" w:hAnsi="Times New Roman" w:cs="Times New Roman"/>
          <w:sz w:val="28"/>
          <w:szCs w:val="28"/>
        </w:rPr>
        <w:t xml:space="preserve">льберта, два 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, 3 картинки  с  изображением  пейзажа (задание  №1), по 5 силуэтов  чашек  и 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блюдцев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  красных  и  синих  оттенков, силуэты  бумажных  кукол, изображение  радуги, изображение  бус (бесцветных)  на  нитке, гуашь, акварель, кисти, баночки  для  воды, листы  альбомной  бумаги , палитра, фишки  и  эмблемы  для  команд  в  виде  карандашей  и  кисточек  семи  цветов  радуги, музыкальное  сопровождение, стихи  для  художественного  слова.</w:t>
      </w:r>
    </w:p>
    <w:p w14:paraId="7F92BA56" w14:textId="1D48F4B0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B037BE4" w14:textId="77777777" w:rsidR="004C76C0" w:rsidRPr="004C76C0" w:rsidRDefault="004C76C0" w:rsidP="004C76C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упражнение в подборе гармоничных цветосочетаний;</w:t>
      </w:r>
    </w:p>
    <w:p w14:paraId="0FB49D0B" w14:textId="0E1247BC" w:rsidR="004C76C0" w:rsidRPr="004C76C0" w:rsidRDefault="004C76C0" w:rsidP="004C76C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 дидактические игры на развитие восприятия цвета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смешивание  красок: «Сравни пейзажи», «Что изменилось?», «Что получится»;</w:t>
      </w:r>
    </w:p>
    <w:p w14:paraId="1EF95FDA" w14:textId="77777777" w:rsidR="004C76C0" w:rsidRPr="004C76C0" w:rsidRDefault="004C76C0" w:rsidP="004C76C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Ознакомление с понятием "основные цвета";</w:t>
      </w:r>
    </w:p>
    <w:p w14:paraId="5FDEF227" w14:textId="77777777" w:rsidR="004C76C0" w:rsidRPr="004C76C0" w:rsidRDefault="004C76C0" w:rsidP="004C76C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Образование производных цветов с помощью смешивания красок;</w:t>
      </w:r>
    </w:p>
    <w:p w14:paraId="06FCB8B5" w14:textId="2C0D895D" w:rsidR="004C76C0" w:rsidRPr="004C76C0" w:rsidRDefault="004C76C0" w:rsidP="004C76C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Проведение цикла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занятий  по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ознакомлению  детей с 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цветовосприятием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  и цветовоспроизведением  ( В игровой, занимательной форме знакомила детей </w:t>
      </w:r>
      <w:r w:rsidRPr="004C76C0">
        <w:rPr>
          <w:rFonts w:ascii="Times New Roman" w:hAnsi="Times New Roman" w:cs="Times New Roman"/>
          <w:sz w:val="28"/>
          <w:szCs w:val="28"/>
        </w:rPr>
        <w:lastRenderedPageBreak/>
        <w:t xml:space="preserve">со свойствами красок, деление красок на тёплые и холодные тона.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Формировала  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детей  навыки смешивания  краски, для получения новых цветов и оттенков).</w:t>
      </w:r>
    </w:p>
    <w:p w14:paraId="55822D1A" w14:textId="77777777" w:rsidR="004C76C0" w:rsidRDefault="004C76C0" w:rsidP="004C7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6B8DE" w14:textId="192FB011" w:rsidR="004C76C0" w:rsidRPr="004C76C0" w:rsidRDefault="004C76C0" w:rsidP="004C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3C2EF092" w14:textId="417931B6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проходят  в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группу  и  встают  полукругом.</w:t>
      </w:r>
    </w:p>
    <w:p w14:paraId="6FCFD54C" w14:textId="0738A97C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C76C0">
        <w:rPr>
          <w:rFonts w:ascii="Times New Roman" w:hAnsi="Times New Roman" w:cs="Times New Roman"/>
          <w:sz w:val="28"/>
          <w:szCs w:val="28"/>
        </w:rPr>
        <w:t xml:space="preserve"> - Ребята, сегодня у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нас  необычное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занятие. Мы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проведём  его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  виде  соревнования  и игр. Вы увидите,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что  красками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можно  не  только  рисовать, но и  играть. Для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соревнования  нужны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две  команды: 1- карандаш, 2 – кисточка.</w:t>
      </w:r>
    </w:p>
    <w:p w14:paraId="1336B0A9" w14:textId="2E45DFE8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Капитанов каждой команды  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выберу  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(выбирает  воспитатель). А теперь подойдите по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одному  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выберите  карточку либо  с  изображением  кисточки, либо – карандаша. Итак, эмблемы выбраны,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приколоты  к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вашей  одежде  и  поэтому  соревнование  начинается. Команды, займите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свои  места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( дети находят   места за столами со своей эмблемой).</w:t>
      </w:r>
    </w:p>
    <w:p w14:paraId="3423F42D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25B1F56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CE20E6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352756" wp14:editId="6832E681">
            <wp:extent cx="2284678" cy="1714335"/>
            <wp:effectExtent l="19050" t="0" r="1322" b="0"/>
            <wp:docPr id="130" name="Рисунок 2" descr="C:\Users\эксперт 1\Desktop\бапо\DSCN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 1\Desktop\бапо\DSCN7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51" cy="171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C1E205" wp14:editId="400896A9">
            <wp:extent cx="2257425" cy="1693885"/>
            <wp:effectExtent l="19050" t="0" r="9525" b="0"/>
            <wp:docPr id="131" name="Рисунок 3" descr="C:\Users\эксперт 1\Desktop\бапо\DSCN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ксперт 1\Desktop\бапо\DSCN7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84" cy="16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0FEA7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EC64A78" w14:textId="7F5124F5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Задание № 1. «Найди ошибку»</w:t>
      </w:r>
    </w:p>
    <w:p w14:paraId="13FA555F" w14:textId="50C0C354" w:rsid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C76C0">
        <w:rPr>
          <w:rFonts w:ascii="Times New Roman" w:hAnsi="Times New Roman" w:cs="Times New Roman"/>
          <w:sz w:val="28"/>
          <w:szCs w:val="28"/>
        </w:rPr>
        <w:t xml:space="preserve"> - один художник нарисовал картину и стал её всем показывать. Он думал, что всем понравитс</w:t>
      </w:r>
      <w:r w:rsidR="00B21BEC">
        <w:rPr>
          <w:rFonts w:ascii="Times New Roman" w:hAnsi="Times New Roman" w:cs="Times New Roman"/>
          <w:sz w:val="28"/>
          <w:szCs w:val="28"/>
        </w:rPr>
        <w:t>я</w:t>
      </w:r>
      <w:r w:rsidRPr="004C76C0">
        <w:rPr>
          <w:rFonts w:ascii="Times New Roman" w:hAnsi="Times New Roman" w:cs="Times New Roman"/>
          <w:sz w:val="28"/>
          <w:szCs w:val="28"/>
        </w:rPr>
        <w:t xml:space="preserve"> его рисунок, но люди стали над ним смеяться. Мне </w:t>
      </w:r>
      <w:r w:rsidR="00B21BEC" w:rsidRPr="004C76C0">
        <w:rPr>
          <w:rFonts w:ascii="Times New Roman" w:hAnsi="Times New Roman" w:cs="Times New Roman"/>
          <w:sz w:val="28"/>
          <w:szCs w:val="28"/>
        </w:rPr>
        <w:t xml:space="preserve">захотелось </w:t>
      </w:r>
      <w:proofErr w:type="gramStart"/>
      <w:r w:rsidR="00B21BEC" w:rsidRPr="004C76C0">
        <w:rPr>
          <w:rFonts w:ascii="Times New Roman" w:hAnsi="Times New Roman" w:cs="Times New Roman"/>
          <w:sz w:val="28"/>
          <w:szCs w:val="28"/>
        </w:rPr>
        <w:t>помочь</w:t>
      </w:r>
      <w:r w:rsidRPr="004C76C0">
        <w:rPr>
          <w:rFonts w:ascii="Times New Roman" w:hAnsi="Times New Roman" w:cs="Times New Roman"/>
          <w:sz w:val="28"/>
          <w:szCs w:val="28"/>
        </w:rPr>
        <w:t xml:space="preserve">  художнику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и  я  её принесла  в  группу (показывает).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Посмотрите  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определите, какие  ошибки  он  допустил, а затем  исправьте  их.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За  каждый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правильный  ответ – фишка. </w:t>
      </w:r>
    </w:p>
    <w:p w14:paraId="4823DCE6" w14:textId="53202A0F" w:rsidR="004C76C0" w:rsidRPr="004C76C0" w:rsidRDefault="004C76C0" w:rsidP="004C76C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5FC93D" wp14:editId="6BB80FE2">
            <wp:extent cx="2722880" cy="2043146"/>
            <wp:effectExtent l="19050" t="0" r="1270" b="0"/>
            <wp:docPr id="132" name="Рисунок 4" descr="C:\Users\эксперт 1\Desktop\бапо\DSCN7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сперт 1\Desktop\бапо\DSCN7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93" cy="205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E2E69" w14:textId="72653BA3" w:rsidR="004C76C0" w:rsidRPr="004C76C0" w:rsidRDefault="004C76C0" w:rsidP="004C76C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9CEBF69" wp14:editId="6B91FF0D">
            <wp:extent cx="2764314" cy="2074236"/>
            <wp:effectExtent l="19050" t="0" r="0" b="0"/>
            <wp:docPr id="133" name="Рисунок 6" descr="C:\Users\эксперт 1\Desktop\бапо\DSCN7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ксперт 1\Desktop\бапо\DSCN7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46" cy="207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7373B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9FE980A" w14:textId="37F6C6C9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Задание № 2. «</w:t>
      </w:r>
      <w:r w:rsidR="008E659E" w:rsidRPr="004C76C0">
        <w:rPr>
          <w:rFonts w:ascii="Times New Roman" w:hAnsi="Times New Roman" w:cs="Times New Roman"/>
          <w:b/>
          <w:sz w:val="28"/>
          <w:szCs w:val="28"/>
        </w:rPr>
        <w:t>Раскрась картину</w:t>
      </w:r>
      <w:r w:rsidRPr="004C76C0">
        <w:rPr>
          <w:rFonts w:ascii="Times New Roman" w:hAnsi="Times New Roman" w:cs="Times New Roman"/>
          <w:b/>
          <w:sz w:val="28"/>
          <w:szCs w:val="28"/>
        </w:rPr>
        <w:t>»</w:t>
      </w:r>
    </w:p>
    <w:p w14:paraId="671BAE04" w14:textId="62B2C58A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На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76C0">
        <w:rPr>
          <w:rFonts w:ascii="Times New Roman" w:hAnsi="Times New Roman" w:cs="Times New Roman"/>
          <w:sz w:val="28"/>
          <w:szCs w:val="28"/>
        </w:rPr>
        <w:t>льбертах крепятся листы бумаги с изображением пейзажа (одинаковые), не раскрашенные. Возле м</w:t>
      </w:r>
      <w:r w:rsidR="008E659E">
        <w:rPr>
          <w:rFonts w:ascii="Times New Roman" w:hAnsi="Times New Roman" w:cs="Times New Roman"/>
          <w:sz w:val="28"/>
          <w:szCs w:val="28"/>
        </w:rPr>
        <w:t>о</w:t>
      </w:r>
      <w:r w:rsidRPr="004C76C0">
        <w:rPr>
          <w:rFonts w:ascii="Times New Roman" w:hAnsi="Times New Roman" w:cs="Times New Roman"/>
          <w:sz w:val="28"/>
          <w:szCs w:val="28"/>
        </w:rPr>
        <w:t>льбертов стоят столики с восковыми мелками. Воспитатель объясняет правила задания. По одному дети выходят и раскрашивают на картинке по одному предмету. Выигрывает та команда, которая правильно и быстрее выполнит задание. За это она получит фишку – карандаш или кисточку (из цветного картона). Дети под музыкальное сопровождение выполняют задание. Далее: подведение итогов и награждение команды.</w:t>
      </w:r>
    </w:p>
    <w:p w14:paraId="2BEFCF5B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F282BE" wp14:editId="248E97F4">
            <wp:extent cx="2600325" cy="1951185"/>
            <wp:effectExtent l="19050" t="0" r="9525" b="0"/>
            <wp:docPr id="134" name="Рисунок 7" descr="C:\Users\эксперт 1\Desktop\бапо\DSCN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ксперт 1\Desktop\бапо\DSCN7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30" cy="195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C0">
        <w:rPr>
          <w:rFonts w:ascii="Times New Roman" w:hAnsi="Times New Roman" w:cs="Times New Roman"/>
          <w:sz w:val="28"/>
          <w:szCs w:val="28"/>
        </w:rPr>
        <w:t xml:space="preserve">     </w:t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6838D2" wp14:editId="72588735">
            <wp:extent cx="2589550" cy="1943100"/>
            <wp:effectExtent l="19050" t="0" r="1250" b="0"/>
            <wp:docPr id="135" name="Рисунок 8" descr="C:\Users\эксперт 1\Desktop\бапо\DSCN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ксперт 1\Desktop\бапо\DSCN74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13" cy="19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BAFC1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F2B239" w14:textId="22607D82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C76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- Молодцы!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Переходим  к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3 заданию.</w:t>
      </w:r>
    </w:p>
    <w:p w14:paraId="6C1531BA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ABF837" w14:textId="4BCBFF7D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Задание № 3. «</w:t>
      </w:r>
      <w:proofErr w:type="gramStart"/>
      <w:r w:rsidRPr="004C76C0">
        <w:rPr>
          <w:rFonts w:ascii="Times New Roman" w:hAnsi="Times New Roman" w:cs="Times New Roman"/>
          <w:b/>
          <w:sz w:val="28"/>
          <w:szCs w:val="28"/>
        </w:rPr>
        <w:t>Подбери  чашечку</w:t>
      </w:r>
      <w:proofErr w:type="gramEnd"/>
      <w:r w:rsidRPr="004C76C0">
        <w:rPr>
          <w:rFonts w:ascii="Times New Roman" w:hAnsi="Times New Roman" w:cs="Times New Roman"/>
          <w:b/>
          <w:sz w:val="28"/>
          <w:szCs w:val="28"/>
        </w:rPr>
        <w:t xml:space="preserve">  к  блюдцу»</w:t>
      </w:r>
    </w:p>
    <w:p w14:paraId="065E4913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Проводится  конкурс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капитанов.</w:t>
      </w:r>
    </w:p>
    <w:p w14:paraId="6A261160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На  один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  крепятся  5 </w:t>
      </w:r>
      <w:proofErr w:type="spellStart"/>
      <w:r w:rsidRPr="004C76C0">
        <w:rPr>
          <w:rFonts w:ascii="Times New Roman" w:hAnsi="Times New Roman" w:cs="Times New Roman"/>
          <w:sz w:val="28"/>
          <w:szCs w:val="28"/>
        </w:rPr>
        <w:t>блюдцев</w:t>
      </w:r>
      <w:proofErr w:type="spellEnd"/>
      <w:r w:rsidRPr="004C76C0">
        <w:rPr>
          <w:rFonts w:ascii="Times New Roman" w:hAnsi="Times New Roman" w:cs="Times New Roman"/>
          <w:sz w:val="28"/>
          <w:szCs w:val="28"/>
        </w:rPr>
        <w:t xml:space="preserve">  оттенков  красного  цвета, на  другой – синего. Задание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для  капитанов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: правильно разложить  блюдца  и  подобрать  к  ним  чашечки (по  оттенкам  от  тёмного  к  светлому).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Кто  быстрее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справится  и  без  ошибок, тот  выиграет и  получит  фишку.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Далее  проводится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подведение  итогов  и награждение.</w:t>
      </w:r>
    </w:p>
    <w:p w14:paraId="517587E9" w14:textId="62CA509F" w:rsidR="004C76C0" w:rsidRPr="004C76C0" w:rsidRDefault="004C76C0" w:rsidP="008E659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94801ED" wp14:editId="6A7EBCBC">
            <wp:extent cx="1524000" cy="2031021"/>
            <wp:effectExtent l="19050" t="0" r="0" b="0"/>
            <wp:docPr id="136" name="Рисунок 11" descr="C:\Users\эксперт 1\Desktop\бапо\DSCN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ксперт 1\Desktop\бапо\DSCN75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81" cy="203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A9E728" wp14:editId="0683C459">
            <wp:extent cx="2716488" cy="2038350"/>
            <wp:effectExtent l="0" t="0" r="8255" b="0"/>
            <wp:docPr id="138" name="Рисунок 10" descr="C:\Users\эксперт 1\Desktop\бапо\DSCN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ксперт 1\Desktop\бапо\DSCN75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49" cy="205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39629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EBCF09" w14:textId="2B5495B0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Ребята, посмотрите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на  чашечки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  блюдцами.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Они  выстроились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от  самого  темного до  самого  светлого  оттенка.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Как  вы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думаете, какие  основные краски  использовал  художник?  (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красную  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синюю).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Как  можно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получить  оттенки голубого  и  розового  цветов?</w:t>
      </w:r>
    </w:p>
    <w:p w14:paraId="05725A80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  <w:u w:val="single"/>
        </w:rPr>
        <w:t>Ответы  детей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: добавить  белую краску.</w:t>
      </w:r>
    </w:p>
    <w:p w14:paraId="0F0685E4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Как  получить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самую  розовую  чашку?</w:t>
      </w:r>
    </w:p>
    <w:p w14:paraId="084B47CF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  <w:u w:val="single"/>
        </w:rPr>
        <w:t>Ответы  детей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: - В  красную  краску  добавить побольше  белой  краски.</w:t>
      </w:r>
    </w:p>
    <w:p w14:paraId="4B0E8AB8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Правильно.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Чем  больше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белой краски  в  основной, тем  светлее  оттенок. А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давайте  мы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тоже  попробуем  получить  такие же  оттенки, только  закрасим  не  чашечки, а  бусы, которые  нарисованы  простым  карандашом  на  листе  бумаги   на  ваших  столах.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Здесь  есть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краски  и  кисти.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Команда  «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карандаш»  закрасит  бусы  оттенками  красной  краски, а  команда «кисточки» - синей.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Я  покажу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вам  как  получить  оттенки  зелёной  краски (показывает).</w:t>
      </w:r>
    </w:p>
    <w:p w14:paraId="07EC895E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- Итак,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кто  быстрее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и  правильно  выполнит  задание, тот  выиграет  и  получит  фишку.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под  музыкальное  сопровождение  выполняют  задание).  </w:t>
      </w:r>
    </w:p>
    <w:p w14:paraId="185E8A6E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F16909" w14:textId="691D0612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ADA1F3" wp14:editId="762AC5AF">
            <wp:extent cx="1865962" cy="1400147"/>
            <wp:effectExtent l="19050" t="0" r="938" b="0"/>
            <wp:docPr id="139" name="Рисунок 16" descr="C:\Users\эксперт 1\Desktop\бапо\DSCN7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эксперт 1\Desktop\бапо\DSCN74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73" cy="140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C0">
        <w:rPr>
          <w:rFonts w:ascii="Times New Roman" w:hAnsi="Times New Roman" w:cs="Times New Roman"/>
          <w:sz w:val="28"/>
          <w:szCs w:val="28"/>
        </w:rPr>
        <w:t xml:space="preserve"> </w:t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EEC5AE" wp14:editId="20228ED6">
            <wp:extent cx="1825723" cy="1369953"/>
            <wp:effectExtent l="19050" t="0" r="3077" b="0"/>
            <wp:docPr id="140" name="Рисунок 13" descr="C:\Users\эксперт 1\Desktop\бапо\DSCN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ксперт 1\Desktop\бапо\DSCN74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35" cy="137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CE6D6C" wp14:editId="5248C597">
            <wp:extent cx="1821453" cy="1366748"/>
            <wp:effectExtent l="19050" t="0" r="7347" b="0"/>
            <wp:docPr id="141" name="Рисунок 15" descr="C:\Users\эксперт 1\Desktop\бапо\DSCN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эксперт 1\Desktop\бапо\DSCN74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79" cy="136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77E9F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Молодцы!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Справились  с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заданием.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Пришло  время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отдохнуть.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Выходите  из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-за  столов.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Отгадайте  загадку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:</w:t>
      </w:r>
    </w:p>
    <w:p w14:paraId="04A17973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Разноцветные  ворота</w:t>
      </w:r>
      <w:proofErr w:type="gramEnd"/>
    </w:p>
    <w:p w14:paraId="41BCE288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На  лугу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построил  кто-то,</w:t>
      </w:r>
    </w:p>
    <w:p w14:paraId="064B4643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Но  пройти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  них  нелегко,</w:t>
      </w:r>
    </w:p>
    <w:p w14:paraId="10D33D6D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Те  ворота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высоко.</w:t>
      </w:r>
    </w:p>
    <w:p w14:paraId="12E84436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Постарался  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мастер  тот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,</w:t>
      </w:r>
    </w:p>
    <w:p w14:paraId="738D7546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Взял  он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красок  для  ворот.</w:t>
      </w:r>
    </w:p>
    <w:p w14:paraId="14D8FE56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Не  одну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, не  две, не  три –</w:t>
      </w:r>
    </w:p>
    <w:p w14:paraId="63A1DF1D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Целых  семь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>, ты  посмотри.</w:t>
      </w:r>
    </w:p>
    <w:p w14:paraId="53F94C60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Как  ворота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эти  звать?</w:t>
      </w:r>
    </w:p>
    <w:p w14:paraId="1DF3EDD9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Может  ты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их  отгадать?</w:t>
      </w:r>
    </w:p>
    <w:p w14:paraId="31F851AF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(радуга).</w:t>
      </w:r>
    </w:p>
    <w:p w14:paraId="1E6274BA" w14:textId="36FA86E6" w:rsid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6C0">
        <w:rPr>
          <w:rFonts w:ascii="Times New Roman" w:hAnsi="Times New Roman" w:cs="Times New Roman"/>
          <w:sz w:val="28"/>
          <w:szCs w:val="28"/>
        </w:rPr>
        <w:t>Воспитатель  показывает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детям  рисунок  радуги.</w:t>
      </w:r>
    </w:p>
    <w:p w14:paraId="4415EA0A" w14:textId="77777777" w:rsidR="008E659E" w:rsidRPr="004C76C0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224C85B" w14:textId="17C05C39" w:rsidR="004C76C0" w:rsidRPr="004C76C0" w:rsidRDefault="004C76C0" w:rsidP="008E659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D10746" wp14:editId="0A10E4F8">
            <wp:extent cx="2146450" cy="1609838"/>
            <wp:effectExtent l="19050" t="0" r="6200" b="0"/>
            <wp:docPr id="142" name="Рисунок 1" descr="C:\Users\эксперт 1\Desktop\бапо\DSCN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 1\Desktop\бапо\DSCN74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77" cy="161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5EE0F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271B29" w14:textId="197EDECC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Посмотрите,  какая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она  яркая, цветная.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Вспомните  стишок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про  цвета радуги  и  мы  поиграем  в  игру.</w:t>
      </w:r>
    </w:p>
    <w:p w14:paraId="6A6BD6C8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9AE0A" w14:textId="499EC156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Задание № 4. Подвижная игра: «Радуга – дуга».</w:t>
      </w:r>
    </w:p>
    <w:p w14:paraId="089AC89C" w14:textId="7A6A7CFD" w:rsidR="008E659E" w:rsidRPr="008E659E" w:rsidRDefault="004C76C0" w:rsidP="008E6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Участники команд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под  музыку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танцуют.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Музыка  заканчивается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– вы  должны  встать  в  том  порядке, в  котором  расположены  цвета  радуги  на  картинке. Цвет радуги – это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цвет  карандаша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или  кисточки  на  ваших  эмблемах.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Будьте  внимательнее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. Та   команда,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которая  быстрее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и  без  ошибок    построит  радугу, та и выиграет, и  получит  фишку. </w:t>
      </w:r>
      <w:proofErr w:type="gramStart"/>
      <w:r w:rsidRPr="004C76C0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4C76C0">
        <w:rPr>
          <w:rFonts w:ascii="Times New Roman" w:hAnsi="Times New Roman" w:cs="Times New Roman"/>
          <w:sz w:val="28"/>
          <w:szCs w:val="28"/>
        </w:rPr>
        <w:t xml:space="preserve">  под  музыкальное  сопровождение  выполняют  задание, затем  подводится  итог  задания  и  награждение).</w:t>
      </w:r>
    </w:p>
    <w:p w14:paraId="4B3F9F2D" w14:textId="77777777" w:rsidR="008E659E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80C19" w14:textId="6249FB6E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Задание № 5. «Наряди куклу».</w:t>
      </w:r>
    </w:p>
    <w:p w14:paraId="4894EEA0" w14:textId="5277821F" w:rsidR="004C76C0" w:rsidRPr="004C76C0" w:rsidRDefault="008E659E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>: -</w:t>
      </w:r>
      <w:r w:rsidR="004C76C0" w:rsidRPr="004C76C0">
        <w:rPr>
          <w:rFonts w:ascii="Times New Roman" w:hAnsi="Times New Roman" w:cs="Times New Roman"/>
          <w:sz w:val="28"/>
          <w:szCs w:val="28"/>
        </w:rPr>
        <w:t xml:space="preserve"> А у нас есть ещё одно задание. </w:t>
      </w:r>
      <w:r w:rsidRPr="004C76C0">
        <w:rPr>
          <w:rFonts w:ascii="Times New Roman" w:hAnsi="Times New Roman" w:cs="Times New Roman"/>
          <w:sz w:val="28"/>
          <w:szCs w:val="28"/>
        </w:rPr>
        <w:t>Но прежде, чем</w:t>
      </w:r>
      <w:r w:rsidR="004C76C0" w:rsidRPr="004C76C0">
        <w:rPr>
          <w:rFonts w:ascii="Times New Roman" w:hAnsi="Times New Roman" w:cs="Times New Roman"/>
          <w:sz w:val="28"/>
          <w:szCs w:val="28"/>
        </w:rPr>
        <w:t xml:space="preserve"> его выполнить, вспомните и скажите, какие цветовые тона вы знаете? (теплые и холодные). А какие краски холодных тонов вы знаете? (синяя, фиолетовая, зелёная). Назовите краски тёплых тонов? 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76C0" w:rsidRPr="004C76C0">
        <w:rPr>
          <w:rFonts w:ascii="Times New Roman" w:hAnsi="Times New Roman" w:cs="Times New Roman"/>
          <w:sz w:val="28"/>
          <w:szCs w:val="28"/>
        </w:rPr>
        <w:t>расная, оранжевая, жёлтая).</w:t>
      </w:r>
    </w:p>
    <w:p w14:paraId="14935E46" w14:textId="78B534F1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 xml:space="preserve">(На столах </w:t>
      </w:r>
      <w:r w:rsidR="008E659E" w:rsidRPr="004C76C0">
        <w:rPr>
          <w:rFonts w:ascii="Times New Roman" w:hAnsi="Times New Roman" w:cs="Times New Roman"/>
          <w:sz w:val="28"/>
          <w:szCs w:val="28"/>
        </w:rPr>
        <w:t>у каждого</w:t>
      </w:r>
      <w:r w:rsidRPr="004C76C0">
        <w:rPr>
          <w:rFonts w:ascii="Times New Roman" w:hAnsi="Times New Roman" w:cs="Times New Roman"/>
          <w:sz w:val="28"/>
          <w:szCs w:val="28"/>
        </w:rPr>
        <w:t xml:space="preserve"> игрока лежат силуэты бумажных не раскрашенных кукол, акварель).</w:t>
      </w:r>
    </w:p>
    <w:p w14:paraId="7494575A" w14:textId="698EE54D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- Команда «Карандаш» наряжает куклу в тёплые тона, а команда «Кисточка» - в холодные. Выиграет та команда, которая не допустит ошибок и быстрее выполнит задание. (Дети под музыкальное сопровождение выполняют задание, </w:t>
      </w:r>
      <w:r w:rsidR="008E659E" w:rsidRPr="004C76C0">
        <w:rPr>
          <w:rFonts w:ascii="Times New Roman" w:hAnsi="Times New Roman" w:cs="Times New Roman"/>
          <w:sz w:val="28"/>
          <w:szCs w:val="28"/>
        </w:rPr>
        <w:t>затем подводится</w:t>
      </w:r>
      <w:r w:rsidRPr="004C76C0">
        <w:rPr>
          <w:rFonts w:ascii="Times New Roman" w:hAnsi="Times New Roman" w:cs="Times New Roman"/>
          <w:sz w:val="28"/>
          <w:szCs w:val="28"/>
        </w:rPr>
        <w:t xml:space="preserve"> итог задания и награждение).</w:t>
      </w:r>
    </w:p>
    <w:p w14:paraId="79E8132D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7348C5F" w14:textId="5D6D3221" w:rsidR="004C76C0" w:rsidRPr="004C76C0" w:rsidRDefault="004C76C0" w:rsidP="008E659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AE1D63F" wp14:editId="74E51550">
            <wp:extent cx="3202604" cy="2401953"/>
            <wp:effectExtent l="19050" t="0" r="0" b="0"/>
            <wp:docPr id="144" name="Рисунок 2" descr="C:\Users\эксперт 1\Desktop\бапо\DSCN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сперт 1\Desktop\бапо\DSCN74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75" cy="24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A0F6D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2E8631" w14:textId="7777777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C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54DEC51D" w14:textId="0556869E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C76C0">
        <w:rPr>
          <w:rFonts w:ascii="Times New Roman" w:hAnsi="Times New Roman" w:cs="Times New Roman"/>
          <w:sz w:val="28"/>
          <w:szCs w:val="28"/>
        </w:rPr>
        <w:t xml:space="preserve">: </w:t>
      </w:r>
      <w:r w:rsidR="008E659E" w:rsidRPr="004C76C0">
        <w:rPr>
          <w:rFonts w:ascii="Times New Roman" w:hAnsi="Times New Roman" w:cs="Times New Roman"/>
          <w:sz w:val="28"/>
          <w:szCs w:val="28"/>
        </w:rPr>
        <w:t>— Вот</w:t>
      </w:r>
      <w:r w:rsidRPr="004C76C0">
        <w:rPr>
          <w:rFonts w:ascii="Times New Roman" w:hAnsi="Times New Roman" w:cs="Times New Roman"/>
          <w:sz w:val="28"/>
          <w:szCs w:val="28"/>
        </w:rPr>
        <w:t xml:space="preserve"> и подошли к концу наши соревнования. Давайте посчитаем фишки, подведём итог и определим победителя.</w:t>
      </w:r>
    </w:p>
    <w:p w14:paraId="013CD609" w14:textId="60B454D7" w:rsidR="004C76C0" w:rsidRPr="004C76C0" w:rsidRDefault="004C76C0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6C0">
        <w:rPr>
          <w:rFonts w:ascii="Times New Roman" w:hAnsi="Times New Roman" w:cs="Times New Roman"/>
          <w:sz w:val="28"/>
          <w:szCs w:val="28"/>
        </w:rPr>
        <w:t>Ну а теперь вспомним, чем же мы занимались? Понравились ли вам наши конкурсы? Чем вам больше всего понравилось заниматься? Хочется ли вам ещё провести такие же соревнования? Ну, а теперь вы можете взять себе на память свою эмблему, свои бусы и куклу.</w:t>
      </w:r>
    </w:p>
    <w:p w14:paraId="53BABDD1" w14:textId="77777777" w:rsidR="00905B25" w:rsidRPr="004C76C0" w:rsidRDefault="00905B25" w:rsidP="004C76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05B25" w:rsidRPr="004C76C0" w:rsidSect="00C91B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062E"/>
    <w:multiLevelType w:val="hybridMultilevel"/>
    <w:tmpl w:val="7BE20020"/>
    <w:lvl w:ilvl="0" w:tplc="041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3B876C42"/>
    <w:multiLevelType w:val="hybridMultilevel"/>
    <w:tmpl w:val="C5F873A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9783733"/>
    <w:multiLevelType w:val="hybridMultilevel"/>
    <w:tmpl w:val="B558A3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A757680"/>
    <w:multiLevelType w:val="hybridMultilevel"/>
    <w:tmpl w:val="C9A090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101391A"/>
    <w:multiLevelType w:val="hybridMultilevel"/>
    <w:tmpl w:val="A83A55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6A"/>
    <w:rsid w:val="00102A6A"/>
    <w:rsid w:val="004C76C0"/>
    <w:rsid w:val="008E659E"/>
    <w:rsid w:val="00905B25"/>
    <w:rsid w:val="00B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99A"/>
  <w15:chartTrackingRefBased/>
  <w15:docId w15:val="{D1D09B3F-A027-446F-A23B-A216B348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3</cp:revision>
  <dcterms:created xsi:type="dcterms:W3CDTF">2018-08-30T10:46:00Z</dcterms:created>
  <dcterms:modified xsi:type="dcterms:W3CDTF">2018-08-30T10:59:00Z</dcterms:modified>
</cp:coreProperties>
</file>