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5D" w:rsidRPr="008B265D" w:rsidRDefault="008B265D" w:rsidP="008B265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B265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       Консультация для родителей:</w:t>
      </w:r>
    </w:p>
    <w:p w:rsidR="008B265D" w:rsidRPr="008B265D" w:rsidRDefault="008B265D" w:rsidP="008B265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8B265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"Правила поведения дошкольников на воде"</w:t>
      </w:r>
    </w:p>
    <w:p w:rsidR="008B265D" w:rsidRPr="008B265D" w:rsidRDefault="008B265D" w:rsidP="008B265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8B265D" w:rsidRPr="008B265D" w:rsidRDefault="008B265D" w:rsidP="008B265D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65D" w:rsidRPr="008B265D" w:rsidRDefault="008B265D" w:rsidP="008B26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Подготовила:</w:t>
      </w:r>
    </w:p>
    <w:p w:rsidR="008B265D" w:rsidRPr="008B265D" w:rsidRDefault="008B265D" w:rsidP="008B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Воспитатель</w:t>
      </w:r>
    </w:p>
    <w:p w:rsidR="008B265D" w:rsidRDefault="008B265D" w:rsidP="008B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Яровая Светлана Константиновна</w:t>
      </w:r>
    </w:p>
    <w:p w:rsidR="008B265D" w:rsidRDefault="008B265D" w:rsidP="008B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65D" w:rsidRDefault="008B265D" w:rsidP="008B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65D" w:rsidRDefault="008B265D" w:rsidP="008B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65D" w:rsidRDefault="008B265D" w:rsidP="008B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65D" w:rsidRDefault="008B265D" w:rsidP="008B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65D" w:rsidRDefault="008B265D" w:rsidP="008B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65D" w:rsidRDefault="008B265D" w:rsidP="008B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65D" w:rsidRDefault="008B265D" w:rsidP="008B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65D" w:rsidRDefault="008B265D" w:rsidP="008B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65D" w:rsidRDefault="008B265D" w:rsidP="008B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65D" w:rsidRDefault="008B265D" w:rsidP="008B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65D" w:rsidRPr="008B265D" w:rsidRDefault="008B265D" w:rsidP="008B2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lastRenderedPageBreak/>
        <w:t xml:space="preserve">      Летом дети больше времени проводят на улице, на даче с родителями, выезжают на отдых в лес и на водоемы.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  Лето характеризуется нарастанием двигательной активности и увеличением физических возможностей </w:t>
      </w:r>
      <w:proofErr w:type="spellStart"/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ребѐнка</w:t>
      </w:r>
      <w:proofErr w:type="spellEnd"/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 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   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   Необходимо выделить некоторые </w:t>
      </w:r>
      <w:r w:rsidRPr="008B265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  <w:lang w:eastAsia="ru-RU"/>
        </w:rPr>
        <w:t>правила поведения</w:t>
      </w: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, которые дети должны выполнять неукоснительно, так как от этого зависят их здоровье и безопасность. 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   Главное условие безопасности поведения на воде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  <w:lang w:eastAsia="ru-RU"/>
        </w:rPr>
      </w:pPr>
      <w:r w:rsidRPr="008B265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  <w:lang w:eastAsia="ru-RU"/>
        </w:rPr>
        <w:t>Также дети должны твердо усвоить следующие правила: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MS Gothic" w:eastAsia="MS Gothic" w:hAnsi="MS Gothic" w:cs="MS Gothic" w:hint="eastAsia"/>
          <w:color w:val="231F20"/>
          <w:sz w:val="32"/>
          <w:szCs w:val="32"/>
          <w:lang w:eastAsia="ru-RU"/>
        </w:rPr>
        <w:t>✓</w:t>
      </w:r>
      <w:r w:rsidRPr="008B265D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 </w:t>
      </w: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игры на воде опасны (нельзя, даже играючи, "топить" своих друзей или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"прятаться" под водой);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MS Gothic" w:eastAsia="MS Gothic" w:hAnsi="MS Gothic" w:cs="MS Gothic" w:hint="eastAsia"/>
          <w:color w:val="231F20"/>
          <w:sz w:val="32"/>
          <w:szCs w:val="32"/>
          <w:lang w:eastAsia="ru-RU"/>
        </w:rPr>
        <w:t>✓</w:t>
      </w:r>
      <w:r w:rsidRPr="008B265D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 </w:t>
      </w: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категорически запрещается прыгать в воду в не предназначенных для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этого местах;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MS Gothic" w:eastAsia="MS Gothic" w:hAnsi="MS Gothic" w:cs="MS Gothic" w:hint="eastAsia"/>
          <w:color w:val="231F20"/>
          <w:sz w:val="32"/>
          <w:szCs w:val="32"/>
          <w:lang w:eastAsia="ru-RU"/>
        </w:rPr>
        <w:t>✓</w:t>
      </w:r>
      <w:r w:rsidRPr="008B265D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 </w:t>
      </w: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нельзя нырять и плавать в местах, заросших водорослями;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MS Gothic" w:eastAsia="MS Gothic" w:hAnsi="MS Gothic" w:cs="MS Gothic" w:hint="eastAsia"/>
          <w:color w:val="231F20"/>
          <w:sz w:val="32"/>
          <w:szCs w:val="32"/>
          <w:lang w:eastAsia="ru-RU"/>
        </w:rPr>
        <w:t>✓</w:t>
      </w:r>
      <w:r w:rsidRPr="008B265D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 </w:t>
      </w: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не следует далеко заплывать на надувных матрасах и кругах;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MS Gothic" w:eastAsia="MS Gothic" w:hAnsi="MS Gothic" w:cs="MS Gothic" w:hint="eastAsia"/>
          <w:color w:val="231F20"/>
          <w:sz w:val="32"/>
          <w:szCs w:val="32"/>
          <w:lang w:eastAsia="ru-RU"/>
        </w:rPr>
        <w:t>✓</w:t>
      </w:r>
      <w:r w:rsidRPr="008B265D">
        <w:rPr>
          <w:rFonts w:ascii="Arial" w:eastAsia="Times New Roman" w:hAnsi="Arial" w:cs="Arial"/>
          <w:color w:val="231F20"/>
          <w:sz w:val="32"/>
          <w:szCs w:val="32"/>
          <w:lang w:eastAsia="ru-RU"/>
        </w:rPr>
        <w:t> </w:t>
      </w: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не следует звать на помощь в шутку</w:t>
      </w:r>
      <w:r w:rsidRPr="008B26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lastRenderedPageBreak/>
        <w:t xml:space="preserve">В связи с наступлением летнего оздоровительного периода, а </w:t>
      </w:r>
      <w:proofErr w:type="gramStart"/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так же</w:t>
      </w:r>
      <w:proofErr w:type="gramEnd"/>
      <w:r w:rsidRPr="008B265D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  <w:lang w:eastAsia="ru-RU"/>
        </w:rPr>
      </w:pPr>
      <w:r w:rsidRPr="008B265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  <w:lang w:eastAsia="ru-RU"/>
        </w:rPr>
        <w:t>Помните! На пляжах и других местах массового отдыха ЗАПРЕЩАЕТСЯ: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купаться в местах, где выставлены щиты (аншлаги) с предупреждающими и запрещающими знаками и надписям; 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заплывать за буйки, обозначающие границы плавания;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загрязнять и засорять водоемы и берега;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купаться в состоянии алкогольного опьянения;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приводить с собой собак и других животных;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  <w:lang w:eastAsia="ru-RU"/>
        </w:rPr>
      </w:pPr>
      <w:r w:rsidRPr="008B265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 xml:space="preserve">- </w:t>
      </w:r>
      <w:r w:rsidRPr="008B26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играть с мячами в спортивные игры в неотведенных для этих целей местах;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  <w:lang w:eastAsia="ru-RU"/>
        </w:rPr>
      </w:pPr>
      <w:r w:rsidRPr="008B265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-</w:t>
      </w:r>
      <w:r w:rsidRPr="008B26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допускать шалости на воде, связанные с нырянием и захватом купающихся;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  <w:lang w:eastAsia="ru-RU"/>
        </w:rPr>
      </w:pPr>
      <w:r w:rsidRPr="008B265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-</w:t>
      </w:r>
      <w:r w:rsidRPr="008B26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подавать крики ложной тревоги;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  <w:lang w:eastAsia="ru-RU"/>
        </w:rPr>
      </w:pPr>
      <w:r w:rsidRPr="008B265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-</w:t>
      </w:r>
      <w:r w:rsidRPr="008B26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плавать на досках, бревнах, лежаках, автомобильных камерах, надувных матрацах.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УВАЖАЕМЫЕ РОДИТЕЛИ!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Полное выполнение настоящих правил поведения — гарантия вашей безопасности на воде!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  <w:lang w:eastAsia="ru-RU"/>
        </w:rPr>
        <w:t>ПОМНИТЕ: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ru-RU"/>
        </w:rPr>
        <w:t>Ни при каких обстоятельствах не оставляйте ребенка без присмотра!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  <w:lang w:eastAsia="ru-RU"/>
        </w:rPr>
        <w:lastRenderedPageBreak/>
        <w:t>ПАМЯТКА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ind w:left="-993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  <w:lang w:eastAsia="ru-RU"/>
        </w:rPr>
        <w:t>по оказанию первой помощи людям, потерпевшим бедствие на воде</w:t>
      </w:r>
    </w:p>
    <w:p w:rsidR="008B265D" w:rsidRPr="008B265D" w:rsidRDefault="008B265D" w:rsidP="008B265D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26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 к жизни утонувшего человека можно при условии, если он был в воде около 6 минут.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Вытащив на берег, осмотрите потерпевшего: рот и нос могут быть забиты тиной или песком. Их надо немедленно очистить (пальцами, повернув человека на бок).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на колени слева, максимально запрокиньте голову утонувшего (это очень важно!), и сместив челюсть вниз, раскройте ему рот.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Ноздри пострадавшего при этом надо зажать рукой. Выдох произойдет самостоятельно.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пострадавшего не бьется сердце, искусственное дыхание надо сочетать с непрямым массажем сердца.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одну ладонь положите поперек нижней части грудины (но не на ребра!), другую ладонь — поверх первой накрест. Надавите на грудину запястьями так, чтобы она прогнулась на 3 — 5 сантиметров, и отпустите.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Прогибать нужно сильно, толчком, используя вес своего тела.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каждое вдувание воздуха делайте 4 — 5 ритмичных надавливаний.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помощь оказывают двое, тогда один делает искусственное дыхание, другой затем — массаж сердца.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 w:right="-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останавливайте меры по реанимации до прибытия “скорой помощи”: благодаря вашим действиям организм пострадавшего еще может жить.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может быть все, что увеличит плавучесть человека и что вы в состоянии до него добросить.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добираетесь до тонущего вплавь, максимально учитывайте течение воды, ветер, расстояние до берега и т.д.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Приближаясь, старайтесь успокоить и ободрить терпящего бедствие на воде человека.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0" w:line="302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 к утопающему, поднырните под него, возьмите сзади одним из приемов захвата (классическим — за волосы) и транспортируйте к берегу.</w:t>
      </w:r>
    </w:p>
    <w:p w:rsidR="008B265D" w:rsidRPr="008B265D" w:rsidRDefault="008B265D" w:rsidP="008B265D">
      <w:pPr>
        <w:numPr>
          <w:ilvl w:val="0"/>
          <w:numId w:val="1"/>
        </w:numPr>
        <w:shd w:val="clear" w:color="auto" w:fill="FFFFFF"/>
        <w:spacing w:after="200" w:line="336" w:lineRule="atLeast"/>
        <w:ind w:left="-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утопающему удалось схватить вас за руки, шею или ноги, освобождайтесь и немедленно ныряйте — инстинкт самосохранения заставит терпящего бедствие вас отпустить.</w:t>
      </w:r>
    </w:p>
    <w:p w:rsidR="00CE1D31" w:rsidRDefault="00CE1D31"/>
    <w:sectPr w:rsidR="00CE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1D64"/>
    <w:multiLevelType w:val="multilevel"/>
    <w:tmpl w:val="7EA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82"/>
    <w:rsid w:val="002B6082"/>
    <w:rsid w:val="008B265D"/>
    <w:rsid w:val="00C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3569"/>
  <w15:chartTrackingRefBased/>
  <w15:docId w15:val="{F4254551-1CB3-4B5D-BA64-CF060460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Каруселька</dc:creator>
  <cp:keywords/>
  <dc:description/>
  <cp:lastModifiedBy>Группа Каруселька</cp:lastModifiedBy>
  <cp:revision>2</cp:revision>
  <dcterms:created xsi:type="dcterms:W3CDTF">2019-06-20T08:23:00Z</dcterms:created>
  <dcterms:modified xsi:type="dcterms:W3CDTF">2019-06-20T08:23:00Z</dcterms:modified>
</cp:coreProperties>
</file>