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F3CE5" w14:textId="716E2AE2" w:rsidR="00372CD0" w:rsidRPr="00B04BD5" w:rsidRDefault="00B04BD5" w:rsidP="00CD6B2B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4BD5">
        <w:rPr>
          <w:rFonts w:ascii="Times New Roman" w:hAnsi="Times New Roman" w:cs="Times New Roman"/>
          <w:bCs/>
          <w:sz w:val="28"/>
          <w:szCs w:val="28"/>
        </w:rPr>
        <w:t>Выступление на методическом объединении воспитателей групп для детей 5 – 7 лет</w:t>
      </w:r>
    </w:p>
    <w:p w14:paraId="7A0C73D0" w14:textId="388FCF02" w:rsidR="006A786E" w:rsidRPr="00422CC7" w:rsidRDefault="00B04BD5" w:rsidP="00CD6B2B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Ф</w:t>
      </w:r>
      <w:r w:rsidR="009D42F7" w:rsidRPr="00422CC7">
        <w:rPr>
          <w:rFonts w:ascii="Times New Roman" w:hAnsi="Times New Roman" w:cs="Times New Roman"/>
          <w:b/>
          <w:i/>
          <w:iCs/>
          <w:sz w:val="28"/>
          <w:szCs w:val="28"/>
        </w:rPr>
        <w:t>ормировани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е</w:t>
      </w:r>
      <w:r w:rsidR="009D42F7" w:rsidRPr="00422CC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9D42F7" w:rsidRPr="00422C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современных компетенций у детей дошкольного возраста путем внедрения детской универсальной </w:t>
      </w:r>
      <w:r w:rsidR="009D42F7" w:rsidRPr="00422CC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STEAM</w:t>
      </w:r>
      <w:r w:rsidR="009D42F7" w:rsidRPr="00422C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-лаборатории в образовательный процесс ДОО</w:t>
      </w:r>
    </w:p>
    <w:p w14:paraId="0D5B00C4" w14:textId="77777777" w:rsidR="00372CD0" w:rsidRDefault="00372CD0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55BB65" w14:textId="77777777" w:rsidR="00372CD0" w:rsidRDefault="00372CD0" w:rsidP="00372CD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72CD0">
        <w:rPr>
          <w:rFonts w:ascii="Times New Roman" w:hAnsi="Times New Roman" w:cs="Times New Roman"/>
          <w:i/>
          <w:iCs/>
          <w:sz w:val="28"/>
          <w:szCs w:val="28"/>
        </w:rPr>
        <w:t xml:space="preserve">Багрова Наталия Владимировна, </w:t>
      </w:r>
    </w:p>
    <w:p w14:paraId="63691090" w14:textId="26ED229D" w:rsidR="00372CD0" w:rsidRPr="00372CD0" w:rsidRDefault="00372CD0" w:rsidP="00372CD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72CD0">
        <w:rPr>
          <w:rFonts w:ascii="Times New Roman" w:hAnsi="Times New Roman" w:cs="Times New Roman"/>
          <w:i/>
          <w:iCs/>
          <w:sz w:val="28"/>
          <w:szCs w:val="28"/>
        </w:rPr>
        <w:t>старший воспитатель</w:t>
      </w:r>
    </w:p>
    <w:p w14:paraId="16CA3787" w14:textId="294D8747" w:rsidR="00FE6739" w:rsidRPr="00FE6739" w:rsidRDefault="00FE6739" w:rsidP="00B04B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</w:p>
    <w:p w14:paraId="6E8E9104" w14:textId="4A00ABC3" w:rsidR="00B04BD5" w:rsidRDefault="00B04BD5" w:rsidP="00B04B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422CC7">
        <w:rPr>
          <w:sz w:val="28"/>
          <w:szCs w:val="28"/>
          <w:shd w:val="clear" w:color="auto" w:fill="FFFFFF"/>
        </w:rPr>
        <w:t>Проблема формирования у детей современных компетенций является актуальной</w:t>
      </w:r>
      <w:r>
        <w:rPr>
          <w:sz w:val="28"/>
          <w:szCs w:val="28"/>
          <w:shd w:val="clear" w:color="auto" w:fill="FFFFFF"/>
        </w:rPr>
        <w:t xml:space="preserve"> не только для нашего детского сада, но и для других образовательных организаций</w:t>
      </w:r>
      <w:r w:rsidRPr="00422CC7">
        <w:rPr>
          <w:sz w:val="28"/>
          <w:szCs w:val="28"/>
          <w:shd w:val="clear" w:color="auto" w:fill="FFFFFF"/>
        </w:rPr>
        <w:t xml:space="preserve">. </w:t>
      </w:r>
    </w:p>
    <w:p w14:paraId="570D2952" w14:textId="7B204C7E" w:rsidR="00BF5675" w:rsidRDefault="00B04BD5" w:rsidP="006E42BA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</w:t>
      </w:r>
      <w:r w:rsidRPr="00543A73">
        <w:rPr>
          <w:sz w:val="28"/>
          <w:szCs w:val="28"/>
          <w:shd w:val="clear" w:color="auto" w:fill="FFFFFF"/>
        </w:rPr>
        <w:t>предположениям</w:t>
      </w:r>
      <w:r w:rsidRPr="00E37970">
        <w:rPr>
          <w:color w:val="FF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ученых, </w:t>
      </w:r>
      <w:r w:rsidRPr="00E37970">
        <w:rPr>
          <w:color w:val="111111"/>
          <w:sz w:val="28"/>
          <w:szCs w:val="28"/>
          <w:shd w:val="clear" w:color="auto" w:fill="FFFFFF"/>
        </w:rPr>
        <w:t xml:space="preserve">65% современных детей вырастут, овладев профессиями, которых </w:t>
      </w:r>
      <w:r>
        <w:rPr>
          <w:color w:val="111111"/>
          <w:sz w:val="28"/>
          <w:szCs w:val="28"/>
          <w:shd w:val="clear" w:color="auto" w:fill="FFFFFF"/>
        </w:rPr>
        <w:t>в настоящее время</w:t>
      </w:r>
      <w:r w:rsidRPr="00E37970">
        <w:rPr>
          <w:color w:val="111111"/>
          <w:sz w:val="28"/>
          <w:szCs w:val="28"/>
          <w:shd w:val="clear" w:color="auto" w:fill="FFFFFF"/>
        </w:rPr>
        <w:t xml:space="preserve"> не существует. Будущим специалистам потребуется всесторонняя подготовка и знания</w:t>
      </w:r>
      <w:r>
        <w:rPr>
          <w:color w:val="111111"/>
          <w:sz w:val="28"/>
          <w:szCs w:val="28"/>
          <w:shd w:val="clear" w:color="auto" w:fill="FFFFFF"/>
        </w:rPr>
        <w:t>, интегрированные</w:t>
      </w:r>
      <w:r w:rsidRPr="00E37970">
        <w:rPr>
          <w:color w:val="111111"/>
          <w:sz w:val="28"/>
          <w:szCs w:val="28"/>
          <w:shd w:val="clear" w:color="auto" w:fill="FFFFFF"/>
        </w:rPr>
        <w:t xml:space="preserve"> из самых разных областей технологии, естественных наук и инженерии</w:t>
      </w:r>
      <w:r w:rsidR="00316EE8">
        <w:rPr>
          <w:color w:val="111111"/>
          <w:sz w:val="28"/>
          <w:szCs w:val="28"/>
          <w:shd w:val="clear" w:color="auto" w:fill="FFFFFF"/>
        </w:rPr>
        <w:t xml:space="preserve">. </w:t>
      </w:r>
    </w:p>
    <w:p w14:paraId="1C96FDCB" w14:textId="66C0E7CB" w:rsidR="00595CF2" w:rsidRDefault="00595CF2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 каких же современных компетенциях идет речь? </w:t>
      </w:r>
      <w:r>
        <w:rPr>
          <w:color w:val="111111"/>
          <w:sz w:val="28"/>
          <w:szCs w:val="28"/>
          <w:shd w:val="clear" w:color="auto" w:fill="FFFFFF"/>
        </w:rPr>
        <w:t xml:space="preserve">В первую очередь это компетенции, связанные с цифровой грамотностью и развитием технического мышления, технического творчества. </w:t>
      </w:r>
    </w:p>
    <w:p w14:paraId="6793219F" w14:textId="5CAFEFA0" w:rsidR="00595CF2" w:rsidRDefault="00595CF2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Чтобы </w:t>
      </w:r>
      <w:r w:rsidR="004D7368">
        <w:rPr>
          <w:color w:val="111111"/>
          <w:sz w:val="28"/>
          <w:szCs w:val="28"/>
          <w:shd w:val="clear" w:color="auto" w:fill="FFFFFF"/>
        </w:rPr>
        <w:t>убедиться в</w:t>
      </w:r>
      <w:r>
        <w:rPr>
          <w:color w:val="111111"/>
          <w:sz w:val="28"/>
          <w:szCs w:val="28"/>
          <w:shd w:val="clear" w:color="auto" w:fill="FFFFFF"/>
        </w:rPr>
        <w:t xml:space="preserve"> это</w:t>
      </w:r>
      <w:r w:rsidR="004D7368">
        <w:rPr>
          <w:color w:val="111111"/>
          <w:sz w:val="28"/>
          <w:szCs w:val="28"/>
          <w:shd w:val="clear" w:color="auto" w:fill="FFFFFF"/>
        </w:rPr>
        <w:t>м</w:t>
      </w:r>
      <w:r>
        <w:rPr>
          <w:color w:val="111111"/>
          <w:sz w:val="28"/>
          <w:szCs w:val="28"/>
          <w:shd w:val="clear" w:color="auto" w:fill="FFFFFF"/>
        </w:rPr>
        <w:t xml:space="preserve">, предлагаю вам обратиться к данным Национального центра цифровой экономики. Этот Центр в 2018 году провел масштабное исследование «Ключевые компетенции в цифровой экономике» и, опираясь на   данные Атласа новых профессий, выделил три блока компетенций: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надпрофессиональные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цифровые и информационные компетенции и сквозные компетенции. В своем выступлении я бы хотела осветить </w:t>
      </w:r>
      <w:r w:rsidR="004D7368">
        <w:rPr>
          <w:color w:val="111111"/>
          <w:sz w:val="28"/>
          <w:szCs w:val="28"/>
          <w:shd w:val="clear" w:color="auto" w:fill="FFFFFF"/>
        </w:rPr>
        <w:t xml:space="preserve">ключевые современные </w:t>
      </w:r>
      <w:r>
        <w:rPr>
          <w:color w:val="111111"/>
          <w:sz w:val="28"/>
          <w:szCs w:val="28"/>
          <w:shd w:val="clear" w:color="auto" w:fill="FFFFFF"/>
        </w:rPr>
        <w:t>компетенции:</w:t>
      </w:r>
    </w:p>
    <w:p w14:paraId="1810992C" w14:textId="4C07C180" w:rsidR="004D7368" w:rsidRDefault="004D7368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Работа со знаниями и информацией</w:t>
      </w:r>
    </w:p>
    <w:p w14:paraId="016B1B95" w14:textId="77777777" w:rsidR="004D7368" w:rsidRDefault="004D7368" w:rsidP="004D7368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4D7368">
        <w:rPr>
          <w:color w:val="111111"/>
          <w:sz w:val="28"/>
          <w:szCs w:val="28"/>
          <w:shd w:val="clear" w:color="auto" w:fill="FFFFFF"/>
        </w:rPr>
        <w:t xml:space="preserve">Системное мышление (умение определять сложные системы и работать с ними) </w:t>
      </w:r>
    </w:p>
    <w:p w14:paraId="229973FD" w14:textId="7B7CE506" w:rsidR="004D7368" w:rsidRDefault="004D7368" w:rsidP="004D7368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 xml:space="preserve">Работа в режиме высокой неопределенности и многозадачности </w:t>
      </w:r>
      <w:r w:rsidRPr="004D7368">
        <w:rPr>
          <w:color w:val="111111"/>
          <w:sz w:val="28"/>
          <w:szCs w:val="28"/>
          <w:shd w:val="clear" w:color="auto" w:fill="FFFFFF"/>
        </w:rPr>
        <w:t xml:space="preserve">(умение быстро принимать решения, реагировать на изменение условий работы, умение распределять ресурсы и управлять своим временем) </w:t>
      </w:r>
    </w:p>
    <w:p w14:paraId="7E21C78E" w14:textId="77777777" w:rsidR="004D7368" w:rsidRDefault="004D7368" w:rsidP="004D7368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4D7368">
        <w:rPr>
          <w:color w:val="111111"/>
          <w:sz w:val="28"/>
          <w:szCs w:val="28"/>
          <w:shd w:val="clear" w:color="auto" w:fill="FFFFFF"/>
        </w:rPr>
        <w:t>Программирование / робототехника / искусственный интеллект</w:t>
      </w:r>
    </w:p>
    <w:p w14:paraId="0E3A96D6" w14:textId="70F17E08" w:rsidR="004D7368" w:rsidRDefault="004D7368" w:rsidP="004D7368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Бережливое производство</w:t>
      </w:r>
    </w:p>
    <w:p w14:paraId="12883B0D" w14:textId="77777777" w:rsidR="004D7368" w:rsidRDefault="004D7368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4D7368">
        <w:rPr>
          <w:color w:val="111111"/>
          <w:sz w:val="28"/>
          <w:szCs w:val="28"/>
          <w:shd w:val="clear" w:color="auto" w:fill="FFFFFF"/>
        </w:rPr>
        <w:t xml:space="preserve">Экологическое мышление </w:t>
      </w:r>
    </w:p>
    <w:p w14:paraId="6091CB62" w14:textId="77777777" w:rsidR="004D7368" w:rsidRDefault="004D7368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4D7368">
        <w:rPr>
          <w:color w:val="111111"/>
          <w:sz w:val="28"/>
          <w:szCs w:val="28"/>
          <w:shd w:val="clear" w:color="auto" w:fill="FFFFFF"/>
        </w:rPr>
        <w:t xml:space="preserve">Работа с людьми </w:t>
      </w:r>
    </w:p>
    <w:p w14:paraId="5F79315F" w14:textId="5434576D" w:rsidR="004D7368" w:rsidRDefault="004D7368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4D7368">
        <w:rPr>
          <w:color w:val="111111"/>
          <w:sz w:val="28"/>
          <w:szCs w:val="28"/>
          <w:shd w:val="clear" w:color="auto" w:fill="FFFFFF"/>
        </w:rPr>
        <w:t>Управление проектами</w:t>
      </w:r>
    </w:p>
    <w:p w14:paraId="6148F0B3" w14:textId="67713C43" w:rsidR="004D7368" w:rsidRDefault="004D7368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</w:p>
    <w:p w14:paraId="1D4582BC" w14:textId="1DEE6511" w:rsidR="00F27507" w:rsidRDefault="00F27507" w:rsidP="00F2750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Представленная выборка ключевых сквозных, как их называют авторы исследования, компетенций указывает на необходимость становления новой системы образования, требующей от нас </w:t>
      </w:r>
      <w:r w:rsidRPr="00422CC7">
        <w:rPr>
          <w:sz w:val="28"/>
          <w:szCs w:val="28"/>
          <w:shd w:val="clear" w:color="auto" w:fill="FFFFFF"/>
        </w:rPr>
        <w:t xml:space="preserve">создания условий и возможностей для самореализации каждого ребенка, </w:t>
      </w:r>
      <w:r>
        <w:rPr>
          <w:sz w:val="28"/>
          <w:szCs w:val="28"/>
          <w:shd w:val="clear" w:color="auto" w:fill="FFFFFF"/>
        </w:rPr>
        <w:t xml:space="preserve">поиска новых технологий, </w:t>
      </w:r>
      <w:r w:rsidRPr="00422CC7">
        <w:rPr>
          <w:sz w:val="28"/>
          <w:szCs w:val="28"/>
          <w:shd w:val="clear" w:color="auto" w:fill="FFFFFF"/>
        </w:rPr>
        <w:t xml:space="preserve">обновления содержания образования. </w:t>
      </w:r>
    </w:p>
    <w:p w14:paraId="4B16C1B9" w14:textId="1E4B6DA9" w:rsidR="00B04BD5" w:rsidRDefault="00B04BD5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Занимаясь поиском таких технологий, мы обратились к </w:t>
      </w:r>
      <w:r w:rsidRPr="00422CC7">
        <w:rPr>
          <w:sz w:val="28"/>
          <w:szCs w:val="28"/>
          <w:shd w:val="clear" w:color="auto" w:fill="FFFFFF"/>
          <w:lang w:val="en-US"/>
        </w:rPr>
        <w:t>STEM</w:t>
      </w:r>
      <w:r w:rsidRPr="00422CC7">
        <w:rPr>
          <w:sz w:val="28"/>
          <w:szCs w:val="28"/>
          <w:shd w:val="clear" w:color="auto" w:fill="FFFFFF"/>
        </w:rPr>
        <w:t>-образовани</w:t>
      </w:r>
      <w:r>
        <w:rPr>
          <w:sz w:val="28"/>
          <w:szCs w:val="28"/>
          <w:shd w:val="clear" w:color="auto" w:fill="FFFFFF"/>
        </w:rPr>
        <w:t>ю</w:t>
      </w:r>
      <w:r w:rsidR="0038617C">
        <w:rPr>
          <w:sz w:val="28"/>
          <w:szCs w:val="28"/>
          <w:shd w:val="clear" w:color="auto" w:fill="FFFFFF"/>
        </w:rPr>
        <w:t xml:space="preserve">, которое через </w:t>
      </w:r>
      <w:r w:rsidRPr="00846F91">
        <w:rPr>
          <w:sz w:val="28"/>
          <w:szCs w:val="28"/>
        </w:rPr>
        <w:t>практически</w:t>
      </w:r>
      <w:r>
        <w:rPr>
          <w:sz w:val="28"/>
          <w:szCs w:val="28"/>
        </w:rPr>
        <w:t>е</w:t>
      </w:r>
      <w:r w:rsidRPr="00846F91">
        <w:rPr>
          <w:sz w:val="28"/>
          <w:szCs w:val="28"/>
        </w:rPr>
        <w:t xml:space="preserve"> занят</w:t>
      </w:r>
      <w:r>
        <w:rPr>
          <w:sz w:val="28"/>
          <w:szCs w:val="28"/>
        </w:rPr>
        <w:t>ия</w:t>
      </w:r>
      <w:r w:rsidRPr="00846F91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</w:t>
      </w:r>
      <w:r w:rsidRPr="00846F91">
        <w:rPr>
          <w:sz w:val="28"/>
          <w:szCs w:val="28"/>
        </w:rPr>
        <w:t>ет детям применение научно-технических знаний в реальной жизни</w:t>
      </w:r>
      <w:r w:rsidR="00F27507">
        <w:rPr>
          <w:sz w:val="28"/>
          <w:szCs w:val="28"/>
        </w:rPr>
        <w:t xml:space="preserve"> и </w:t>
      </w:r>
      <w:r w:rsidRPr="00846F91">
        <w:rPr>
          <w:sz w:val="28"/>
          <w:szCs w:val="28"/>
        </w:rPr>
        <w:t xml:space="preserve"> </w:t>
      </w:r>
      <w:r w:rsidR="00F27507">
        <w:rPr>
          <w:sz w:val="28"/>
          <w:szCs w:val="28"/>
        </w:rPr>
        <w:t>подготавливает детей к т</w:t>
      </w:r>
      <w:r w:rsidRPr="00846F91">
        <w:rPr>
          <w:sz w:val="28"/>
          <w:szCs w:val="28"/>
        </w:rPr>
        <w:t xml:space="preserve">ехнически развитому современному миру: </w:t>
      </w:r>
      <w:r w:rsidRPr="00BB65A9">
        <w:rPr>
          <w:sz w:val="28"/>
          <w:szCs w:val="28"/>
        </w:rPr>
        <w:t>быстро ориентироваться в огромном потоке информации, эффективно реализовывать полученные знания в жизни</w:t>
      </w:r>
      <w:r>
        <w:rPr>
          <w:sz w:val="28"/>
          <w:szCs w:val="28"/>
        </w:rPr>
        <w:t>,</w:t>
      </w:r>
      <w:r w:rsidRPr="0066337C">
        <w:t xml:space="preserve"> </w:t>
      </w:r>
      <w:r w:rsidRPr="0066337C">
        <w:rPr>
          <w:sz w:val="28"/>
          <w:szCs w:val="28"/>
        </w:rPr>
        <w:t>успешно начать строить диалог о цифровом мире с «Цифровым поколением».</w:t>
      </w:r>
    </w:p>
    <w:p w14:paraId="4EBAAF15" w14:textId="0C3EAC3F" w:rsidR="00DA2189" w:rsidRPr="0038617C" w:rsidRDefault="00DA2189" w:rsidP="00595CF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DA218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B62A9E1" wp14:editId="26497D7D">
            <wp:extent cx="5940425" cy="2767965"/>
            <wp:effectExtent l="0" t="0" r="3175" b="0"/>
            <wp:docPr id="3" name="Рисунок 2" descr="Изображение выглядит как снимок экра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D66E696-D14E-4D8E-9025-41A37AB8C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снимок экра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D66E696-D14E-4D8E-9025-41A37AB8C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9A72" w14:textId="77777777" w:rsidR="00B04BD5" w:rsidRDefault="00B04BD5" w:rsidP="00B04B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422CC7">
        <w:rPr>
          <w:sz w:val="28"/>
          <w:szCs w:val="28"/>
          <w:shd w:val="clear" w:color="auto" w:fill="FFFFFF"/>
        </w:rPr>
        <w:lastRenderedPageBreak/>
        <w:t>Ведущая составляющая STEM</w:t>
      </w:r>
      <w:r>
        <w:rPr>
          <w:sz w:val="28"/>
          <w:szCs w:val="28"/>
          <w:shd w:val="clear" w:color="auto" w:fill="FFFFFF"/>
        </w:rPr>
        <w:t>-</w:t>
      </w:r>
      <w:r w:rsidRPr="00422CC7">
        <w:rPr>
          <w:sz w:val="28"/>
          <w:szCs w:val="28"/>
          <w:shd w:val="clear" w:color="auto" w:fill="FFFFFF"/>
        </w:rPr>
        <w:t xml:space="preserve">обучения — это научно-техническое творчество, экспериментально-инженерная деятельность. </w:t>
      </w:r>
    </w:p>
    <w:p w14:paraId="2C59F85F" w14:textId="77777777" w:rsidR="00B04BD5" w:rsidRDefault="00B04BD5" w:rsidP="00B04B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</w:t>
      </w:r>
      <w:r w:rsidRPr="00BB65A9">
        <w:rPr>
          <w:sz w:val="28"/>
          <w:szCs w:val="28"/>
        </w:rPr>
        <w:t xml:space="preserve">ерез игровые формы </w:t>
      </w:r>
      <w:r>
        <w:rPr>
          <w:sz w:val="28"/>
          <w:szCs w:val="28"/>
        </w:rPr>
        <w:t>дети знакомятся</w:t>
      </w:r>
      <w:r w:rsidRPr="00BB65A9">
        <w:rPr>
          <w:sz w:val="28"/>
          <w:szCs w:val="28"/>
        </w:rPr>
        <w:t xml:space="preserve"> с основами </w:t>
      </w:r>
      <w:r w:rsidRPr="00543A73">
        <w:rPr>
          <w:sz w:val="28"/>
          <w:szCs w:val="28"/>
        </w:rPr>
        <w:t>алгоритмизации и программирования</w:t>
      </w:r>
      <w:r w:rsidRPr="001C71B2">
        <w:rPr>
          <w:sz w:val="28"/>
          <w:szCs w:val="28"/>
          <w:shd w:val="clear" w:color="auto" w:fill="FFFFFF"/>
        </w:rPr>
        <w:t xml:space="preserve"> и </w:t>
      </w:r>
      <w:r w:rsidRPr="00422CC7">
        <w:rPr>
          <w:sz w:val="28"/>
          <w:szCs w:val="28"/>
          <w:shd w:val="clear" w:color="auto" w:fill="FFFFFF"/>
        </w:rPr>
        <w:t xml:space="preserve">приобретают </w:t>
      </w:r>
      <w:r>
        <w:rPr>
          <w:sz w:val="28"/>
          <w:szCs w:val="28"/>
          <w:shd w:val="clear" w:color="auto" w:fill="FFFFFF"/>
        </w:rPr>
        <w:t>элементарные</w:t>
      </w:r>
      <w:r w:rsidRPr="00422CC7">
        <w:rPr>
          <w:sz w:val="28"/>
          <w:szCs w:val="28"/>
          <w:shd w:val="clear" w:color="auto" w:fill="FFFFFF"/>
        </w:rPr>
        <w:t xml:space="preserve"> математические, инженерные навыки. </w:t>
      </w:r>
    </w:p>
    <w:p w14:paraId="05474A78" w14:textId="77777777" w:rsidR="00DA2189" w:rsidRDefault="00CD3BC5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E25BD">
        <w:rPr>
          <w:rFonts w:ascii="Times New Roman" w:hAnsi="Times New Roman" w:cs="Times New Roman"/>
          <w:sz w:val="28"/>
          <w:szCs w:val="28"/>
          <w:shd w:val="clear" w:color="auto" w:fill="FFFFFF"/>
        </w:rPr>
        <w:t>дним из инструментов SТЕМ-образования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5B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280">
        <w:rPr>
          <w:rFonts w:ascii="Times New Roman" w:hAnsi="Times New Roman" w:cs="Times New Roman"/>
          <w:sz w:val="28"/>
          <w:szCs w:val="28"/>
        </w:rPr>
        <w:t>Д</w:t>
      </w:r>
      <w:r w:rsidR="00817280" w:rsidRPr="003E25BD">
        <w:rPr>
          <w:rFonts w:ascii="Times New Roman" w:hAnsi="Times New Roman" w:cs="Times New Roman"/>
          <w:sz w:val="28"/>
          <w:szCs w:val="28"/>
        </w:rPr>
        <w:t xml:space="preserve">етская универсальная </w:t>
      </w:r>
      <w:r w:rsidR="00817280" w:rsidRPr="003E25BD">
        <w:rPr>
          <w:rFonts w:ascii="Times New Roman" w:hAnsi="Times New Roman" w:cs="Times New Roman"/>
          <w:sz w:val="28"/>
          <w:szCs w:val="28"/>
          <w:lang w:val="en-US"/>
        </w:rPr>
        <w:t>STE</w:t>
      </w:r>
      <w:r w:rsidR="00817280" w:rsidRPr="00BA5D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17280" w:rsidRPr="003E25B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17280" w:rsidRPr="003E25BD">
        <w:rPr>
          <w:rFonts w:ascii="Times New Roman" w:hAnsi="Times New Roman" w:cs="Times New Roman"/>
          <w:sz w:val="28"/>
          <w:szCs w:val="28"/>
        </w:rPr>
        <w:t>-лаборатория</w:t>
      </w:r>
      <w:r w:rsidR="00846F9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A2189" w14:paraId="4925665A" w14:textId="77777777" w:rsidTr="00DA2189">
        <w:tc>
          <w:tcPr>
            <w:tcW w:w="4672" w:type="dxa"/>
          </w:tcPr>
          <w:p w14:paraId="59A4B8E6" w14:textId="30E4B960" w:rsidR="00DA2189" w:rsidRDefault="00DA2189" w:rsidP="006915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A861E7" wp14:editId="2F363B54">
                  <wp:extent cx="2628900" cy="2225040"/>
                  <wp:effectExtent l="0" t="0" r="0" b="3810"/>
                  <wp:docPr id="6" name="Объект 5" descr="Изображение выглядит как компьютер, фотография, сидит, монитор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1BE0FA-78E8-488A-9F99-C21B294EC13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 descr="Изображение выглядит как компьютер, фотография, сидит, монитор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A71BE0FA-78E8-488A-9F99-C21B294EC13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32" cy="222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498C49" w14:textId="77777777" w:rsidR="00DA2189" w:rsidRDefault="00DA2189" w:rsidP="00DA21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3E25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новая оригинальная методика конструирования искусственной обучающей среды для детей дошкольного возраста по направлению «</w:t>
            </w:r>
            <w:proofErr w:type="spellStart"/>
            <w:r w:rsidRPr="003E25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Babyskills</w:t>
            </w:r>
            <w:proofErr w:type="spellEnd"/>
            <w:r w:rsidRPr="003E25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с акцентом на исследовательскую и проектную деятельность. </w:t>
            </w:r>
          </w:p>
          <w:p w14:paraId="1F563469" w14:textId="77777777" w:rsidR="00DA2189" w:rsidRDefault="00DA2189" w:rsidP="006915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322F15" w14:textId="77777777" w:rsidR="00DA2189" w:rsidRDefault="00DA2189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6471E" w14:textId="4E8EC02F" w:rsidR="00D14C3C" w:rsidRDefault="0038617C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приобрели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E25BD">
        <w:rPr>
          <w:rFonts w:ascii="Times New Roman" w:hAnsi="Times New Roman" w:cs="Times New Roman"/>
          <w:sz w:val="28"/>
          <w:szCs w:val="28"/>
        </w:rPr>
        <w:t>етск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E25BD">
        <w:rPr>
          <w:rFonts w:ascii="Times New Roman" w:hAnsi="Times New Roman" w:cs="Times New Roman"/>
          <w:sz w:val="28"/>
          <w:szCs w:val="28"/>
        </w:rPr>
        <w:t xml:space="preserve"> универсальн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E25BD">
        <w:rPr>
          <w:rFonts w:ascii="Times New Roman" w:hAnsi="Times New Roman" w:cs="Times New Roman"/>
          <w:sz w:val="28"/>
          <w:szCs w:val="28"/>
        </w:rPr>
        <w:t xml:space="preserve"> </w:t>
      </w:r>
      <w:r w:rsidRPr="003E25BD">
        <w:rPr>
          <w:rFonts w:ascii="Times New Roman" w:hAnsi="Times New Roman" w:cs="Times New Roman"/>
          <w:sz w:val="28"/>
          <w:szCs w:val="28"/>
          <w:lang w:val="en-US"/>
        </w:rPr>
        <w:t>STE</w:t>
      </w:r>
      <w:r w:rsidRPr="00BA5D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E25B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25BD">
        <w:rPr>
          <w:rFonts w:ascii="Times New Roman" w:hAnsi="Times New Roman" w:cs="Times New Roman"/>
          <w:sz w:val="28"/>
          <w:szCs w:val="28"/>
        </w:rPr>
        <w:t>-лаборатори</w:t>
      </w:r>
      <w:r>
        <w:rPr>
          <w:rFonts w:ascii="Times New Roman" w:hAnsi="Times New Roman" w:cs="Times New Roman"/>
          <w:sz w:val="28"/>
          <w:szCs w:val="28"/>
        </w:rPr>
        <w:t xml:space="preserve">ю в декабре 2019 года и на данный момент являемся инновационной площадкой по внедрению этого оборудования в образовательный процесс. </w:t>
      </w:r>
    </w:p>
    <w:p w14:paraId="57A6B966" w14:textId="556FAD87" w:rsidR="009724C4" w:rsidRDefault="009724C4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5BD">
        <w:rPr>
          <w:rFonts w:ascii="Times New Roman" w:hAnsi="Times New Roman" w:cs="Times New Roman"/>
          <w:sz w:val="28"/>
          <w:szCs w:val="28"/>
          <w:lang w:val="en-US"/>
        </w:rPr>
        <w:t>STE</w:t>
      </w:r>
      <w:r w:rsidRPr="00BA5D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E25B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25BD">
        <w:rPr>
          <w:rFonts w:ascii="Times New Roman" w:hAnsi="Times New Roman" w:cs="Times New Roman"/>
          <w:sz w:val="28"/>
          <w:szCs w:val="28"/>
        </w:rPr>
        <w:t>-лаборатория</w:t>
      </w:r>
      <w:r>
        <w:rPr>
          <w:rFonts w:ascii="Times New Roman" w:hAnsi="Times New Roman" w:cs="Times New Roman"/>
          <w:sz w:val="28"/>
          <w:szCs w:val="28"/>
        </w:rPr>
        <w:t xml:space="preserve"> – учебно-методическое пособие, включающее в себя: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5779"/>
      </w:tblGrid>
      <w:tr w:rsidR="00DA2189" w14:paraId="17794157" w14:textId="77777777" w:rsidTr="00DA2189">
        <w:tc>
          <w:tcPr>
            <w:tcW w:w="3565" w:type="dxa"/>
          </w:tcPr>
          <w:p w14:paraId="61845267" w14:textId="0FF02CBF" w:rsidR="00DA2189" w:rsidRDefault="00DA2189" w:rsidP="006915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F145BA" wp14:editId="5634A7AB">
                  <wp:extent cx="2126615" cy="1722120"/>
                  <wp:effectExtent l="0" t="0" r="6985" b="0"/>
                  <wp:docPr id="8" name="Рисунок 7" descr="Изображение выглядит как внутренний, стол, сидит, усеченный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24438-7CFD-41E8-8ECB-6CB6534D99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Изображение выглядит как внутренний, стол, сидит, усеченный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A0424438-7CFD-41E8-8ECB-6CB6534D99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9"/>
                          <a:stretch/>
                        </pic:blipFill>
                        <pic:spPr>
                          <a:xfrm>
                            <a:off x="0" y="0"/>
                            <a:ext cx="2139357" cy="173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14:paraId="266FD7A1" w14:textId="59EF4CF6" w:rsidR="00DA2189" w:rsidRPr="00DA2189" w:rsidRDefault="00DA2189" w:rsidP="00DA218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учебно-методические материалы;</w:t>
            </w:r>
          </w:p>
          <w:p w14:paraId="1A88A7B6" w14:textId="72E93A5B" w:rsidR="00DA2189" w:rsidRPr="00DA2189" w:rsidRDefault="00DA2189" w:rsidP="00DA218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программируемого робота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96B1A2" w14:textId="274CC2B2" w:rsidR="00DA2189" w:rsidRPr="00DA2189" w:rsidRDefault="00DA2189" w:rsidP="00DA218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 xml:space="preserve"> и учебны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 xml:space="preserve"> – более 200 карточек, игровые познавательные поля, кубик, лупа, специализированные линейки);</w:t>
            </w:r>
          </w:p>
          <w:p w14:paraId="3B295663" w14:textId="754C68F5" w:rsidR="00DA2189" w:rsidRPr="00DA2189" w:rsidRDefault="00DA2189" w:rsidP="00DA218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-носитель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14:paraId="2C5A18E1" w14:textId="3BE3F932" w:rsidR="00DA2189" w:rsidRPr="00DA2189" w:rsidRDefault="00DA2189" w:rsidP="00DA218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</w:t>
            </w:r>
            <w:r w:rsidRPr="00DA21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Pr="00DA2189">
              <w:rPr>
                <w:rFonts w:ascii="Times New Roman" w:hAnsi="Times New Roman" w:cs="Times New Roman"/>
                <w:sz w:val="28"/>
                <w:szCs w:val="28"/>
              </w:rPr>
              <w:t>-проектов и научных исследований</w:t>
            </w:r>
          </w:p>
        </w:tc>
      </w:tr>
    </w:tbl>
    <w:p w14:paraId="386107CF" w14:textId="77777777" w:rsidR="00DA2189" w:rsidRDefault="00DA2189" w:rsidP="00691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BA4E5C" w14:textId="77777777" w:rsidR="00660F81" w:rsidRDefault="003E25BD" w:rsidP="00090C1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3E25BD">
        <w:rPr>
          <w:sz w:val="28"/>
          <w:szCs w:val="28"/>
          <w:lang w:val="en-US"/>
        </w:rPr>
        <w:lastRenderedPageBreak/>
        <w:t>STEAM</w:t>
      </w:r>
      <w:r w:rsidRPr="003E25BD">
        <w:rPr>
          <w:sz w:val="28"/>
          <w:szCs w:val="28"/>
        </w:rPr>
        <w:t>-лаборатория</w:t>
      </w:r>
      <w:r w:rsidR="009B2F17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</w:t>
      </w:r>
      <w:r w:rsidR="00C6741E">
        <w:rPr>
          <w:sz w:val="28"/>
          <w:szCs w:val="28"/>
        </w:rPr>
        <w:t>ет</w:t>
      </w:r>
      <w:r>
        <w:rPr>
          <w:sz w:val="28"/>
          <w:szCs w:val="28"/>
        </w:rPr>
        <w:t xml:space="preserve"> в себя</w:t>
      </w:r>
      <w:r w:rsidR="00C674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программ: основы чтения, основы программирования, основы математики и теории вероятности, основы картографии и астрономии, основы криптографии. </w:t>
      </w:r>
    </w:p>
    <w:p w14:paraId="0CB9B06E" w14:textId="37288C0F" w:rsidR="00660F81" w:rsidRDefault="00947966" w:rsidP="00372CD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Эти программы внедряются последовательно, от простого к сложному, связаны сюжетной линией и опираются на предыдущий материал.</w:t>
      </w:r>
    </w:p>
    <w:p w14:paraId="4D778C8C" w14:textId="77777777" w:rsidR="003E3D4C" w:rsidRDefault="003E3D4C" w:rsidP="003E3D4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 построены занятия пособия?</w:t>
      </w:r>
    </w:p>
    <w:p w14:paraId="0DD861B0" w14:textId="77777777" w:rsidR="003E3D4C" w:rsidRDefault="003E3D4C" w:rsidP="003E3D4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Длительность занятий по </w:t>
      </w:r>
      <w:r w:rsidRPr="003E25BD">
        <w:rPr>
          <w:sz w:val="28"/>
          <w:szCs w:val="28"/>
          <w:lang w:val="en-US"/>
        </w:rPr>
        <w:t>STEAM</w:t>
      </w:r>
      <w:r w:rsidRPr="003E25BD">
        <w:rPr>
          <w:sz w:val="28"/>
          <w:szCs w:val="28"/>
        </w:rPr>
        <w:t>-лаборатори</w:t>
      </w:r>
      <w:r>
        <w:rPr>
          <w:sz w:val="28"/>
          <w:szCs w:val="28"/>
        </w:rPr>
        <w:t>и – 35 недель.</w:t>
      </w:r>
    </w:p>
    <w:p w14:paraId="3C525E7A" w14:textId="006DBC57" w:rsidR="003E3D4C" w:rsidRDefault="0038617C" w:rsidP="003E3D4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3E3D4C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="003E3D4C">
        <w:rPr>
          <w:sz w:val="28"/>
          <w:szCs w:val="28"/>
        </w:rPr>
        <w:t xml:space="preserve"> «Основы программирования», «Основы математики и теории вероятности», «Основы картографии и астрономии» </w:t>
      </w:r>
      <w:r>
        <w:rPr>
          <w:sz w:val="28"/>
          <w:szCs w:val="28"/>
        </w:rPr>
        <w:t xml:space="preserve">реализуются последовательно именно в том порядке, который представлен на слайде. Занятия проводятся еженедельно, </w:t>
      </w:r>
      <w:r w:rsidR="003E3D4C">
        <w:rPr>
          <w:sz w:val="28"/>
          <w:szCs w:val="28"/>
        </w:rPr>
        <w:t>по 25 минут</w:t>
      </w:r>
      <w:r>
        <w:rPr>
          <w:sz w:val="28"/>
          <w:szCs w:val="28"/>
        </w:rPr>
        <w:t xml:space="preserve"> в течение </w:t>
      </w:r>
      <w:r w:rsidR="003E3D4C">
        <w:rPr>
          <w:sz w:val="28"/>
          <w:szCs w:val="28"/>
        </w:rPr>
        <w:t>26 недель. Занятия по программе «Основы чтения» проводятся ежедневно, параллельно с остальными программами в течение 26 недель.</w:t>
      </w:r>
    </w:p>
    <w:p w14:paraId="0852EFF9" w14:textId="5DE312A2" w:rsidR="003E3D4C" w:rsidRDefault="003E3D4C" w:rsidP="003E3D4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Потом в течение 9 недель проводятся только занятия по 25 минут по программе 5. </w:t>
      </w:r>
    </w:p>
    <w:p w14:paraId="4EDA783C" w14:textId="269D3DBF" w:rsidR="003C2F4D" w:rsidRDefault="0038617C" w:rsidP="003C2F4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помощь педагогам для </w:t>
      </w:r>
      <w:r w:rsidR="003C2F4D">
        <w:rPr>
          <w:sz w:val="28"/>
          <w:szCs w:val="28"/>
        </w:rPr>
        <w:t>реализ</w:t>
      </w:r>
      <w:r>
        <w:rPr>
          <w:sz w:val="28"/>
          <w:szCs w:val="28"/>
        </w:rPr>
        <w:t>ации этих</w:t>
      </w:r>
      <w:r w:rsidR="003C2F4D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 xml:space="preserve">в </w:t>
      </w:r>
      <w:r w:rsidR="003C2F4D">
        <w:rPr>
          <w:sz w:val="28"/>
          <w:szCs w:val="28"/>
        </w:rPr>
        <w:t>пособи</w:t>
      </w:r>
      <w:r>
        <w:rPr>
          <w:sz w:val="28"/>
          <w:szCs w:val="28"/>
        </w:rPr>
        <w:t>и</w:t>
      </w:r>
      <w:r w:rsidR="003C2F4D">
        <w:rPr>
          <w:sz w:val="28"/>
          <w:szCs w:val="28"/>
        </w:rPr>
        <w:t xml:space="preserve"> разработаны:</w:t>
      </w:r>
    </w:p>
    <w:p w14:paraId="2B339830" w14:textId="77777777" w:rsidR="003C2F4D" w:rsidRDefault="003C2F4D" w:rsidP="003C2F4D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36 обучающих игр,</w:t>
      </w:r>
    </w:p>
    <w:p w14:paraId="1F79F8D3" w14:textId="77777777" w:rsidR="003C2F4D" w:rsidRDefault="003C2F4D" w:rsidP="003C2F4D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17 творческих проектов,</w:t>
      </w:r>
    </w:p>
    <w:p w14:paraId="7285A569" w14:textId="1275B920" w:rsidR="003C2F4D" w:rsidRDefault="003C2F4D" w:rsidP="003C2F4D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45 </w:t>
      </w:r>
      <w:r w:rsidRPr="003C2F4D">
        <w:rPr>
          <w:b/>
          <w:bCs/>
          <w:sz w:val="28"/>
          <w:szCs w:val="28"/>
        </w:rPr>
        <w:t xml:space="preserve"> </w:t>
      </w:r>
      <w:r w:rsidRPr="009724C4">
        <w:rPr>
          <w:sz w:val="28"/>
          <w:szCs w:val="28"/>
          <w:lang w:val="en-US"/>
        </w:rPr>
        <w:t>STEAM</w:t>
      </w:r>
      <w:proofErr w:type="gramEnd"/>
      <w:r w:rsidRPr="009724C4">
        <w:rPr>
          <w:sz w:val="28"/>
          <w:szCs w:val="28"/>
        </w:rPr>
        <w:t>-проектов</w:t>
      </w:r>
      <w:r>
        <w:rPr>
          <w:sz w:val="28"/>
          <w:szCs w:val="28"/>
        </w:rPr>
        <w:t>,</w:t>
      </w:r>
    </w:p>
    <w:p w14:paraId="494BC4F6" w14:textId="19C890D7" w:rsidR="003C2F4D" w:rsidRDefault="003C2F4D" w:rsidP="003C2F4D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задания повышенной сложности. </w:t>
      </w:r>
    </w:p>
    <w:p w14:paraId="0A75CADE" w14:textId="77777777" w:rsidR="00DA2189" w:rsidRDefault="003C2F4D" w:rsidP="00090C1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3C2F4D">
        <w:rPr>
          <w:sz w:val="28"/>
          <w:szCs w:val="28"/>
        </w:rPr>
        <w:t>Занятия по программам имеют общую</w:t>
      </w:r>
      <w:r>
        <w:rPr>
          <w:b/>
          <w:bCs/>
          <w:sz w:val="28"/>
          <w:szCs w:val="28"/>
        </w:rPr>
        <w:t xml:space="preserve"> </w:t>
      </w:r>
      <w:r w:rsidRPr="003C2F4D">
        <w:rPr>
          <w:sz w:val="28"/>
          <w:szCs w:val="28"/>
        </w:rPr>
        <w:t>сюжетно-ролевую историю</w:t>
      </w:r>
      <w:r>
        <w:rPr>
          <w:sz w:val="28"/>
          <w:szCs w:val="28"/>
        </w:rPr>
        <w:t xml:space="preserve">. </w:t>
      </w:r>
      <w:r w:rsidRPr="003C2F4D">
        <w:rPr>
          <w:b/>
          <w:bCs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DA2189" w14:paraId="78ACE691" w14:textId="77777777" w:rsidTr="007F01CF">
        <w:tc>
          <w:tcPr>
            <w:tcW w:w="3397" w:type="dxa"/>
          </w:tcPr>
          <w:p w14:paraId="095BE948" w14:textId="3B300959" w:rsidR="00DA2189" w:rsidRDefault="00DA2189" w:rsidP="00090C19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DA2189">
              <w:rPr>
                <w:noProof/>
                <w:sz w:val="28"/>
                <w:szCs w:val="28"/>
              </w:rPr>
              <w:drawing>
                <wp:inline distT="0" distB="0" distL="0" distR="0" wp14:anchorId="3CE3709A" wp14:editId="1C53AC77">
                  <wp:extent cx="1935480" cy="2148297"/>
                  <wp:effectExtent l="0" t="0" r="7620" b="4445"/>
                  <wp:docPr id="2" name="Объект 5" descr="Изображение выглядит как внутренний, стол, торт, сидит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8A7658-1B9F-4785-B321-B297704010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 descr="Изображение выглядит как внутренний, стол, торт, сидит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F98A7658-1B9F-4785-B321-B29770401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11" b="5"/>
                          <a:stretch/>
                        </pic:blipFill>
                        <pic:spPr>
                          <a:xfrm>
                            <a:off x="0" y="0"/>
                            <a:ext cx="1944648" cy="215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26111705" w14:textId="6ECD2984" w:rsidR="00DA2189" w:rsidRDefault="00DA2189" w:rsidP="00090C19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DA2189">
              <w:rPr>
                <w:noProof/>
                <w:sz w:val="28"/>
                <w:szCs w:val="28"/>
              </w:rPr>
              <w:drawing>
                <wp:inline distT="0" distB="0" distL="0" distR="0" wp14:anchorId="4FBEAAD5" wp14:editId="1838EA45">
                  <wp:extent cx="3517265" cy="2080657"/>
                  <wp:effectExtent l="0" t="0" r="6985" b="0"/>
                  <wp:docPr id="4" name="Объект 7" descr="Изображение выглядит как игрушка, комнат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7C8E50-3986-4356-85AA-8312CCCCD62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 descr="Изображение выглядит как игрушка, комнат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367C8E50-3986-4356-85AA-8312CCCCD62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3" b="22254"/>
                          <a:stretch/>
                        </pic:blipFill>
                        <pic:spPr>
                          <a:xfrm>
                            <a:off x="0" y="0"/>
                            <a:ext cx="3530109" cy="208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19ACF" w14:textId="017875D4" w:rsidR="00372CD0" w:rsidRDefault="003C2F4D" w:rsidP="00090C1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3C2F4D">
        <w:rPr>
          <w:sz w:val="28"/>
          <w:szCs w:val="28"/>
        </w:rPr>
        <w:lastRenderedPageBreak/>
        <w:t>Сквозным персонажем я</w:t>
      </w:r>
      <w:r w:rsidR="008D1C67" w:rsidRPr="003C2F4D">
        <w:rPr>
          <w:sz w:val="28"/>
          <w:szCs w:val="28"/>
        </w:rPr>
        <w:t>вляется</w:t>
      </w:r>
      <w:r w:rsidR="008D1C67">
        <w:rPr>
          <w:sz w:val="28"/>
          <w:szCs w:val="28"/>
        </w:rPr>
        <w:t xml:space="preserve"> </w:t>
      </w:r>
      <w:proofErr w:type="spellStart"/>
      <w:r w:rsidR="008D1C67">
        <w:rPr>
          <w:sz w:val="28"/>
          <w:szCs w:val="28"/>
        </w:rPr>
        <w:t>Мики</w:t>
      </w:r>
      <w:r w:rsidR="002F3751">
        <w:rPr>
          <w:sz w:val="28"/>
          <w:szCs w:val="28"/>
        </w:rPr>
        <w:t>бот</w:t>
      </w:r>
      <w:proofErr w:type="spellEnd"/>
      <w:r w:rsidR="008D1C67">
        <w:rPr>
          <w:sz w:val="28"/>
          <w:szCs w:val="28"/>
        </w:rPr>
        <w:t xml:space="preserve"> – программируемый робот.</w:t>
      </w:r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Микибота</w:t>
      </w:r>
      <w:proofErr w:type="spellEnd"/>
      <w:r>
        <w:rPr>
          <w:sz w:val="28"/>
          <w:szCs w:val="28"/>
        </w:rPr>
        <w:t xml:space="preserve"> есть своя история: он робот, созданный на далекой планете, где живут умные мышки. Они решили изучить вселенную и для этого создали робота. </w:t>
      </w:r>
      <w:proofErr w:type="spellStart"/>
      <w:r>
        <w:rPr>
          <w:sz w:val="28"/>
          <w:szCs w:val="28"/>
        </w:rPr>
        <w:t>Микибот</w:t>
      </w:r>
      <w:proofErr w:type="spellEnd"/>
      <w:r>
        <w:rPr>
          <w:sz w:val="28"/>
          <w:szCs w:val="28"/>
        </w:rPr>
        <w:t xml:space="preserve"> должен найти обитаемые планеты – это Земля, познакомиться с ее жителями и все про них узнать. </w:t>
      </w:r>
    </w:p>
    <w:p w14:paraId="1FD43368" w14:textId="5DACBCA8" w:rsidR="00D14C3C" w:rsidRDefault="0045278D" w:rsidP="00090C1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Роль робота в пособии: обучает детей программированию, будучи сам объектом обучения для детей. Особенность пособия заключается в том, что не воспитатель учит детей, а дети обучают робота в процессе реализации пособия.</w:t>
      </w:r>
    </w:p>
    <w:p w14:paraId="3C90E85D" w14:textId="03B2E81C" w:rsidR="0045278D" w:rsidRDefault="0045278D" w:rsidP="00090C1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Позиция воспитателя изменяется: он становится заведующим лаборатории, а дети – его коллегами, лаборантами. По этой причине авторы </w:t>
      </w:r>
      <w:r w:rsidRPr="00CE6BEA">
        <w:rPr>
          <w:sz w:val="28"/>
          <w:szCs w:val="28"/>
          <w:lang w:val="en-US"/>
        </w:rPr>
        <w:t>STEAM</w:t>
      </w:r>
      <w:r w:rsidRPr="00CE6BEA">
        <w:rPr>
          <w:sz w:val="28"/>
          <w:szCs w:val="28"/>
        </w:rPr>
        <w:t>-лаборатори</w:t>
      </w:r>
      <w:r>
        <w:rPr>
          <w:sz w:val="28"/>
          <w:szCs w:val="28"/>
        </w:rPr>
        <w:t xml:space="preserve">и рекомендуют на занятиях особые формы обращения к детям: «дорогие коллеги», «юные лаборанты», «уважаемые инженеры/программисты/шифровальщики» и пр. </w:t>
      </w:r>
    </w:p>
    <w:p w14:paraId="65D9A2CD" w14:textId="77777777" w:rsidR="00EA769C" w:rsidRDefault="00E9389F" w:rsidP="00E9389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 нашем учреждении мы начали внедрять инновационную технологию в феврале 2020года, но из-за пандемии этот процесс был прекращен. В новом учебном году работа с использованием </w:t>
      </w:r>
      <w:r>
        <w:rPr>
          <w:color w:val="111111"/>
          <w:sz w:val="28"/>
          <w:szCs w:val="28"/>
          <w:shd w:val="clear" w:color="auto" w:fill="FFFFFF"/>
          <w:lang w:val="en-US"/>
        </w:rPr>
        <w:t>STE</w:t>
      </w:r>
      <w:r>
        <w:rPr>
          <w:color w:val="111111"/>
          <w:sz w:val="28"/>
          <w:szCs w:val="28"/>
          <w:shd w:val="clear" w:color="auto" w:fill="FFFFFF"/>
        </w:rPr>
        <w:t>А</w:t>
      </w:r>
      <w:r>
        <w:rPr>
          <w:color w:val="111111"/>
          <w:sz w:val="28"/>
          <w:szCs w:val="28"/>
          <w:shd w:val="clear" w:color="auto" w:fill="FFFFFF"/>
          <w:lang w:val="en-US"/>
        </w:rPr>
        <w:t>M</w:t>
      </w:r>
      <w:r>
        <w:rPr>
          <w:color w:val="111111"/>
          <w:sz w:val="28"/>
          <w:szCs w:val="28"/>
          <w:shd w:val="clear" w:color="auto" w:fill="FFFFFF"/>
        </w:rPr>
        <w:t xml:space="preserve">-лаборатории проходит в форме парциальной программы в старшей и подготовительной группах.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399"/>
      </w:tblGrid>
      <w:tr w:rsidR="00EA769C" w14:paraId="41D0B8C0" w14:textId="77777777" w:rsidTr="00EA769C">
        <w:trPr>
          <w:trHeight w:val="2954"/>
        </w:trPr>
        <w:tc>
          <w:tcPr>
            <w:tcW w:w="4408" w:type="dxa"/>
          </w:tcPr>
          <w:p w14:paraId="19B7B2AA" w14:textId="5DD57BA2" w:rsidR="00EA769C" w:rsidRDefault="00EA769C" w:rsidP="00EA769C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A769C">
              <w:rPr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61F4ECFC" wp14:editId="16B552F9">
                  <wp:extent cx="3007360" cy="1691640"/>
                  <wp:effectExtent l="0" t="0" r="2540" b="3810"/>
                  <wp:docPr id="5" name="Рисунок 4" descr="Изображение выглядит как внутренний, стол, стул, игрушк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3A4E9-D919-4BD7-995F-1DE8788EF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внутренний, стол, стул, игрушк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4253A4E9-D919-4BD7-995F-1DE8788EFD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46" cy="169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14:paraId="374DE180" w14:textId="736A0F2D" w:rsidR="00EA769C" w:rsidRDefault="00EA769C" w:rsidP="00EA769C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A769C">
              <w:rPr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46D52EB4" wp14:editId="4AF8F855">
                  <wp:extent cx="2438400" cy="1711757"/>
                  <wp:effectExtent l="0" t="0" r="0" b="3175"/>
                  <wp:docPr id="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3CC1A0-F73F-424C-94F7-044D5B5A5F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E3CC1A0-F73F-424C-94F7-044D5B5A5F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34" cy="174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7D5F7" w14:textId="77777777" w:rsidR="00EA769C" w:rsidRDefault="00EA769C" w:rsidP="00E9389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</w:p>
    <w:p w14:paraId="6476B8D9" w14:textId="69478AE1" w:rsidR="00E9389F" w:rsidRPr="00E9389F" w:rsidRDefault="00E9389F" w:rsidP="00E9389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 настоящее время реализуется первая программа пособия «Основы программирова</w:t>
      </w:r>
      <w:r w:rsidR="00595CF2">
        <w:rPr>
          <w:color w:val="111111"/>
          <w:sz w:val="28"/>
          <w:szCs w:val="28"/>
          <w:shd w:val="clear" w:color="auto" w:fill="FFFFFF"/>
        </w:rPr>
        <w:t>н</w:t>
      </w:r>
      <w:r>
        <w:rPr>
          <w:color w:val="111111"/>
          <w:sz w:val="28"/>
          <w:szCs w:val="28"/>
          <w:shd w:val="clear" w:color="auto" w:fill="FFFFFF"/>
        </w:rPr>
        <w:t>ия» и параллельно с ней</w:t>
      </w:r>
      <w:r w:rsidR="00595CF2">
        <w:rPr>
          <w:color w:val="111111"/>
          <w:sz w:val="28"/>
          <w:szCs w:val="28"/>
          <w:shd w:val="clear" w:color="auto" w:fill="FFFFFF"/>
        </w:rPr>
        <w:t xml:space="preserve"> проводится работа по программе «Основы чтения». У детей задания с программированием </w:t>
      </w:r>
      <w:proofErr w:type="spellStart"/>
      <w:r w:rsidR="00595CF2">
        <w:rPr>
          <w:color w:val="111111"/>
          <w:sz w:val="28"/>
          <w:szCs w:val="28"/>
          <w:shd w:val="clear" w:color="auto" w:fill="FFFFFF"/>
        </w:rPr>
        <w:t>Микибота</w:t>
      </w:r>
      <w:proofErr w:type="spellEnd"/>
      <w:r w:rsidR="00595CF2">
        <w:rPr>
          <w:color w:val="111111"/>
          <w:sz w:val="28"/>
          <w:szCs w:val="28"/>
          <w:shd w:val="clear" w:color="auto" w:fill="FFFFFF"/>
        </w:rPr>
        <w:t xml:space="preserve"> вызывают оживление, огромный интерес, они очень активны, каждому хочется запрограммировать игрушку. Уже сейчас мы можем отметить первые </w:t>
      </w:r>
      <w:r w:rsidR="00595CF2">
        <w:rPr>
          <w:color w:val="111111"/>
          <w:sz w:val="28"/>
          <w:szCs w:val="28"/>
          <w:shd w:val="clear" w:color="auto" w:fill="FFFFFF"/>
        </w:rPr>
        <w:lastRenderedPageBreak/>
        <w:t xml:space="preserve">результаты работы по программе «Основы чтения»: действительно дети безошибочно распознают слова, с которыми они работали в течение недели. </w:t>
      </w:r>
    </w:p>
    <w:p w14:paraId="15423202" w14:textId="42EB0264" w:rsidR="00E9389F" w:rsidRDefault="00E9389F" w:rsidP="00E00E6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50F93C97" w14:textId="6AED8E6C" w:rsidR="00372CD0" w:rsidRPr="00691589" w:rsidRDefault="00372CD0" w:rsidP="003E3D4C">
      <w:pPr>
        <w:pStyle w:val="a4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к сотрудничеству!</w:t>
      </w:r>
    </w:p>
    <w:p w14:paraId="697511ED" w14:textId="73CB88C2" w:rsidR="009B2F17" w:rsidRDefault="009B2F17" w:rsidP="00090C19">
      <w:pPr>
        <w:pStyle w:val="a3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</w:p>
    <w:sectPr w:rsidR="009B2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54B1"/>
    <w:multiLevelType w:val="hybridMultilevel"/>
    <w:tmpl w:val="6660D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4E52"/>
    <w:multiLevelType w:val="hybridMultilevel"/>
    <w:tmpl w:val="14E2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D4B42"/>
    <w:multiLevelType w:val="hybridMultilevel"/>
    <w:tmpl w:val="DB3E6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857D60"/>
    <w:multiLevelType w:val="hybridMultilevel"/>
    <w:tmpl w:val="5E600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D5274"/>
    <w:multiLevelType w:val="hybridMultilevel"/>
    <w:tmpl w:val="33CA2352"/>
    <w:lvl w:ilvl="0" w:tplc="0F1AB5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F2671"/>
    <w:multiLevelType w:val="hybridMultilevel"/>
    <w:tmpl w:val="06BCB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92C5D"/>
    <w:multiLevelType w:val="hybridMultilevel"/>
    <w:tmpl w:val="71568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0618D4"/>
    <w:multiLevelType w:val="hybridMultilevel"/>
    <w:tmpl w:val="F476E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946FC"/>
    <w:multiLevelType w:val="hybridMultilevel"/>
    <w:tmpl w:val="38BA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86644"/>
    <w:multiLevelType w:val="hybridMultilevel"/>
    <w:tmpl w:val="FC5C0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5A08B6"/>
    <w:multiLevelType w:val="hybridMultilevel"/>
    <w:tmpl w:val="F66E8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D270D"/>
    <w:multiLevelType w:val="multilevel"/>
    <w:tmpl w:val="BFC8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E23BC1"/>
    <w:multiLevelType w:val="hybridMultilevel"/>
    <w:tmpl w:val="141616A8"/>
    <w:lvl w:ilvl="0" w:tplc="669AB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95E00"/>
    <w:multiLevelType w:val="hybridMultilevel"/>
    <w:tmpl w:val="F66E8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57062"/>
    <w:multiLevelType w:val="hybridMultilevel"/>
    <w:tmpl w:val="3B08F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55ABE"/>
    <w:multiLevelType w:val="hybridMultilevel"/>
    <w:tmpl w:val="F3A81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F712A"/>
    <w:multiLevelType w:val="hybridMultilevel"/>
    <w:tmpl w:val="DCCE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948D4"/>
    <w:multiLevelType w:val="hybridMultilevel"/>
    <w:tmpl w:val="D534A396"/>
    <w:lvl w:ilvl="0" w:tplc="60BA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F08B4"/>
    <w:multiLevelType w:val="hybridMultilevel"/>
    <w:tmpl w:val="67B61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9526B"/>
    <w:multiLevelType w:val="hybridMultilevel"/>
    <w:tmpl w:val="6660D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8"/>
  </w:num>
  <w:num w:numId="5">
    <w:abstractNumId w:val="15"/>
  </w:num>
  <w:num w:numId="6">
    <w:abstractNumId w:val="10"/>
  </w:num>
  <w:num w:numId="7">
    <w:abstractNumId w:val="5"/>
  </w:num>
  <w:num w:numId="8">
    <w:abstractNumId w:val="18"/>
  </w:num>
  <w:num w:numId="9">
    <w:abstractNumId w:val="1"/>
  </w:num>
  <w:num w:numId="10">
    <w:abstractNumId w:val="16"/>
  </w:num>
  <w:num w:numId="11">
    <w:abstractNumId w:val="7"/>
  </w:num>
  <w:num w:numId="12">
    <w:abstractNumId w:val="4"/>
  </w:num>
  <w:num w:numId="13">
    <w:abstractNumId w:val="17"/>
  </w:num>
  <w:num w:numId="14">
    <w:abstractNumId w:val="19"/>
  </w:num>
  <w:num w:numId="15">
    <w:abstractNumId w:val="0"/>
  </w:num>
  <w:num w:numId="16">
    <w:abstractNumId w:val="14"/>
  </w:num>
  <w:num w:numId="17">
    <w:abstractNumId w:val="9"/>
  </w:num>
  <w:num w:numId="18">
    <w:abstractNumId w:val="6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9EB"/>
    <w:rsid w:val="000718BC"/>
    <w:rsid w:val="00090C19"/>
    <w:rsid w:val="000A572C"/>
    <w:rsid w:val="000F2A3E"/>
    <w:rsid w:val="00136786"/>
    <w:rsid w:val="0019715E"/>
    <w:rsid w:val="001C71B2"/>
    <w:rsid w:val="001F2C9A"/>
    <w:rsid w:val="00243E1A"/>
    <w:rsid w:val="0029351C"/>
    <w:rsid w:val="002935D6"/>
    <w:rsid w:val="002A6320"/>
    <w:rsid w:val="002C5688"/>
    <w:rsid w:val="002F3751"/>
    <w:rsid w:val="00316EE8"/>
    <w:rsid w:val="00372CD0"/>
    <w:rsid w:val="0038617C"/>
    <w:rsid w:val="003A3AA2"/>
    <w:rsid w:val="003C2F4D"/>
    <w:rsid w:val="003D10BD"/>
    <w:rsid w:val="003E25BD"/>
    <w:rsid w:val="003E3D4C"/>
    <w:rsid w:val="00422CC7"/>
    <w:rsid w:val="00434E71"/>
    <w:rsid w:val="00447345"/>
    <w:rsid w:val="0045278D"/>
    <w:rsid w:val="004D38EE"/>
    <w:rsid w:val="004D7368"/>
    <w:rsid w:val="00543A73"/>
    <w:rsid w:val="00595CF2"/>
    <w:rsid w:val="00660F81"/>
    <w:rsid w:val="0066337C"/>
    <w:rsid w:val="00691589"/>
    <w:rsid w:val="006A58BB"/>
    <w:rsid w:val="006A786E"/>
    <w:rsid w:val="006E42BA"/>
    <w:rsid w:val="007717BC"/>
    <w:rsid w:val="007D7917"/>
    <w:rsid w:val="007F01CF"/>
    <w:rsid w:val="00817280"/>
    <w:rsid w:val="00846F91"/>
    <w:rsid w:val="008600D1"/>
    <w:rsid w:val="008A46AA"/>
    <w:rsid w:val="008D1C67"/>
    <w:rsid w:val="0093355D"/>
    <w:rsid w:val="00947966"/>
    <w:rsid w:val="009724C4"/>
    <w:rsid w:val="00975992"/>
    <w:rsid w:val="009A5493"/>
    <w:rsid w:val="009B2F17"/>
    <w:rsid w:val="009D42F7"/>
    <w:rsid w:val="00A36D1E"/>
    <w:rsid w:val="00A5254A"/>
    <w:rsid w:val="00A54C0B"/>
    <w:rsid w:val="00A63A0E"/>
    <w:rsid w:val="00A63B4C"/>
    <w:rsid w:val="00A73A6C"/>
    <w:rsid w:val="00AB0E87"/>
    <w:rsid w:val="00B04BD5"/>
    <w:rsid w:val="00BA5DF8"/>
    <w:rsid w:val="00BB65A9"/>
    <w:rsid w:val="00BF5675"/>
    <w:rsid w:val="00C359EB"/>
    <w:rsid w:val="00C6741E"/>
    <w:rsid w:val="00CA3D61"/>
    <w:rsid w:val="00CD3BC5"/>
    <w:rsid w:val="00CD6B2B"/>
    <w:rsid w:val="00CE6BEA"/>
    <w:rsid w:val="00D14C3C"/>
    <w:rsid w:val="00D27FF0"/>
    <w:rsid w:val="00D65B45"/>
    <w:rsid w:val="00D71D6C"/>
    <w:rsid w:val="00D850BF"/>
    <w:rsid w:val="00DA2189"/>
    <w:rsid w:val="00E00E6C"/>
    <w:rsid w:val="00E37970"/>
    <w:rsid w:val="00E9389F"/>
    <w:rsid w:val="00EA769C"/>
    <w:rsid w:val="00F27507"/>
    <w:rsid w:val="00F62D15"/>
    <w:rsid w:val="00FA19CE"/>
    <w:rsid w:val="00FE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ADAF1"/>
  <w15:chartTrackingRefBased/>
  <w15:docId w15:val="{8CFE606B-FBA9-47E2-8B2F-075431DA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2D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54C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4C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D65B45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F62D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F62D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47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345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947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6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3260</TotalTime>
  <Pages>6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cp:lastPrinted>2020-10-22T12:34:00Z</cp:lastPrinted>
  <dcterms:created xsi:type="dcterms:W3CDTF">2020-01-22T08:15:00Z</dcterms:created>
  <dcterms:modified xsi:type="dcterms:W3CDTF">2020-12-02T12:37:00Z</dcterms:modified>
</cp:coreProperties>
</file>