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BE3DD" w14:textId="236DF262" w:rsidR="007D65A7" w:rsidRDefault="007D65A7">
      <w:pPr>
        <w:spacing w:after="160" w:line="259" w:lineRule="auto"/>
        <w:rPr>
          <w:i/>
          <w:iCs/>
        </w:rPr>
      </w:pPr>
      <w:bookmarkStart w:id="0" w:name="_Hlk526198269"/>
      <w:bookmarkStart w:id="1" w:name="_GoBack"/>
      <w:bookmarkEnd w:id="1"/>
      <w:r>
        <w:rPr>
          <w:i/>
          <w:iCs/>
          <w:noProof/>
        </w:rPr>
        <w:drawing>
          <wp:inline distT="0" distB="0" distL="0" distR="0" wp14:anchorId="00A3E7A3" wp14:editId="764DF678">
            <wp:extent cx="6390005" cy="8786648"/>
            <wp:effectExtent l="0" t="0" r="0" b="0"/>
            <wp:docPr id="1" name="Рисунок 1" descr="D:\ЗАГРУЗКИ\анал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\анализ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3945" w14:textId="77777777" w:rsidR="007D65A7" w:rsidRPr="0043685C" w:rsidRDefault="007D65A7" w:rsidP="00976154">
      <w:pPr>
        <w:spacing w:line="23" w:lineRule="atLeast"/>
        <w:ind w:firstLine="709"/>
        <w:contextualSpacing/>
        <w:jc w:val="right"/>
        <w:rPr>
          <w:i/>
          <w:iCs/>
        </w:rPr>
      </w:pPr>
    </w:p>
    <w:p w14:paraId="26C3B1BB" w14:textId="77777777" w:rsidR="00976154" w:rsidRDefault="00976154" w:rsidP="00976154">
      <w:pPr>
        <w:spacing w:line="23" w:lineRule="atLeast"/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976154" w:rsidRPr="002D4B20" w14:paraId="0087CF97" w14:textId="77777777" w:rsidTr="00805B12">
        <w:tc>
          <w:tcPr>
            <w:tcW w:w="9345" w:type="dxa"/>
            <w:gridSpan w:val="2"/>
            <w:shd w:val="clear" w:color="auto" w:fill="auto"/>
          </w:tcPr>
          <w:p w14:paraId="3C862009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6E1E0E">
              <w:rPr>
                <w:b/>
                <w:bCs/>
              </w:rPr>
              <w:t>Административный персонал - 2</w:t>
            </w:r>
          </w:p>
        </w:tc>
      </w:tr>
      <w:tr w:rsidR="00976154" w14:paraId="2AD38D28" w14:textId="77777777" w:rsidTr="00805B12">
        <w:tc>
          <w:tcPr>
            <w:tcW w:w="6232" w:type="dxa"/>
            <w:shd w:val="clear" w:color="auto" w:fill="auto"/>
          </w:tcPr>
          <w:p w14:paraId="753390EB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 xml:space="preserve">Заведующий </w:t>
            </w:r>
          </w:p>
        </w:tc>
        <w:tc>
          <w:tcPr>
            <w:tcW w:w="3113" w:type="dxa"/>
            <w:shd w:val="clear" w:color="auto" w:fill="auto"/>
          </w:tcPr>
          <w:p w14:paraId="564B88FF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75425DF2" w14:textId="77777777" w:rsidTr="00805B12">
        <w:tc>
          <w:tcPr>
            <w:tcW w:w="6232" w:type="dxa"/>
            <w:shd w:val="clear" w:color="auto" w:fill="auto"/>
          </w:tcPr>
          <w:p w14:paraId="10DB0E4D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Главный бухгалтер</w:t>
            </w:r>
          </w:p>
        </w:tc>
        <w:tc>
          <w:tcPr>
            <w:tcW w:w="3113" w:type="dxa"/>
            <w:shd w:val="clear" w:color="auto" w:fill="auto"/>
          </w:tcPr>
          <w:p w14:paraId="3EC0607C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:rsidRPr="002D4B20" w14:paraId="3AC83834" w14:textId="77777777" w:rsidTr="00805B12">
        <w:tc>
          <w:tcPr>
            <w:tcW w:w="9345" w:type="dxa"/>
            <w:gridSpan w:val="2"/>
            <w:shd w:val="clear" w:color="auto" w:fill="auto"/>
          </w:tcPr>
          <w:p w14:paraId="0E1AF225" w14:textId="065F9939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6E1E0E">
              <w:rPr>
                <w:b/>
                <w:bCs/>
              </w:rPr>
              <w:t>Педагогический персонал - 1</w:t>
            </w:r>
            <w:r w:rsidR="0038357F">
              <w:rPr>
                <w:b/>
                <w:bCs/>
              </w:rPr>
              <w:t>6</w:t>
            </w:r>
          </w:p>
        </w:tc>
      </w:tr>
      <w:tr w:rsidR="00976154" w14:paraId="3A8E898E" w14:textId="77777777" w:rsidTr="00805B12">
        <w:tc>
          <w:tcPr>
            <w:tcW w:w="6232" w:type="dxa"/>
            <w:shd w:val="clear" w:color="auto" w:fill="auto"/>
          </w:tcPr>
          <w:p w14:paraId="2E20F6A9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Старший воспитатель</w:t>
            </w:r>
          </w:p>
        </w:tc>
        <w:tc>
          <w:tcPr>
            <w:tcW w:w="3113" w:type="dxa"/>
            <w:shd w:val="clear" w:color="auto" w:fill="auto"/>
          </w:tcPr>
          <w:p w14:paraId="41A38E15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253E16B5" w14:textId="77777777" w:rsidTr="00805B12">
        <w:tc>
          <w:tcPr>
            <w:tcW w:w="6232" w:type="dxa"/>
            <w:shd w:val="clear" w:color="auto" w:fill="auto"/>
          </w:tcPr>
          <w:p w14:paraId="093FE2D5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Воспитатели групп</w:t>
            </w:r>
          </w:p>
        </w:tc>
        <w:tc>
          <w:tcPr>
            <w:tcW w:w="3113" w:type="dxa"/>
            <w:shd w:val="clear" w:color="auto" w:fill="auto"/>
          </w:tcPr>
          <w:p w14:paraId="72EDBB79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12</w:t>
            </w:r>
          </w:p>
        </w:tc>
      </w:tr>
      <w:tr w:rsidR="00976154" w14:paraId="00EC324D" w14:textId="77777777" w:rsidTr="00805B12">
        <w:tc>
          <w:tcPr>
            <w:tcW w:w="6232" w:type="dxa"/>
            <w:shd w:val="clear" w:color="auto" w:fill="auto"/>
          </w:tcPr>
          <w:p w14:paraId="59F9DA12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Учитель-логопед</w:t>
            </w:r>
          </w:p>
        </w:tc>
        <w:tc>
          <w:tcPr>
            <w:tcW w:w="3113" w:type="dxa"/>
            <w:shd w:val="clear" w:color="auto" w:fill="auto"/>
          </w:tcPr>
          <w:p w14:paraId="612FC6D8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C86267" w14:paraId="5D3D1D84" w14:textId="77777777" w:rsidTr="00805B12">
        <w:tc>
          <w:tcPr>
            <w:tcW w:w="6232" w:type="dxa"/>
            <w:shd w:val="clear" w:color="auto" w:fill="auto"/>
          </w:tcPr>
          <w:p w14:paraId="5831A465" w14:textId="2C999327" w:rsidR="00C86267" w:rsidRDefault="00C86267" w:rsidP="00805B12">
            <w:pPr>
              <w:spacing w:line="23" w:lineRule="atLeast"/>
              <w:contextualSpacing/>
              <w:jc w:val="both"/>
            </w:pPr>
            <w:r>
              <w:t>Музыкальный руководитель</w:t>
            </w:r>
          </w:p>
        </w:tc>
        <w:tc>
          <w:tcPr>
            <w:tcW w:w="3113" w:type="dxa"/>
            <w:shd w:val="clear" w:color="auto" w:fill="auto"/>
          </w:tcPr>
          <w:p w14:paraId="037C93C2" w14:textId="1AAF10FE" w:rsidR="00C86267" w:rsidRDefault="00C86267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69B4800B" w14:textId="77777777" w:rsidTr="00805B12">
        <w:tc>
          <w:tcPr>
            <w:tcW w:w="6232" w:type="dxa"/>
            <w:shd w:val="clear" w:color="auto" w:fill="auto"/>
          </w:tcPr>
          <w:p w14:paraId="64292156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Педагог-психолог (внешний совместитель)</w:t>
            </w:r>
          </w:p>
        </w:tc>
        <w:tc>
          <w:tcPr>
            <w:tcW w:w="3113" w:type="dxa"/>
            <w:shd w:val="clear" w:color="auto" w:fill="auto"/>
          </w:tcPr>
          <w:p w14:paraId="18F0D1FC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:rsidRPr="002D4B20" w14:paraId="5BA836B1" w14:textId="77777777" w:rsidTr="00805B12">
        <w:tc>
          <w:tcPr>
            <w:tcW w:w="9345" w:type="dxa"/>
            <w:gridSpan w:val="2"/>
            <w:shd w:val="clear" w:color="auto" w:fill="auto"/>
          </w:tcPr>
          <w:p w14:paraId="4CA11B7C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6E1E0E">
              <w:rPr>
                <w:b/>
                <w:bCs/>
              </w:rPr>
              <w:t>Учебно-вспомогательный персонал - 7</w:t>
            </w:r>
          </w:p>
        </w:tc>
      </w:tr>
      <w:tr w:rsidR="00976154" w14:paraId="7A4AB591" w14:textId="77777777" w:rsidTr="00805B12">
        <w:tc>
          <w:tcPr>
            <w:tcW w:w="6232" w:type="dxa"/>
            <w:shd w:val="clear" w:color="auto" w:fill="auto"/>
          </w:tcPr>
          <w:p w14:paraId="5F470B8D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Младший воспитатель</w:t>
            </w:r>
          </w:p>
        </w:tc>
        <w:tc>
          <w:tcPr>
            <w:tcW w:w="3113" w:type="dxa"/>
            <w:shd w:val="clear" w:color="auto" w:fill="auto"/>
          </w:tcPr>
          <w:p w14:paraId="4393059A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7</w:t>
            </w:r>
          </w:p>
        </w:tc>
      </w:tr>
      <w:tr w:rsidR="00976154" w:rsidRPr="002D4B20" w14:paraId="5280DD36" w14:textId="77777777" w:rsidTr="00805B12">
        <w:tc>
          <w:tcPr>
            <w:tcW w:w="9345" w:type="dxa"/>
            <w:gridSpan w:val="2"/>
            <w:shd w:val="clear" w:color="auto" w:fill="auto"/>
          </w:tcPr>
          <w:p w14:paraId="1F24669A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6E1E0E">
              <w:rPr>
                <w:b/>
                <w:bCs/>
              </w:rPr>
              <w:t>Младший обслуживающий персонал - 11</w:t>
            </w:r>
          </w:p>
        </w:tc>
      </w:tr>
      <w:tr w:rsidR="00976154" w14:paraId="68725BCC" w14:textId="77777777" w:rsidTr="00805B12">
        <w:tc>
          <w:tcPr>
            <w:tcW w:w="6232" w:type="dxa"/>
            <w:shd w:val="clear" w:color="auto" w:fill="auto"/>
          </w:tcPr>
          <w:p w14:paraId="34B35475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Заведующий хозяйством</w:t>
            </w:r>
          </w:p>
        </w:tc>
        <w:tc>
          <w:tcPr>
            <w:tcW w:w="3113" w:type="dxa"/>
            <w:shd w:val="clear" w:color="auto" w:fill="auto"/>
          </w:tcPr>
          <w:p w14:paraId="5EBBDF4C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5959AFDB" w14:textId="77777777" w:rsidTr="00805B12">
        <w:tc>
          <w:tcPr>
            <w:tcW w:w="6232" w:type="dxa"/>
            <w:shd w:val="clear" w:color="auto" w:fill="auto"/>
          </w:tcPr>
          <w:p w14:paraId="06387E40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Машинист по стирке и ремонту одежды</w:t>
            </w:r>
          </w:p>
        </w:tc>
        <w:tc>
          <w:tcPr>
            <w:tcW w:w="3113" w:type="dxa"/>
            <w:shd w:val="clear" w:color="auto" w:fill="auto"/>
          </w:tcPr>
          <w:p w14:paraId="40500842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4FADBBDA" w14:textId="77777777" w:rsidTr="00805B12">
        <w:tc>
          <w:tcPr>
            <w:tcW w:w="6232" w:type="dxa"/>
            <w:shd w:val="clear" w:color="auto" w:fill="auto"/>
          </w:tcPr>
          <w:p w14:paraId="60BC4344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Повар</w:t>
            </w:r>
          </w:p>
        </w:tc>
        <w:tc>
          <w:tcPr>
            <w:tcW w:w="3113" w:type="dxa"/>
            <w:shd w:val="clear" w:color="auto" w:fill="auto"/>
          </w:tcPr>
          <w:p w14:paraId="316D7852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2</w:t>
            </w:r>
          </w:p>
        </w:tc>
      </w:tr>
      <w:tr w:rsidR="00976154" w14:paraId="5ABF9E5A" w14:textId="77777777" w:rsidTr="00805B12">
        <w:tc>
          <w:tcPr>
            <w:tcW w:w="6232" w:type="dxa"/>
            <w:shd w:val="clear" w:color="auto" w:fill="auto"/>
          </w:tcPr>
          <w:p w14:paraId="570C80C5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Кладовщик</w:t>
            </w:r>
          </w:p>
        </w:tc>
        <w:tc>
          <w:tcPr>
            <w:tcW w:w="3113" w:type="dxa"/>
            <w:shd w:val="clear" w:color="auto" w:fill="auto"/>
          </w:tcPr>
          <w:p w14:paraId="15B4F8F5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54206B6E" w14:textId="77777777" w:rsidTr="00805B12">
        <w:tc>
          <w:tcPr>
            <w:tcW w:w="6232" w:type="dxa"/>
            <w:shd w:val="clear" w:color="auto" w:fill="auto"/>
          </w:tcPr>
          <w:p w14:paraId="042ACA40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Дворник</w:t>
            </w:r>
          </w:p>
        </w:tc>
        <w:tc>
          <w:tcPr>
            <w:tcW w:w="3113" w:type="dxa"/>
            <w:shd w:val="clear" w:color="auto" w:fill="auto"/>
          </w:tcPr>
          <w:p w14:paraId="789DADC6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4A98EFDD" w14:textId="77777777" w:rsidTr="00805B12">
        <w:tc>
          <w:tcPr>
            <w:tcW w:w="6232" w:type="dxa"/>
            <w:shd w:val="clear" w:color="auto" w:fill="auto"/>
          </w:tcPr>
          <w:p w14:paraId="7AC64761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Сторож</w:t>
            </w:r>
          </w:p>
        </w:tc>
        <w:tc>
          <w:tcPr>
            <w:tcW w:w="3113" w:type="dxa"/>
            <w:shd w:val="clear" w:color="auto" w:fill="auto"/>
          </w:tcPr>
          <w:p w14:paraId="23AD4E13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3</w:t>
            </w:r>
          </w:p>
        </w:tc>
      </w:tr>
      <w:tr w:rsidR="00976154" w14:paraId="2FA0D3FE" w14:textId="77777777" w:rsidTr="00805B12">
        <w:tc>
          <w:tcPr>
            <w:tcW w:w="6232" w:type="dxa"/>
            <w:shd w:val="clear" w:color="auto" w:fill="auto"/>
          </w:tcPr>
          <w:p w14:paraId="6836DDA1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Рабочий по обслуживанию здания</w:t>
            </w:r>
          </w:p>
        </w:tc>
        <w:tc>
          <w:tcPr>
            <w:tcW w:w="3113" w:type="dxa"/>
            <w:shd w:val="clear" w:color="auto" w:fill="auto"/>
          </w:tcPr>
          <w:p w14:paraId="1BE15C5B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  <w:tr w:rsidR="00976154" w14:paraId="1FAC0F86" w14:textId="77777777" w:rsidTr="00805B12">
        <w:tc>
          <w:tcPr>
            <w:tcW w:w="6232" w:type="dxa"/>
            <w:shd w:val="clear" w:color="auto" w:fill="auto"/>
          </w:tcPr>
          <w:p w14:paraId="47F1954F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Уборщик служебных помещений</w:t>
            </w:r>
          </w:p>
        </w:tc>
        <w:tc>
          <w:tcPr>
            <w:tcW w:w="3113" w:type="dxa"/>
            <w:shd w:val="clear" w:color="auto" w:fill="auto"/>
          </w:tcPr>
          <w:p w14:paraId="19F9CFF8" w14:textId="77777777" w:rsidR="00976154" w:rsidRDefault="00976154" w:rsidP="00805B12">
            <w:pPr>
              <w:spacing w:line="23" w:lineRule="atLeast"/>
              <w:contextualSpacing/>
              <w:jc w:val="both"/>
            </w:pPr>
            <w:r>
              <w:t>1</w:t>
            </w:r>
          </w:p>
        </w:tc>
      </w:tr>
    </w:tbl>
    <w:p w14:paraId="26DC4486" w14:textId="77777777" w:rsidR="00976154" w:rsidRDefault="00976154" w:rsidP="00976154">
      <w:pPr>
        <w:spacing w:line="23" w:lineRule="atLeast"/>
        <w:ind w:firstLine="709"/>
        <w:contextualSpacing/>
        <w:jc w:val="both"/>
      </w:pPr>
    </w:p>
    <w:p w14:paraId="0444EB2E" w14:textId="28077C25" w:rsidR="00C86267" w:rsidRDefault="00976154" w:rsidP="00976154">
      <w:pPr>
        <w:spacing w:line="23" w:lineRule="atLeast"/>
        <w:ind w:firstLine="709"/>
        <w:contextualSpacing/>
        <w:jc w:val="both"/>
      </w:pPr>
      <w:r>
        <w:t xml:space="preserve">В </w:t>
      </w:r>
      <w:r w:rsidR="00C86267">
        <w:t>начале</w:t>
      </w:r>
      <w:r>
        <w:t xml:space="preserve"> 20</w:t>
      </w:r>
      <w:r w:rsidR="00C86267">
        <w:t>2</w:t>
      </w:r>
      <w:r w:rsidR="0038357F">
        <w:t>1</w:t>
      </w:r>
      <w:r>
        <w:t xml:space="preserve"> – 202</w:t>
      </w:r>
      <w:r w:rsidR="0038357F">
        <w:t>2</w:t>
      </w:r>
      <w:r>
        <w:t xml:space="preserve"> учебного года МДОУ было укомплектовано педагогическими работниками на 100% согласно штатному расписанию. </w:t>
      </w:r>
      <w:r w:rsidRPr="00A307CC">
        <w:t xml:space="preserve">В </w:t>
      </w:r>
      <w:r w:rsidR="0038357F">
        <w:t>апрел</w:t>
      </w:r>
      <w:r w:rsidRPr="00A307CC">
        <w:t>е 202</w:t>
      </w:r>
      <w:r w:rsidR="0038357F">
        <w:t>2</w:t>
      </w:r>
      <w:r w:rsidRPr="00A307CC">
        <w:t xml:space="preserve"> года </w:t>
      </w:r>
      <w:r w:rsidR="0038357F">
        <w:t>уволился инструктор по физической культуре, молодой специалист</w:t>
      </w:r>
      <w:r w:rsidR="00C86267">
        <w:t>.</w:t>
      </w:r>
      <w:r w:rsidRPr="00A307CC">
        <w:t xml:space="preserve"> Задача укомплектования учреждения педагогическими кадрами в полном объеме</w:t>
      </w:r>
      <w:r w:rsidR="00C86267">
        <w:t xml:space="preserve">, обозначенная в предыдущем отчетном периоде, </w:t>
      </w:r>
      <w:r w:rsidR="0038357F">
        <w:rPr>
          <w:b/>
          <w:bCs/>
        </w:rPr>
        <w:t>сохраняется</w:t>
      </w:r>
      <w:r w:rsidR="00C86267">
        <w:t>.</w:t>
      </w:r>
    </w:p>
    <w:p w14:paraId="6B3D8F09" w14:textId="75A5858F" w:rsidR="00976154" w:rsidRDefault="00976154" w:rsidP="00976154">
      <w:pPr>
        <w:spacing w:line="23" w:lineRule="atLeast"/>
        <w:ind w:firstLine="709"/>
        <w:contextualSpacing/>
        <w:jc w:val="both"/>
      </w:pPr>
      <w:r>
        <w:t>Таблицы 2, 3 содержат характеристики педагогического коллектива по стажу педагогической работы и по квалификационным категориям</w:t>
      </w:r>
      <w:r w:rsidR="00837ABA">
        <w:t xml:space="preserve"> (по состоянию на 30.05.2022)</w:t>
      </w:r>
      <w:r>
        <w:t>.</w:t>
      </w:r>
    </w:p>
    <w:p w14:paraId="33A53B9D" w14:textId="77777777" w:rsidR="00976154" w:rsidRPr="0043685C" w:rsidRDefault="00976154" w:rsidP="00976154">
      <w:pPr>
        <w:spacing w:line="23" w:lineRule="atLeast"/>
        <w:ind w:firstLine="709"/>
        <w:contextualSpacing/>
        <w:jc w:val="right"/>
        <w:rPr>
          <w:i/>
          <w:iCs/>
        </w:rPr>
      </w:pPr>
      <w:r w:rsidRPr="0043685C">
        <w:rPr>
          <w:i/>
          <w:iCs/>
        </w:rPr>
        <w:t xml:space="preserve">Таблица 2 </w:t>
      </w:r>
    </w:p>
    <w:p w14:paraId="64ECCCE0" w14:textId="77777777" w:rsidR="00976154" w:rsidRPr="00A307CC" w:rsidRDefault="00976154" w:rsidP="00976154">
      <w:pPr>
        <w:spacing w:line="23" w:lineRule="atLeast"/>
        <w:ind w:firstLine="567"/>
        <w:contextualSpacing/>
        <w:jc w:val="center"/>
        <w:rPr>
          <w:b/>
        </w:rPr>
      </w:pPr>
    </w:p>
    <w:p w14:paraId="6B7C9B38" w14:textId="77777777" w:rsidR="00976154" w:rsidRPr="00A307CC" w:rsidRDefault="00976154" w:rsidP="00976154">
      <w:pPr>
        <w:spacing w:line="23" w:lineRule="atLeast"/>
        <w:ind w:firstLine="567"/>
        <w:contextualSpacing/>
        <w:jc w:val="center"/>
      </w:pPr>
      <w:r>
        <w:rPr>
          <w:b/>
        </w:rPr>
        <w:t xml:space="preserve">Характеристика педагогического коллектива по стажу педагогической деятельности  </w:t>
      </w:r>
      <w:r w:rsidRPr="00A307CC">
        <w:rPr>
          <w:b/>
        </w:rPr>
        <w:t xml:space="preserve">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843"/>
        <w:gridCol w:w="1701"/>
      </w:tblGrid>
      <w:tr w:rsidR="00976154" w:rsidRPr="00A307CC" w14:paraId="051675F9" w14:textId="77777777" w:rsidTr="00805B12">
        <w:tc>
          <w:tcPr>
            <w:tcW w:w="1418" w:type="dxa"/>
            <w:shd w:val="clear" w:color="auto" w:fill="auto"/>
          </w:tcPr>
          <w:p w14:paraId="265B9820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0-3 лет</w:t>
            </w:r>
          </w:p>
        </w:tc>
        <w:tc>
          <w:tcPr>
            <w:tcW w:w="1417" w:type="dxa"/>
            <w:shd w:val="clear" w:color="auto" w:fill="auto"/>
          </w:tcPr>
          <w:p w14:paraId="22E7C2F1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3-5 лет</w:t>
            </w:r>
          </w:p>
        </w:tc>
        <w:tc>
          <w:tcPr>
            <w:tcW w:w="1418" w:type="dxa"/>
            <w:shd w:val="clear" w:color="auto" w:fill="auto"/>
          </w:tcPr>
          <w:p w14:paraId="302E5DAF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5-10 лет</w:t>
            </w:r>
          </w:p>
        </w:tc>
        <w:tc>
          <w:tcPr>
            <w:tcW w:w="1559" w:type="dxa"/>
            <w:shd w:val="clear" w:color="auto" w:fill="auto"/>
          </w:tcPr>
          <w:p w14:paraId="7DCCDD02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10-15 лет</w:t>
            </w:r>
          </w:p>
        </w:tc>
        <w:tc>
          <w:tcPr>
            <w:tcW w:w="1843" w:type="dxa"/>
            <w:shd w:val="clear" w:color="auto" w:fill="auto"/>
          </w:tcPr>
          <w:p w14:paraId="37479F25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15-20 лет</w:t>
            </w:r>
          </w:p>
        </w:tc>
        <w:tc>
          <w:tcPr>
            <w:tcW w:w="1701" w:type="dxa"/>
            <w:shd w:val="clear" w:color="auto" w:fill="auto"/>
          </w:tcPr>
          <w:p w14:paraId="51B12D60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 xml:space="preserve">Более </w:t>
            </w:r>
          </w:p>
          <w:p w14:paraId="15269B09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20 лет</w:t>
            </w:r>
          </w:p>
        </w:tc>
      </w:tr>
      <w:tr w:rsidR="00976154" w:rsidRPr="00A307CC" w14:paraId="2F4A7A0D" w14:textId="77777777" w:rsidTr="00805B12">
        <w:tc>
          <w:tcPr>
            <w:tcW w:w="1418" w:type="dxa"/>
            <w:shd w:val="clear" w:color="auto" w:fill="auto"/>
          </w:tcPr>
          <w:p w14:paraId="49B892CB" w14:textId="2458E705" w:rsidR="00976154" w:rsidRPr="00A307CC" w:rsidRDefault="0038357F" w:rsidP="00805B12">
            <w:pPr>
              <w:spacing w:line="23" w:lineRule="atLeast"/>
              <w:contextualSpacing/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</w:tcPr>
          <w:p w14:paraId="48E45E92" w14:textId="762E14D8" w:rsidR="00976154" w:rsidRPr="00A307CC" w:rsidRDefault="0038357F" w:rsidP="00805B12">
            <w:pPr>
              <w:spacing w:line="23" w:lineRule="atLeast"/>
              <w:contextualSpacing/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14:paraId="7C0CE54C" w14:textId="6DC768F6" w:rsidR="00976154" w:rsidRPr="00A307CC" w:rsidRDefault="0038357F" w:rsidP="00805B12">
            <w:pPr>
              <w:spacing w:line="23" w:lineRule="atLeast"/>
              <w:contextualSpacing/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auto"/>
          </w:tcPr>
          <w:p w14:paraId="15C581C8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2</w:t>
            </w:r>
          </w:p>
        </w:tc>
        <w:tc>
          <w:tcPr>
            <w:tcW w:w="1843" w:type="dxa"/>
            <w:shd w:val="clear" w:color="auto" w:fill="auto"/>
          </w:tcPr>
          <w:p w14:paraId="5510A228" w14:textId="5E8F5D97" w:rsidR="00976154" w:rsidRPr="00A307CC" w:rsidRDefault="00837ABA" w:rsidP="00805B12">
            <w:pPr>
              <w:spacing w:line="23" w:lineRule="atLeast"/>
              <w:contextualSpacing/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7A29C3D3" w14:textId="38C3CE3C" w:rsidR="00976154" w:rsidRPr="00A307CC" w:rsidRDefault="00837ABA" w:rsidP="00805B12">
            <w:pPr>
              <w:spacing w:line="23" w:lineRule="atLeast"/>
              <w:contextualSpacing/>
              <w:jc w:val="center"/>
            </w:pPr>
            <w:r>
              <w:t>9</w:t>
            </w:r>
          </w:p>
        </w:tc>
      </w:tr>
    </w:tbl>
    <w:p w14:paraId="57391D10" w14:textId="77777777" w:rsidR="00976154" w:rsidRPr="00A307CC" w:rsidRDefault="00976154" w:rsidP="00976154">
      <w:pPr>
        <w:spacing w:line="23" w:lineRule="atLeast"/>
        <w:ind w:firstLine="567"/>
        <w:contextualSpacing/>
        <w:jc w:val="both"/>
      </w:pPr>
    </w:p>
    <w:p w14:paraId="451CCE92" w14:textId="77777777" w:rsidR="00976154" w:rsidRPr="0043685C" w:rsidRDefault="00976154" w:rsidP="00976154">
      <w:pPr>
        <w:spacing w:line="23" w:lineRule="atLeast"/>
        <w:contextualSpacing/>
        <w:jc w:val="right"/>
        <w:rPr>
          <w:bCs/>
          <w:i/>
          <w:iCs/>
        </w:rPr>
      </w:pPr>
      <w:r w:rsidRPr="0043685C">
        <w:rPr>
          <w:bCs/>
          <w:i/>
          <w:iCs/>
        </w:rPr>
        <w:t>Таблица 3</w:t>
      </w:r>
    </w:p>
    <w:p w14:paraId="7D2D961F" w14:textId="77777777" w:rsidR="00976154" w:rsidRPr="00A307CC" w:rsidRDefault="00976154" w:rsidP="00976154">
      <w:pPr>
        <w:spacing w:line="23" w:lineRule="atLeast"/>
        <w:contextualSpacing/>
        <w:jc w:val="center"/>
        <w:rPr>
          <w:b/>
        </w:rPr>
      </w:pPr>
      <w:r w:rsidRPr="00A307CC">
        <w:rPr>
          <w:b/>
        </w:rPr>
        <w:t>Квалификационные категории и уровень образования всех педагогических работников</w:t>
      </w:r>
    </w:p>
    <w:p w14:paraId="58E5105B" w14:textId="77777777" w:rsidR="00976154" w:rsidRPr="00A307CC" w:rsidRDefault="00976154" w:rsidP="00976154">
      <w:pPr>
        <w:autoSpaceDE w:val="0"/>
        <w:autoSpaceDN w:val="0"/>
        <w:adjustRightInd w:val="0"/>
        <w:spacing w:line="23" w:lineRule="atLeast"/>
        <w:contextualSpacing/>
        <w:jc w:val="both"/>
        <w:rPr>
          <w:rFonts w:eastAsia="Calibri"/>
          <w:color w:val="00000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276"/>
        <w:gridCol w:w="1134"/>
        <w:gridCol w:w="1134"/>
        <w:gridCol w:w="708"/>
        <w:gridCol w:w="993"/>
      </w:tblGrid>
      <w:tr w:rsidR="00976154" w:rsidRPr="00A307CC" w14:paraId="1CD49CC2" w14:textId="77777777" w:rsidTr="00805B12">
        <w:tc>
          <w:tcPr>
            <w:tcW w:w="3261" w:type="dxa"/>
            <w:gridSpan w:val="3"/>
            <w:shd w:val="clear" w:color="auto" w:fill="auto"/>
            <w:vAlign w:val="center"/>
          </w:tcPr>
          <w:p w14:paraId="66B15EE1" w14:textId="2C449B5F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Общее количество педагогов - 1</w:t>
            </w:r>
            <w:r w:rsidR="00661E55"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D91C630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Образовательный уровень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C6D0139" w14:textId="77777777" w:rsidR="00976154" w:rsidRPr="00A307CC" w:rsidRDefault="00976154" w:rsidP="00805B12">
            <w:pPr>
              <w:spacing w:line="23" w:lineRule="atLeast"/>
              <w:ind w:right="128"/>
              <w:contextualSpacing/>
              <w:jc w:val="center"/>
            </w:pPr>
            <w:r w:rsidRPr="00A307CC">
              <w:t>Аттестационная категория</w:t>
            </w:r>
          </w:p>
        </w:tc>
      </w:tr>
      <w:tr w:rsidR="00976154" w:rsidRPr="00A307CC" w14:paraId="7342DB3D" w14:textId="77777777" w:rsidTr="00805B12">
        <w:tc>
          <w:tcPr>
            <w:tcW w:w="1276" w:type="dxa"/>
            <w:shd w:val="clear" w:color="auto" w:fill="auto"/>
            <w:vAlign w:val="center"/>
          </w:tcPr>
          <w:p w14:paraId="238E8908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Старший воспитатель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BC77B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Воспитатели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908FC6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Специалисты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893D2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Высшее 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BA08E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 xml:space="preserve">Среднее </w:t>
            </w:r>
            <w:proofErr w:type="spellStart"/>
            <w:r w:rsidRPr="00A307CC">
              <w:t>профес-сиональ-ное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6CB2314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Высшая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D98A6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Первая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A5DEBD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СЗД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5EC89B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Без категории</w:t>
            </w:r>
          </w:p>
        </w:tc>
      </w:tr>
      <w:tr w:rsidR="00976154" w:rsidRPr="00A307CC" w14:paraId="4BE796C5" w14:textId="77777777" w:rsidTr="00805B12">
        <w:tc>
          <w:tcPr>
            <w:tcW w:w="1276" w:type="dxa"/>
            <w:shd w:val="clear" w:color="auto" w:fill="auto"/>
          </w:tcPr>
          <w:p w14:paraId="66E1B9F4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 w:rsidRPr="00A307CC">
              <w:t>1</w:t>
            </w:r>
          </w:p>
        </w:tc>
        <w:tc>
          <w:tcPr>
            <w:tcW w:w="992" w:type="dxa"/>
            <w:shd w:val="clear" w:color="auto" w:fill="auto"/>
          </w:tcPr>
          <w:p w14:paraId="7CA7BD26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 w:rsidRPr="00A307CC">
              <w:t>12</w:t>
            </w:r>
          </w:p>
        </w:tc>
        <w:tc>
          <w:tcPr>
            <w:tcW w:w="993" w:type="dxa"/>
            <w:shd w:val="clear" w:color="auto" w:fill="auto"/>
          </w:tcPr>
          <w:p w14:paraId="4A105024" w14:textId="0645A216" w:rsidR="00976154" w:rsidRPr="006E1E0E" w:rsidRDefault="00661E55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14:paraId="6EDF604C" w14:textId="29C274DA" w:rsidR="00976154" w:rsidRPr="002429EF" w:rsidRDefault="002429EF" w:rsidP="00805B12">
            <w:pPr>
              <w:spacing w:line="23" w:lineRule="atLeast"/>
              <w:contextualSpacing/>
              <w:jc w:val="center"/>
            </w:pPr>
            <w:r w:rsidRPr="002429EF">
              <w:t>9</w:t>
            </w:r>
          </w:p>
        </w:tc>
        <w:tc>
          <w:tcPr>
            <w:tcW w:w="1276" w:type="dxa"/>
            <w:shd w:val="clear" w:color="auto" w:fill="auto"/>
          </w:tcPr>
          <w:p w14:paraId="0A7E410B" w14:textId="0475F21B" w:rsidR="00976154" w:rsidRPr="002429EF" w:rsidRDefault="00661E55" w:rsidP="00805B12">
            <w:pPr>
              <w:spacing w:line="23" w:lineRule="atLeast"/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14:paraId="2891F92C" w14:textId="48EB4D17" w:rsidR="00976154" w:rsidRPr="006E1E0E" w:rsidRDefault="00222138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14:paraId="0310CCFA" w14:textId="7722B361" w:rsidR="00976154" w:rsidRPr="006E1E0E" w:rsidRDefault="00222138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>
              <w:t>9</w:t>
            </w:r>
          </w:p>
        </w:tc>
        <w:tc>
          <w:tcPr>
            <w:tcW w:w="708" w:type="dxa"/>
            <w:shd w:val="clear" w:color="auto" w:fill="auto"/>
          </w:tcPr>
          <w:p w14:paraId="36944AF1" w14:textId="6AFA6F7A" w:rsidR="00976154" w:rsidRPr="006E1E0E" w:rsidRDefault="00222138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14:paraId="720BDB43" w14:textId="4886EDD3" w:rsidR="00976154" w:rsidRPr="006E1E0E" w:rsidRDefault="00222138" w:rsidP="00805B12">
            <w:pPr>
              <w:spacing w:line="23" w:lineRule="atLeast"/>
              <w:contextualSpacing/>
              <w:jc w:val="center"/>
              <w:rPr>
                <w:highlight w:val="yellow"/>
              </w:rPr>
            </w:pPr>
            <w:r>
              <w:t>1</w:t>
            </w:r>
          </w:p>
        </w:tc>
      </w:tr>
    </w:tbl>
    <w:p w14:paraId="0E8FE01B" w14:textId="77777777" w:rsidR="00976154" w:rsidRPr="00A307CC" w:rsidRDefault="00976154" w:rsidP="00976154">
      <w:pPr>
        <w:spacing w:line="23" w:lineRule="atLeast"/>
        <w:ind w:firstLine="709"/>
        <w:contextualSpacing/>
        <w:jc w:val="both"/>
      </w:pPr>
    </w:p>
    <w:p w14:paraId="40952BCC" w14:textId="06364150" w:rsidR="00976154" w:rsidRPr="00A307CC" w:rsidRDefault="00976154" w:rsidP="00976154">
      <w:pPr>
        <w:spacing w:line="23" w:lineRule="atLeast"/>
        <w:ind w:firstLine="709"/>
        <w:contextualSpacing/>
        <w:jc w:val="both"/>
        <w:rPr>
          <w:rFonts w:eastAsia="Calibri"/>
        </w:rPr>
      </w:pPr>
      <w:r w:rsidRPr="00A307CC">
        <w:t>В 20</w:t>
      </w:r>
      <w:r w:rsidR="002429EF">
        <w:t>2</w:t>
      </w:r>
      <w:r w:rsidR="00222138">
        <w:t>1</w:t>
      </w:r>
      <w:r w:rsidRPr="00A307CC">
        <w:t xml:space="preserve"> году 1 педагог был награжден Почетной грамотой Министерства просвещения Российской Федерации</w:t>
      </w:r>
      <w:r w:rsidR="002429EF">
        <w:t xml:space="preserve">, </w:t>
      </w:r>
      <w:r w:rsidR="00222138">
        <w:t>2</w:t>
      </w:r>
      <w:r w:rsidR="002429EF">
        <w:t xml:space="preserve"> педагог</w:t>
      </w:r>
      <w:r w:rsidR="00222138">
        <w:t>а</w:t>
      </w:r>
      <w:r w:rsidR="002429EF">
        <w:t xml:space="preserve"> награжден</w:t>
      </w:r>
      <w:r w:rsidR="00222138">
        <w:t>ы</w:t>
      </w:r>
      <w:r w:rsidR="002429EF">
        <w:t xml:space="preserve"> Почетной грамотой Управления образования.</w:t>
      </w:r>
    </w:p>
    <w:p w14:paraId="35BE0F98" w14:textId="77777777" w:rsidR="00976154" w:rsidRPr="00A307CC" w:rsidRDefault="00976154" w:rsidP="00976154">
      <w:pPr>
        <w:spacing w:line="23" w:lineRule="atLeast"/>
        <w:contextualSpacing/>
        <w:jc w:val="center"/>
        <w:sectPr w:rsidR="00976154" w:rsidRPr="00A307CC" w:rsidSect="00805B1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76915EE" w14:textId="77777777" w:rsidR="00976154" w:rsidRPr="00A307CC" w:rsidRDefault="00976154" w:rsidP="00976154">
      <w:pPr>
        <w:spacing w:line="23" w:lineRule="atLeast"/>
        <w:contextualSpacing/>
        <w:jc w:val="center"/>
        <w:rPr>
          <w:b/>
          <w:bCs/>
        </w:rPr>
      </w:pPr>
      <w:r w:rsidRPr="00A307CC">
        <w:rPr>
          <w:b/>
          <w:bCs/>
        </w:rPr>
        <w:lastRenderedPageBreak/>
        <w:t>III. Характеристика детского контингента МДОУ</w:t>
      </w:r>
    </w:p>
    <w:p w14:paraId="757B31E3" w14:textId="77777777" w:rsidR="00976154" w:rsidRPr="00A307CC" w:rsidRDefault="00976154" w:rsidP="00976154">
      <w:pPr>
        <w:spacing w:line="23" w:lineRule="atLeast"/>
        <w:ind w:firstLine="709"/>
        <w:contextualSpacing/>
      </w:pPr>
    </w:p>
    <w:p w14:paraId="1235B6EC" w14:textId="7C35AAEB" w:rsidR="00976154" w:rsidRDefault="00976154" w:rsidP="00976154">
      <w:pPr>
        <w:spacing w:line="23" w:lineRule="atLeast"/>
        <w:ind w:firstLine="567"/>
        <w:contextualSpacing/>
        <w:jc w:val="both"/>
      </w:pPr>
      <w:r w:rsidRPr="00A307CC">
        <w:t>В МДОУ в 20</w:t>
      </w:r>
      <w:r w:rsidR="00B274A9">
        <w:t>2</w:t>
      </w:r>
      <w:r w:rsidR="008215FF">
        <w:t>1</w:t>
      </w:r>
      <w:r w:rsidRPr="00A307CC">
        <w:t xml:space="preserve"> – 202</w:t>
      </w:r>
      <w:r w:rsidR="008215FF">
        <w:t>2</w:t>
      </w:r>
      <w:r w:rsidRPr="00A307CC">
        <w:t xml:space="preserve"> учебном году функционировали 5 групп общеразвивающей направленности и 1 группа ком</w:t>
      </w:r>
      <w:r w:rsidR="00B274A9">
        <w:t>бинированно</w:t>
      </w:r>
      <w:r w:rsidRPr="00A307CC">
        <w:t>й направленности</w:t>
      </w:r>
      <w:r>
        <w:t xml:space="preserve"> (Таблица 4)</w:t>
      </w:r>
    </w:p>
    <w:p w14:paraId="31B72D1D" w14:textId="77777777" w:rsidR="00976154" w:rsidRPr="0043685C" w:rsidRDefault="00976154" w:rsidP="00976154">
      <w:pPr>
        <w:spacing w:line="23" w:lineRule="atLeast"/>
        <w:ind w:firstLine="567"/>
        <w:contextualSpacing/>
        <w:jc w:val="right"/>
        <w:rPr>
          <w:i/>
          <w:iCs/>
        </w:rPr>
      </w:pPr>
      <w:r w:rsidRPr="0043685C">
        <w:rPr>
          <w:i/>
          <w:iCs/>
        </w:rPr>
        <w:t>Таблица 4</w:t>
      </w:r>
    </w:p>
    <w:p w14:paraId="5B4A7FE9" w14:textId="77777777" w:rsidR="00976154" w:rsidRPr="00A307CC" w:rsidRDefault="00976154" w:rsidP="00976154">
      <w:pPr>
        <w:spacing w:line="23" w:lineRule="atLeast"/>
        <w:ind w:firstLine="567"/>
        <w:contextualSpacing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976154" w:rsidRPr="00A307CC" w14:paraId="4C23009E" w14:textId="77777777" w:rsidTr="00805B12">
        <w:tc>
          <w:tcPr>
            <w:tcW w:w="4106" w:type="dxa"/>
            <w:shd w:val="clear" w:color="auto" w:fill="auto"/>
          </w:tcPr>
          <w:p w14:paraId="5419E755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</w:rPr>
            </w:pPr>
            <w:bookmarkStart w:id="2" w:name="_Hlk526199035"/>
            <w:r w:rsidRPr="006E1E0E">
              <w:rPr>
                <w:b/>
              </w:rPr>
              <w:t>Группы</w:t>
            </w:r>
          </w:p>
        </w:tc>
        <w:tc>
          <w:tcPr>
            <w:tcW w:w="2126" w:type="dxa"/>
            <w:shd w:val="clear" w:color="auto" w:fill="auto"/>
          </w:tcPr>
          <w:p w14:paraId="00CC91FB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</w:rPr>
            </w:pPr>
            <w:r w:rsidRPr="006E1E0E">
              <w:rPr>
                <w:b/>
              </w:rPr>
              <w:t>Возраст детей</w:t>
            </w:r>
          </w:p>
        </w:tc>
        <w:tc>
          <w:tcPr>
            <w:tcW w:w="3119" w:type="dxa"/>
            <w:shd w:val="clear" w:color="auto" w:fill="auto"/>
          </w:tcPr>
          <w:p w14:paraId="43090574" w14:textId="77777777" w:rsidR="00976154" w:rsidRPr="006E1E0E" w:rsidRDefault="00976154" w:rsidP="00805B12">
            <w:pPr>
              <w:spacing w:line="23" w:lineRule="atLeast"/>
              <w:contextualSpacing/>
              <w:jc w:val="center"/>
              <w:rPr>
                <w:b/>
              </w:rPr>
            </w:pPr>
            <w:r w:rsidRPr="006E1E0E">
              <w:rPr>
                <w:b/>
              </w:rPr>
              <w:t>Количество детей</w:t>
            </w:r>
          </w:p>
        </w:tc>
      </w:tr>
      <w:tr w:rsidR="00976154" w:rsidRPr="00A307CC" w14:paraId="3AFEE3A1" w14:textId="77777777" w:rsidTr="00805B12">
        <w:tc>
          <w:tcPr>
            <w:tcW w:w="4106" w:type="dxa"/>
            <w:shd w:val="clear" w:color="auto" w:fill="auto"/>
          </w:tcPr>
          <w:p w14:paraId="75DB8BA8" w14:textId="77777777" w:rsidR="00976154" w:rsidRPr="00A307CC" w:rsidRDefault="00976154" w:rsidP="00805B12">
            <w:pPr>
              <w:spacing w:line="23" w:lineRule="atLeast"/>
              <w:contextualSpacing/>
            </w:pPr>
            <w:r w:rsidRPr="00A307CC">
              <w:t>1. «Полянка»</w:t>
            </w:r>
          </w:p>
        </w:tc>
        <w:tc>
          <w:tcPr>
            <w:tcW w:w="2126" w:type="dxa"/>
            <w:shd w:val="clear" w:color="auto" w:fill="auto"/>
          </w:tcPr>
          <w:p w14:paraId="02899935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1 - 2</w:t>
            </w:r>
          </w:p>
        </w:tc>
        <w:tc>
          <w:tcPr>
            <w:tcW w:w="3119" w:type="dxa"/>
            <w:shd w:val="clear" w:color="auto" w:fill="auto"/>
          </w:tcPr>
          <w:p w14:paraId="73C72C64" w14:textId="0010FDD8" w:rsidR="00976154" w:rsidRPr="00A307CC" w:rsidRDefault="00B274A9" w:rsidP="00805B12">
            <w:pPr>
              <w:spacing w:line="23" w:lineRule="atLeast"/>
              <w:contextualSpacing/>
              <w:jc w:val="center"/>
            </w:pPr>
            <w:r>
              <w:t>2</w:t>
            </w:r>
            <w:r w:rsidR="00821A03">
              <w:t>3</w:t>
            </w:r>
          </w:p>
        </w:tc>
      </w:tr>
      <w:tr w:rsidR="008215FF" w:rsidRPr="00A307CC" w14:paraId="6236068B" w14:textId="77777777" w:rsidTr="00805B12">
        <w:tc>
          <w:tcPr>
            <w:tcW w:w="4106" w:type="dxa"/>
            <w:shd w:val="clear" w:color="auto" w:fill="auto"/>
          </w:tcPr>
          <w:p w14:paraId="63BF5FF7" w14:textId="348DFD07" w:rsidR="008215FF" w:rsidRPr="00A307CC" w:rsidRDefault="008215FF" w:rsidP="00805B12">
            <w:pPr>
              <w:spacing w:line="23" w:lineRule="atLeast"/>
              <w:contextualSpacing/>
            </w:pPr>
            <w:r>
              <w:t xml:space="preserve">2. </w:t>
            </w:r>
            <w:r w:rsidRPr="00A307CC">
              <w:t>«Лучики»</w:t>
            </w:r>
          </w:p>
        </w:tc>
        <w:tc>
          <w:tcPr>
            <w:tcW w:w="2126" w:type="dxa"/>
            <w:shd w:val="clear" w:color="auto" w:fill="auto"/>
          </w:tcPr>
          <w:p w14:paraId="3FD1704E" w14:textId="769A1B32" w:rsidR="008215FF" w:rsidRPr="00A307CC" w:rsidRDefault="008215FF" w:rsidP="00805B12">
            <w:pPr>
              <w:spacing w:line="23" w:lineRule="atLeast"/>
              <w:contextualSpacing/>
              <w:jc w:val="center"/>
            </w:pPr>
            <w:r w:rsidRPr="00A307CC">
              <w:t>2 - 3</w:t>
            </w:r>
          </w:p>
        </w:tc>
        <w:tc>
          <w:tcPr>
            <w:tcW w:w="3119" w:type="dxa"/>
            <w:shd w:val="clear" w:color="auto" w:fill="auto"/>
          </w:tcPr>
          <w:p w14:paraId="60CE378D" w14:textId="181A0884" w:rsidR="008215FF" w:rsidRDefault="008215FF" w:rsidP="00805B12">
            <w:pPr>
              <w:spacing w:line="23" w:lineRule="atLeast"/>
              <w:contextualSpacing/>
              <w:jc w:val="center"/>
            </w:pPr>
            <w:r>
              <w:t>26</w:t>
            </w:r>
          </w:p>
        </w:tc>
      </w:tr>
      <w:tr w:rsidR="00B274A9" w:rsidRPr="00A307CC" w14:paraId="39C21493" w14:textId="77777777" w:rsidTr="00805B12">
        <w:tc>
          <w:tcPr>
            <w:tcW w:w="4106" w:type="dxa"/>
            <w:shd w:val="clear" w:color="auto" w:fill="auto"/>
          </w:tcPr>
          <w:p w14:paraId="0875226C" w14:textId="06993C0A" w:rsidR="00B274A9" w:rsidRPr="00A307CC" w:rsidRDefault="008215FF" w:rsidP="00805B12">
            <w:pPr>
              <w:spacing w:line="23" w:lineRule="atLeast"/>
              <w:contextualSpacing/>
            </w:pPr>
            <w:r>
              <w:t>3</w:t>
            </w:r>
            <w:r w:rsidR="00B274A9">
              <w:t xml:space="preserve">. </w:t>
            </w:r>
            <w:r w:rsidR="00B274A9" w:rsidRPr="00A307CC">
              <w:t>«Колокольчик»</w:t>
            </w:r>
          </w:p>
        </w:tc>
        <w:tc>
          <w:tcPr>
            <w:tcW w:w="2126" w:type="dxa"/>
            <w:shd w:val="clear" w:color="auto" w:fill="auto"/>
          </w:tcPr>
          <w:p w14:paraId="10B64721" w14:textId="2843FF9F" w:rsidR="00B274A9" w:rsidRPr="00A307CC" w:rsidRDefault="008215FF" w:rsidP="00805B12">
            <w:pPr>
              <w:spacing w:line="23" w:lineRule="atLeast"/>
              <w:contextualSpacing/>
              <w:jc w:val="center"/>
            </w:pPr>
            <w:r w:rsidRPr="00A307CC">
              <w:t>3 - 4</w:t>
            </w:r>
          </w:p>
        </w:tc>
        <w:tc>
          <w:tcPr>
            <w:tcW w:w="3119" w:type="dxa"/>
            <w:shd w:val="clear" w:color="auto" w:fill="auto"/>
          </w:tcPr>
          <w:p w14:paraId="3BD371D0" w14:textId="66585CF8" w:rsidR="00B274A9" w:rsidRDefault="005B389C" w:rsidP="00805B12">
            <w:pPr>
              <w:spacing w:line="23" w:lineRule="atLeast"/>
              <w:contextualSpacing/>
              <w:jc w:val="center"/>
            </w:pPr>
            <w:r>
              <w:t>2</w:t>
            </w:r>
            <w:r w:rsidR="00821A03">
              <w:t>8</w:t>
            </w:r>
          </w:p>
        </w:tc>
      </w:tr>
      <w:tr w:rsidR="00976154" w:rsidRPr="00A307CC" w14:paraId="3401B43B" w14:textId="77777777" w:rsidTr="00805B12">
        <w:trPr>
          <w:trHeight w:val="221"/>
        </w:trPr>
        <w:tc>
          <w:tcPr>
            <w:tcW w:w="4106" w:type="dxa"/>
            <w:shd w:val="clear" w:color="auto" w:fill="auto"/>
          </w:tcPr>
          <w:p w14:paraId="5F6F663C" w14:textId="76DFC2C0" w:rsidR="00976154" w:rsidRPr="00A307CC" w:rsidRDefault="008215FF" w:rsidP="00805B12">
            <w:pPr>
              <w:spacing w:line="23" w:lineRule="atLeast"/>
              <w:contextualSpacing/>
            </w:pPr>
            <w:r>
              <w:t>4</w:t>
            </w:r>
            <w:r w:rsidR="00976154" w:rsidRPr="00A307CC">
              <w:t>. «</w:t>
            </w:r>
            <w:proofErr w:type="spellStart"/>
            <w:r w:rsidR="00976154" w:rsidRPr="00A307CC">
              <w:t>Каруселька</w:t>
            </w:r>
            <w:proofErr w:type="spellEnd"/>
            <w:r w:rsidR="00976154" w:rsidRPr="00A307CC">
              <w:t>»</w:t>
            </w:r>
          </w:p>
        </w:tc>
        <w:tc>
          <w:tcPr>
            <w:tcW w:w="2126" w:type="dxa"/>
            <w:shd w:val="clear" w:color="auto" w:fill="auto"/>
          </w:tcPr>
          <w:p w14:paraId="4FB20854" w14:textId="2DF707DA" w:rsidR="00976154" w:rsidRPr="00A307CC" w:rsidRDefault="008215FF" w:rsidP="00805B12">
            <w:pPr>
              <w:spacing w:line="23" w:lineRule="atLeast"/>
              <w:contextualSpacing/>
              <w:jc w:val="center"/>
            </w:pPr>
            <w:r w:rsidRPr="00A307CC">
              <w:t>4 - 5</w:t>
            </w:r>
          </w:p>
        </w:tc>
        <w:tc>
          <w:tcPr>
            <w:tcW w:w="3119" w:type="dxa"/>
            <w:shd w:val="clear" w:color="auto" w:fill="auto"/>
          </w:tcPr>
          <w:p w14:paraId="7BF65401" w14:textId="77777777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30</w:t>
            </w:r>
          </w:p>
        </w:tc>
      </w:tr>
      <w:tr w:rsidR="00976154" w:rsidRPr="00A307CC" w14:paraId="4AFD6CAD" w14:textId="77777777" w:rsidTr="00805B12">
        <w:tc>
          <w:tcPr>
            <w:tcW w:w="4106" w:type="dxa"/>
            <w:shd w:val="clear" w:color="auto" w:fill="auto"/>
          </w:tcPr>
          <w:p w14:paraId="406C1DAA" w14:textId="31CE692D" w:rsidR="00976154" w:rsidRPr="00A307CC" w:rsidRDefault="008215FF" w:rsidP="00805B12">
            <w:pPr>
              <w:spacing w:line="23" w:lineRule="atLeast"/>
              <w:contextualSpacing/>
            </w:pPr>
            <w:r>
              <w:t>5</w:t>
            </w:r>
            <w:r w:rsidR="00976154" w:rsidRPr="00A307CC">
              <w:t xml:space="preserve">. </w:t>
            </w:r>
            <w:r w:rsidRPr="00A307CC">
              <w:t>«</w:t>
            </w:r>
            <w:proofErr w:type="spellStart"/>
            <w:r w:rsidRPr="00A307CC">
              <w:t>Рябинушка</w:t>
            </w:r>
            <w:proofErr w:type="spellEnd"/>
            <w:r w:rsidRPr="00A307CC">
              <w:t xml:space="preserve">» </w:t>
            </w:r>
            <w:r>
              <w:t>(</w:t>
            </w:r>
            <w:r w:rsidRPr="00A307CC">
              <w:t>ком</w:t>
            </w:r>
            <w:r>
              <w:t>бинированно</w:t>
            </w:r>
            <w:r w:rsidRPr="00A307CC">
              <w:t>й направленности)</w:t>
            </w:r>
          </w:p>
        </w:tc>
        <w:tc>
          <w:tcPr>
            <w:tcW w:w="2126" w:type="dxa"/>
            <w:shd w:val="clear" w:color="auto" w:fill="auto"/>
          </w:tcPr>
          <w:p w14:paraId="0EBAE19F" w14:textId="0EE07FA3" w:rsidR="00976154" w:rsidRPr="00A307CC" w:rsidRDefault="008215FF" w:rsidP="00805B12">
            <w:pPr>
              <w:spacing w:line="23" w:lineRule="atLeast"/>
              <w:contextualSpacing/>
              <w:jc w:val="center"/>
            </w:pPr>
            <w:r>
              <w:t>5-6</w:t>
            </w:r>
          </w:p>
        </w:tc>
        <w:tc>
          <w:tcPr>
            <w:tcW w:w="3119" w:type="dxa"/>
            <w:shd w:val="clear" w:color="auto" w:fill="auto"/>
          </w:tcPr>
          <w:p w14:paraId="326E4297" w14:textId="02A106EA" w:rsidR="00976154" w:rsidRPr="00A307CC" w:rsidRDefault="00976154" w:rsidP="00805B12">
            <w:pPr>
              <w:spacing w:line="23" w:lineRule="atLeast"/>
              <w:contextualSpacing/>
              <w:jc w:val="center"/>
            </w:pPr>
            <w:r w:rsidRPr="00A307CC">
              <w:t>2</w:t>
            </w:r>
            <w:r w:rsidR="00821A03">
              <w:t>2</w:t>
            </w:r>
          </w:p>
        </w:tc>
      </w:tr>
      <w:tr w:rsidR="00976154" w:rsidRPr="00A307CC" w14:paraId="2D3FED47" w14:textId="77777777" w:rsidTr="00805B12">
        <w:tc>
          <w:tcPr>
            <w:tcW w:w="4106" w:type="dxa"/>
            <w:shd w:val="clear" w:color="auto" w:fill="auto"/>
          </w:tcPr>
          <w:p w14:paraId="773F102C" w14:textId="7674D6C4" w:rsidR="00976154" w:rsidRPr="00A307CC" w:rsidRDefault="005B389C" w:rsidP="00805B12">
            <w:pPr>
              <w:spacing w:line="23" w:lineRule="atLeast"/>
              <w:contextualSpacing/>
            </w:pPr>
            <w:r>
              <w:t>5</w:t>
            </w:r>
            <w:r w:rsidR="00976154" w:rsidRPr="00A307CC">
              <w:t>. «Боровичок»</w:t>
            </w:r>
          </w:p>
        </w:tc>
        <w:tc>
          <w:tcPr>
            <w:tcW w:w="2126" w:type="dxa"/>
            <w:shd w:val="clear" w:color="auto" w:fill="auto"/>
          </w:tcPr>
          <w:p w14:paraId="495C5455" w14:textId="24B739AD" w:rsidR="00976154" w:rsidRPr="00A307CC" w:rsidRDefault="008215FF" w:rsidP="00805B12">
            <w:pPr>
              <w:spacing w:line="23" w:lineRule="atLeast"/>
              <w:contextualSpacing/>
              <w:jc w:val="center"/>
            </w:pPr>
            <w:r>
              <w:t>6-7</w:t>
            </w:r>
          </w:p>
        </w:tc>
        <w:tc>
          <w:tcPr>
            <w:tcW w:w="3119" w:type="dxa"/>
            <w:shd w:val="clear" w:color="auto" w:fill="auto"/>
          </w:tcPr>
          <w:p w14:paraId="761C0D87" w14:textId="3E1D4E46" w:rsidR="00976154" w:rsidRPr="00A307CC" w:rsidRDefault="005B389C" w:rsidP="00805B12">
            <w:pPr>
              <w:spacing w:line="23" w:lineRule="atLeast"/>
              <w:contextualSpacing/>
              <w:jc w:val="center"/>
            </w:pPr>
            <w:r>
              <w:t>2</w:t>
            </w:r>
            <w:r w:rsidR="00821A03">
              <w:t>4</w:t>
            </w:r>
          </w:p>
        </w:tc>
      </w:tr>
      <w:tr w:rsidR="00976154" w:rsidRPr="00A307CC" w14:paraId="1E499976" w14:textId="77777777" w:rsidTr="00805B12">
        <w:tc>
          <w:tcPr>
            <w:tcW w:w="4106" w:type="dxa"/>
            <w:shd w:val="clear" w:color="auto" w:fill="auto"/>
          </w:tcPr>
          <w:p w14:paraId="54E30F7D" w14:textId="77777777" w:rsidR="00976154" w:rsidRPr="00A307CC" w:rsidRDefault="00976154" w:rsidP="00805B12">
            <w:pPr>
              <w:spacing w:line="23" w:lineRule="atLeast"/>
              <w:contextualSpacing/>
            </w:pPr>
            <w:r w:rsidRPr="00A307CC">
              <w:t>Всего: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25D6034E" w14:textId="55FA23D8" w:rsidR="00976154" w:rsidRPr="00A307CC" w:rsidRDefault="005B389C" w:rsidP="00805B12">
            <w:pPr>
              <w:spacing w:line="23" w:lineRule="atLeast"/>
              <w:contextualSpacing/>
              <w:jc w:val="center"/>
            </w:pPr>
            <w:r>
              <w:t>1</w:t>
            </w:r>
            <w:r w:rsidR="008215FF">
              <w:t>53</w:t>
            </w:r>
          </w:p>
        </w:tc>
      </w:tr>
      <w:bookmarkEnd w:id="2"/>
    </w:tbl>
    <w:p w14:paraId="0890FA58" w14:textId="77777777" w:rsidR="00976154" w:rsidRPr="00A307CC" w:rsidRDefault="00976154" w:rsidP="00976154">
      <w:pPr>
        <w:spacing w:line="23" w:lineRule="atLeast"/>
        <w:contextualSpacing/>
        <w:jc w:val="both"/>
      </w:pPr>
    </w:p>
    <w:p w14:paraId="3CE0B778" w14:textId="17B86408" w:rsidR="00976154" w:rsidRPr="00A307CC" w:rsidRDefault="00976154" w:rsidP="00976154">
      <w:pPr>
        <w:spacing w:line="23" w:lineRule="atLeast"/>
        <w:ind w:firstLine="709"/>
        <w:contextualSpacing/>
        <w:jc w:val="both"/>
      </w:pPr>
      <w:proofErr w:type="gramStart"/>
      <w:r w:rsidRPr="00A307CC">
        <w:t xml:space="preserve">Анализ возрастных особенностей контингента воспитанников и увеличение количества воспитанников, посещающих детский сад до 1,5 лет, </w:t>
      </w:r>
      <w:r w:rsidR="00821A03">
        <w:t xml:space="preserve">по-прежнему </w:t>
      </w:r>
      <w:r w:rsidRPr="00A307CC">
        <w:t xml:space="preserve">свидетельствует о необходимости </w:t>
      </w:r>
      <w:proofErr w:type="spellStart"/>
      <w:r w:rsidRPr="00A307CC">
        <w:t>уделения</w:t>
      </w:r>
      <w:proofErr w:type="spellEnd"/>
      <w:r w:rsidRPr="00A307CC">
        <w:t xml:space="preserve"> пристального внимания вопросам развития, воспитания детей и организации педагогического процесса в группах раннего возраста и деятельности консультационного пункта в части оказания ранней помощи семьям, имеющим детей от рождения до трех лет.  </w:t>
      </w:r>
      <w:proofErr w:type="gramEnd"/>
    </w:p>
    <w:p w14:paraId="13EB4499" w14:textId="3F239E8E" w:rsidR="00976154" w:rsidRDefault="00976154" w:rsidP="00976154">
      <w:pPr>
        <w:spacing w:line="23" w:lineRule="atLeast"/>
        <w:ind w:firstLine="709"/>
        <w:contextualSpacing/>
        <w:jc w:val="both"/>
      </w:pPr>
      <w:r w:rsidRPr="00A307CC">
        <w:t>В 20</w:t>
      </w:r>
      <w:r w:rsidR="005B389C">
        <w:t>2</w:t>
      </w:r>
      <w:r w:rsidR="00821A03">
        <w:t>1</w:t>
      </w:r>
      <w:r w:rsidRPr="00A307CC">
        <w:t xml:space="preserve"> – 202</w:t>
      </w:r>
      <w:r w:rsidR="00821A03">
        <w:t>2</w:t>
      </w:r>
      <w:r w:rsidRPr="00A307CC">
        <w:t xml:space="preserve"> учебном году МДОУ посещали дети с ОВЗ</w:t>
      </w:r>
      <w:r>
        <w:t xml:space="preserve"> (Таблица 5)</w:t>
      </w:r>
      <w:r w:rsidRPr="00A307CC">
        <w:t>:</w:t>
      </w:r>
    </w:p>
    <w:p w14:paraId="43B3586E" w14:textId="77777777" w:rsidR="00976154" w:rsidRPr="0043685C" w:rsidRDefault="00976154" w:rsidP="00976154">
      <w:pPr>
        <w:spacing w:line="23" w:lineRule="atLeast"/>
        <w:contextualSpacing/>
        <w:jc w:val="right"/>
        <w:rPr>
          <w:i/>
          <w:iCs/>
        </w:rPr>
      </w:pPr>
      <w:r w:rsidRPr="0043685C">
        <w:rPr>
          <w:i/>
          <w:iCs/>
        </w:rPr>
        <w:t>Таблица 5</w:t>
      </w:r>
    </w:p>
    <w:p w14:paraId="52544C4D" w14:textId="77777777" w:rsidR="00976154" w:rsidRPr="00A307CC" w:rsidRDefault="00976154" w:rsidP="00976154">
      <w:pPr>
        <w:spacing w:line="23" w:lineRule="atLeas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267"/>
      </w:tblGrid>
      <w:tr w:rsidR="00976154" w:rsidRPr="00A307CC" w14:paraId="489BA48C" w14:textId="77777777" w:rsidTr="00805B12">
        <w:tc>
          <w:tcPr>
            <w:tcW w:w="6516" w:type="dxa"/>
            <w:shd w:val="clear" w:color="auto" w:fill="auto"/>
          </w:tcPr>
          <w:p w14:paraId="070005BC" w14:textId="77777777" w:rsidR="00976154" w:rsidRPr="00A307CC" w:rsidRDefault="00976154" w:rsidP="00805B12">
            <w:pPr>
              <w:spacing w:line="23" w:lineRule="atLeast"/>
              <w:contextualSpacing/>
              <w:jc w:val="both"/>
            </w:pPr>
            <w:r w:rsidRPr="00A307CC">
              <w:t>Диагноз (по заключению ЦПМПК ГУ ЯО «Центр помощи детям»)</w:t>
            </w:r>
          </w:p>
        </w:tc>
        <w:tc>
          <w:tcPr>
            <w:tcW w:w="2267" w:type="dxa"/>
            <w:shd w:val="clear" w:color="auto" w:fill="auto"/>
          </w:tcPr>
          <w:p w14:paraId="26E8B605" w14:textId="77777777" w:rsidR="00976154" w:rsidRPr="00A307CC" w:rsidRDefault="00976154" w:rsidP="00805B12">
            <w:pPr>
              <w:spacing w:line="23" w:lineRule="atLeast"/>
              <w:contextualSpacing/>
              <w:jc w:val="both"/>
            </w:pPr>
            <w:r w:rsidRPr="00A307CC">
              <w:t>Количество детей</w:t>
            </w:r>
          </w:p>
        </w:tc>
      </w:tr>
      <w:tr w:rsidR="00976154" w:rsidRPr="00A307CC" w14:paraId="5F272E2D" w14:textId="77777777" w:rsidTr="00805B12">
        <w:tc>
          <w:tcPr>
            <w:tcW w:w="6516" w:type="dxa"/>
            <w:shd w:val="clear" w:color="auto" w:fill="auto"/>
          </w:tcPr>
          <w:p w14:paraId="16047AAF" w14:textId="5B8F57CE" w:rsidR="00976154" w:rsidRPr="00A307CC" w:rsidRDefault="005B389C" w:rsidP="00805B12">
            <w:pPr>
              <w:spacing w:line="23" w:lineRule="atLeast"/>
              <w:contextualSpacing/>
              <w:jc w:val="both"/>
            </w:pPr>
            <w:r>
              <w:t>Тяжелые нарушения речи</w:t>
            </w:r>
          </w:p>
        </w:tc>
        <w:tc>
          <w:tcPr>
            <w:tcW w:w="2267" w:type="dxa"/>
            <w:shd w:val="clear" w:color="auto" w:fill="auto"/>
          </w:tcPr>
          <w:p w14:paraId="44E34DA9" w14:textId="62A6F071" w:rsidR="00976154" w:rsidRPr="00A307CC" w:rsidRDefault="002D6A00" w:rsidP="00805B12">
            <w:pPr>
              <w:spacing w:line="23" w:lineRule="atLeast"/>
              <w:contextualSpacing/>
              <w:jc w:val="both"/>
            </w:pPr>
            <w:r>
              <w:t>23</w:t>
            </w:r>
          </w:p>
        </w:tc>
      </w:tr>
      <w:tr w:rsidR="00976154" w:rsidRPr="00A307CC" w14:paraId="78DD1056" w14:textId="77777777" w:rsidTr="00805B12">
        <w:tc>
          <w:tcPr>
            <w:tcW w:w="6516" w:type="dxa"/>
            <w:shd w:val="clear" w:color="auto" w:fill="auto"/>
          </w:tcPr>
          <w:p w14:paraId="7D234FC2" w14:textId="567854DE" w:rsidR="00976154" w:rsidRPr="00A307CC" w:rsidRDefault="005B389C" w:rsidP="00805B12">
            <w:pPr>
              <w:spacing w:line="23" w:lineRule="atLeast"/>
              <w:contextualSpacing/>
              <w:jc w:val="both"/>
            </w:pPr>
            <w:r>
              <w:t>Фонетическое недоразвитие речи</w:t>
            </w:r>
          </w:p>
        </w:tc>
        <w:tc>
          <w:tcPr>
            <w:tcW w:w="2267" w:type="dxa"/>
            <w:shd w:val="clear" w:color="auto" w:fill="auto"/>
          </w:tcPr>
          <w:p w14:paraId="4EB7B665" w14:textId="27AD3910" w:rsidR="00976154" w:rsidRPr="00A307CC" w:rsidRDefault="002D6A00" w:rsidP="00805B12">
            <w:pPr>
              <w:spacing w:line="23" w:lineRule="atLeast"/>
              <w:contextualSpacing/>
              <w:jc w:val="both"/>
            </w:pPr>
            <w:r>
              <w:t>18</w:t>
            </w:r>
          </w:p>
        </w:tc>
      </w:tr>
      <w:tr w:rsidR="00976154" w:rsidRPr="00A307CC" w14:paraId="6CCC246B" w14:textId="77777777" w:rsidTr="00805B12">
        <w:tc>
          <w:tcPr>
            <w:tcW w:w="6516" w:type="dxa"/>
            <w:shd w:val="clear" w:color="auto" w:fill="auto"/>
          </w:tcPr>
          <w:p w14:paraId="53C8B6AA" w14:textId="65ADC49E" w:rsidR="00976154" w:rsidRPr="00A307CC" w:rsidRDefault="00976154" w:rsidP="00805B12">
            <w:pPr>
              <w:spacing w:line="23" w:lineRule="atLeast"/>
              <w:contextualSpacing/>
              <w:jc w:val="both"/>
            </w:pPr>
            <w:r w:rsidRPr="00A307CC">
              <w:t>Задержка психического развития</w:t>
            </w:r>
          </w:p>
        </w:tc>
        <w:tc>
          <w:tcPr>
            <w:tcW w:w="2267" w:type="dxa"/>
            <w:shd w:val="clear" w:color="auto" w:fill="auto"/>
          </w:tcPr>
          <w:p w14:paraId="561488AC" w14:textId="331ED836" w:rsidR="00976154" w:rsidRPr="00A307CC" w:rsidRDefault="00976154" w:rsidP="00805B12">
            <w:pPr>
              <w:spacing w:line="23" w:lineRule="atLeast"/>
              <w:contextualSpacing/>
              <w:jc w:val="both"/>
            </w:pPr>
            <w:r w:rsidRPr="00A307CC">
              <w:t>1</w:t>
            </w:r>
            <w:r w:rsidR="005B389C">
              <w:t>1</w:t>
            </w:r>
          </w:p>
        </w:tc>
      </w:tr>
      <w:tr w:rsidR="00976154" w:rsidRPr="00A307CC" w14:paraId="71DF9934" w14:textId="77777777" w:rsidTr="00805B12">
        <w:tc>
          <w:tcPr>
            <w:tcW w:w="6516" w:type="dxa"/>
            <w:shd w:val="clear" w:color="auto" w:fill="auto"/>
          </w:tcPr>
          <w:p w14:paraId="6E9E1953" w14:textId="77777777" w:rsidR="00976154" w:rsidRPr="00A307CC" w:rsidRDefault="00976154" w:rsidP="00805B12">
            <w:pPr>
              <w:spacing w:line="23" w:lineRule="atLeast"/>
              <w:contextualSpacing/>
              <w:jc w:val="both"/>
            </w:pPr>
            <w:r w:rsidRPr="00A307CC">
              <w:t>Интеллектуальные нарушения (легкая умственная отсталость)</w:t>
            </w:r>
          </w:p>
        </w:tc>
        <w:tc>
          <w:tcPr>
            <w:tcW w:w="2267" w:type="dxa"/>
            <w:shd w:val="clear" w:color="auto" w:fill="auto"/>
          </w:tcPr>
          <w:p w14:paraId="423E7A1E" w14:textId="5FDCC282" w:rsidR="00976154" w:rsidRPr="00A307CC" w:rsidRDefault="005B389C" w:rsidP="00805B12">
            <w:pPr>
              <w:spacing w:line="23" w:lineRule="atLeast"/>
              <w:contextualSpacing/>
              <w:jc w:val="both"/>
            </w:pPr>
            <w:r>
              <w:t>0</w:t>
            </w:r>
          </w:p>
        </w:tc>
      </w:tr>
    </w:tbl>
    <w:p w14:paraId="2A054499" w14:textId="77777777" w:rsidR="00976154" w:rsidRPr="00A307CC" w:rsidRDefault="00976154" w:rsidP="00976154">
      <w:pPr>
        <w:spacing w:line="23" w:lineRule="atLeast"/>
        <w:contextualSpacing/>
        <w:jc w:val="both"/>
      </w:pPr>
    </w:p>
    <w:p w14:paraId="37C43C82" w14:textId="14538EAC" w:rsidR="002D6A00" w:rsidRDefault="00976154" w:rsidP="00976154">
      <w:pPr>
        <w:spacing w:line="23" w:lineRule="atLeast"/>
        <w:ind w:firstLine="709"/>
        <w:contextualSpacing/>
        <w:jc w:val="both"/>
      </w:pPr>
      <w:r w:rsidRPr="00A307CC">
        <w:t>В течение учебного года обследование ЦПМПК ГУ ЯО «Центр помощи детям» прошли  воспитанник</w:t>
      </w:r>
      <w:r w:rsidR="002D6A00">
        <w:t>а</w:t>
      </w:r>
      <w:r w:rsidRPr="00A307CC">
        <w:t xml:space="preserve">. </w:t>
      </w:r>
      <w:r w:rsidR="002D6A00">
        <w:t xml:space="preserve">Отметим, что, родители более отнеслись к рекомендациям педагогов детского сада и обеспечили явку детей на обследование, что свидетельствует </w:t>
      </w:r>
      <w:proofErr w:type="gramStart"/>
      <w:r w:rsidR="002D6A00">
        <w:t>о</w:t>
      </w:r>
      <w:proofErr w:type="gramEnd"/>
      <w:r w:rsidR="002D6A00">
        <w:t xml:space="preserve"> </w:t>
      </w:r>
      <w:proofErr w:type="gramStart"/>
      <w:r w:rsidR="002D6A00">
        <w:t>результативной</w:t>
      </w:r>
      <w:proofErr w:type="gramEnd"/>
      <w:r w:rsidR="002D6A00">
        <w:t xml:space="preserve"> работы педагогов с родителями воспитанников. </w:t>
      </w:r>
    </w:p>
    <w:p w14:paraId="71D1AD3C" w14:textId="5EFFAEA4" w:rsidR="002D6A00" w:rsidRDefault="002D6A00" w:rsidP="00976154">
      <w:pPr>
        <w:spacing w:line="23" w:lineRule="atLeast"/>
        <w:ind w:firstLine="709"/>
        <w:contextualSpacing/>
        <w:jc w:val="both"/>
      </w:pPr>
      <w:r>
        <w:t>В 202</w:t>
      </w:r>
      <w:r w:rsidR="00821A03">
        <w:t>1</w:t>
      </w:r>
      <w:r>
        <w:t xml:space="preserve"> – 202</w:t>
      </w:r>
      <w:r w:rsidR="00821A03">
        <w:t>2</w:t>
      </w:r>
      <w:r>
        <w:t xml:space="preserve"> учебном году </w:t>
      </w:r>
      <w:r w:rsidR="00976154" w:rsidRPr="00A307CC">
        <w:t xml:space="preserve">в ДОУ </w:t>
      </w:r>
      <w:r w:rsidR="00821A03">
        <w:t>функционировал</w:t>
      </w:r>
      <w:r>
        <w:t xml:space="preserve"> </w:t>
      </w:r>
      <w:r w:rsidR="00976154" w:rsidRPr="00A307CC">
        <w:t>психолого-педагогическ</w:t>
      </w:r>
      <w:r>
        <w:t>ий</w:t>
      </w:r>
      <w:r w:rsidR="00976154" w:rsidRPr="00A307CC">
        <w:t xml:space="preserve"> консилиум с целью обеспечения психолого-педагогического сопровождения детей с ОВЗ и детей с особенностями развития, не обследованных ЦПМПК</w:t>
      </w:r>
      <w:r>
        <w:t xml:space="preserve">. </w:t>
      </w:r>
      <w:r w:rsidR="00821A03">
        <w:t>ППК работал в соответствии с п</w:t>
      </w:r>
      <w:r>
        <w:t>оложение</w:t>
      </w:r>
      <w:r w:rsidR="00821A03">
        <w:t>м</w:t>
      </w:r>
      <w:r>
        <w:t xml:space="preserve"> о ППК учреждения; дети, имеющие нарушения в развитии, рассматривались специалистами консилиума, оформлялась текущая документация. </w:t>
      </w:r>
    </w:p>
    <w:p w14:paraId="272559DB" w14:textId="11DBB21B" w:rsidR="00976154" w:rsidRPr="00A307CC" w:rsidRDefault="00976154" w:rsidP="00976154">
      <w:pPr>
        <w:spacing w:line="23" w:lineRule="atLeast"/>
        <w:ind w:firstLine="709"/>
        <w:contextualSpacing/>
        <w:jc w:val="both"/>
      </w:pPr>
      <w:r w:rsidRPr="00A307CC">
        <w:t xml:space="preserve"> </w:t>
      </w:r>
    </w:p>
    <w:p w14:paraId="2D3F7A4C" w14:textId="77777777" w:rsidR="00A42BE1" w:rsidRDefault="00A42BE1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5EF4E9D8" w14:textId="14E4EC07" w:rsidR="00976154" w:rsidRPr="00A307CC" w:rsidRDefault="00976154" w:rsidP="00976154">
      <w:pPr>
        <w:spacing w:line="23" w:lineRule="atLeast"/>
        <w:contextualSpacing/>
        <w:jc w:val="center"/>
        <w:rPr>
          <w:b/>
          <w:bCs/>
        </w:rPr>
      </w:pPr>
      <w:r w:rsidRPr="00A307CC">
        <w:rPr>
          <w:b/>
          <w:bCs/>
        </w:rPr>
        <w:lastRenderedPageBreak/>
        <w:t xml:space="preserve">IV. </w:t>
      </w:r>
      <w:proofErr w:type="spellStart"/>
      <w:r w:rsidRPr="00A307CC">
        <w:rPr>
          <w:b/>
          <w:bCs/>
        </w:rPr>
        <w:t>Воспитательно</w:t>
      </w:r>
      <w:proofErr w:type="spellEnd"/>
      <w:r w:rsidRPr="00A307CC">
        <w:rPr>
          <w:b/>
          <w:bCs/>
        </w:rPr>
        <w:t>-образовательная деятельность</w:t>
      </w:r>
    </w:p>
    <w:p w14:paraId="74BBE1A7" w14:textId="77777777" w:rsidR="00976154" w:rsidRPr="00A307CC" w:rsidRDefault="00976154" w:rsidP="00976154">
      <w:pPr>
        <w:spacing w:line="23" w:lineRule="atLeast"/>
        <w:ind w:firstLine="709"/>
        <w:contextualSpacing/>
        <w:jc w:val="both"/>
      </w:pPr>
      <w:r w:rsidRPr="00A307CC">
        <w:t>Образовательная деятельность в учреждении организована в соответствии со следующими законодательными, нормативными документами Российской Федерации и локальными актами МДОУ:</w:t>
      </w:r>
    </w:p>
    <w:p w14:paraId="66CCA9DE" w14:textId="77777777" w:rsidR="00976154" w:rsidRPr="00A307CC" w:rsidRDefault="00874387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hyperlink r:id="rId10" w:anchor="/document/99/902389617/" w:history="1">
        <w:r w:rsidR="00976154" w:rsidRPr="009715E5">
          <w:rPr>
            <w:rStyle w:val="ad"/>
            <w:color w:val="auto"/>
            <w:u w:val="none"/>
          </w:rPr>
          <w:t>Федеральный закон от 29.12.2012 № 273-ФЗ</w:t>
        </w:r>
      </w:hyperlink>
      <w:r w:rsidR="00976154" w:rsidRPr="00A307CC">
        <w:t xml:space="preserve"> «Об образовании в Российской Федерации»;</w:t>
      </w:r>
    </w:p>
    <w:p w14:paraId="549DA08F" w14:textId="77777777" w:rsidR="00976154" w:rsidRPr="00A307CC" w:rsidRDefault="00976154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r w:rsidRPr="00A307CC">
        <w:t>Федеральный государственный образовательный стандарт дошкольного образования от 17.10.2013 года.</w:t>
      </w:r>
    </w:p>
    <w:p w14:paraId="3E2571E7" w14:textId="77777777" w:rsidR="00976154" w:rsidRPr="00A307CC" w:rsidRDefault="00976154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r w:rsidRPr="00A307CC">
        <w:t xml:space="preserve">Приказ </w:t>
      </w:r>
      <w:proofErr w:type="spellStart"/>
      <w:r w:rsidRPr="00A307CC">
        <w:t>Минобрнауки</w:t>
      </w:r>
      <w:proofErr w:type="spellEnd"/>
      <w:r w:rsidRPr="00A307CC"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3D8F9099" w14:textId="77777777" w:rsidR="00976154" w:rsidRPr="00A307CC" w:rsidRDefault="00874387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hyperlink r:id="rId11" w:anchor="/document/99/499023522/" w:history="1">
        <w:r w:rsidR="00976154" w:rsidRPr="009715E5">
          <w:rPr>
            <w:rStyle w:val="ad"/>
            <w:color w:val="auto"/>
            <w:u w:val="none"/>
          </w:rPr>
          <w:t>СанПиН 2.4.1.3049-13</w:t>
        </w:r>
      </w:hyperlink>
      <w:r w:rsidR="00976154" w:rsidRPr="00A307CC"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15.05.2013;</w:t>
      </w:r>
    </w:p>
    <w:p w14:paraId="47AB03B7" w14:textId="77777777" w:rsidR="00976154" w:rsidRPr="00A307CC" w:rsidRDefault="00976154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r w:rsidRPr="00A307CC">
        <w:t>Указ Президента РФ от 7 мая 2018 г. № 204 «О национальных целях и стратегических задачах развития Российской Федерации на период до 2024 года»; Устав МДОУ;</w:t>
      </w:r>
    </w:p>
    <w:p w14:paraId="06BA5DEC" w14:textId="77777777" w:rsidR="00976154" w:rsidRPr="00A307CC" w:rsidRDefault="00976154" w:rsidP="00210DDF">
      <w:pPr>
        <w:pStyle w:val="a5"/>
        <w:numPr>
          <w:ilvl w:val="0"/>
          <w:numId w:val="3"/>
        </w:numPr>
        <w:spacing w:line="23" w:lineRule="atLeast"/>
        <w:ind w:left="0" w:firstLine="709"/>
        <w:contextualSpacing/>
        <w:jc w:val="both"/>
      </w:pPr>
      <w:r w:rsidRPr="00A307CC">
        <w:t xml:space="preserve">Основная образовательная программа Муниципального дошкольного образовательного учреждения детский сад №13 «Звездочка» (далее Программа). </w:t>
      </w:r>
    </w:p>
    <w:p w14:paraId="36B1E36D" w14:textId="150BD2AF" w:rsidR="00976154" w:rsidRPr="00A307CC" w:rsidRDefault="00976154" w:rsidP="00976154">
      <w:pPr>
        <w:pStyle w:val="c179"/>
        <w:shd w:val="clear" w:color="auto" w:fill="FFFFFF"/>
        <w:spacing w:before="0" w:beforeAutospacing="0" w:after="0" w:afterAutospacing="0" w:line="23" w:lineRule="atLeast"/>
        <w:ind w:firstLine="709"/>
        <w:contextualSpacing/>
        <w:jc w:val="both"/>
        <w:rPr>
          <w:color w:val="000000"/>
        </w:rPr>
      </w:pPr>
      <w:proofErr w:type="spellStart"/>
      <w:proofErr w:type="gramStart"/>
      <w:r w:rsidRPr="00A307CC">
        <w:t>Воспитательно</w:t>
      </w:r>
      <w:proofErr w:type="spellEnd"/>
      <w:r w:rsidRPr="00A307CC">
        <w:t xml:space="preserve">-образовательный процесс строится в соответствии с Программой МДОУ, </w:t>
      </w:r>
      <w:r w:rsidR="00821A03">
        <w:t>разработанной</w:t>
      </w:r>
      <w:r w:rsidRPr="00A307CC">
        <w:t xml:space="preserve"> педагогическим коллективом на основании </w:t>
      </w:r>
      <w:hyperlink r:id="rId12" w:anchor="/document/99/499057887/" w:history="1">
        <w:r w:rsidRPr="009715E5">
          <w:rPr>
            <w:rStyle w:val="ad"/>
            <w:color w:val="auto"/>
            <w:u w:val="none"/>
          </w:rPr>
          <w:t>Федерального государственного образовательного стандарта дошкольного образования</w:t>
        </w:r>
      </w:hyperlink>
      <w:r w:rsidRPr="00A307CC">
        <w:t xml:space="preserve">, </w:t>
      </w:r>
      <w:r w:rsidRPr="00A307CC">
        <w:rPr>
          <w:rStyle w:val="c5"/>
          <w:color w:val="000000"/>
        </w:rPr>
        <w:t>инновационной программы дошкольного образования «</w:t>
      </w:r>
      <w:bookmarkStart w:id="3" w:name="_Hlk527446486"/>
      <w:r w:rsidRPr="00A307CC">
        <w:rPr>
          <w:rStyle w:val="c5"/>
          <w:color w:val="000000"/>
        </w:rPr>
        <w:t xml:space="preserve">От рождения до школы», под редакцией Н.Е. </w:t>
      </w:r>
      <w:proofErr w:type="spellStart"/>
      <w:r w:rsidRPr="00A307CC">
        <w:rPr>
          <w:rStyle w:val="c5"/>
          <w:color w:val="000000"/>
        </w:rPr>
        <w:t>Вераксы</w:t>
      </w:r>
      <w:proofErr w:type="spellEnd"/>
      <w:r w:rsidRPr="00A307CC">
        <w:rPr>
          <w:rStyle w:val="c5"/>
          <w:color w:val="000000"/>
        </w:rPr>
        <w:t>, Т.С. Комаровой, М.А. Васильевой, издательства МОЗАЙКА-СИНТЕЗ, Москва, 2019 г.</w:t>
      </w:r>
      <w:bookmarkEnd w:id="3"/>
      <w:r w:rsidRPr="00A307CC">
        <w:rPr>
          <w:rStyle w:val="c5"/>
          <w:color w:val="000000"/>
        </w:rPr>
        <w:t xml:space="preserve"> (издание пятое, инновационное),</w:t>
      </w:r>
      <w:r w:rsidRPr="00A307CC">
        <w:t xml:space="preserve"> с учетом санитарно-эпидемиологических правил и нормативов дошкольных учреждений.</w:t>
      </w:r>
      <w:proofErr w:type="gramEnd"/>
    </w:p>
    <w:p w14:paraId="616EAB61" w14:textId="77777777" w:rsidR="00976154" w:rsidRPr="00A307CC" w:rsidRDefault="00976154" w:rsidP="00976154">
      <w:pPr>
        <w:spacing w:line="23" w:lineRule="atLeast"/>
        <w:ind w:right="-2" w:firstLine="709"/>
        <w:contextualSpacing/>
        <w:jc w:val="both"/>
        <w:rPr>
          <w:rFonts w:eastAsia="Lucida Sans Unicode"/>
          <w:lang w:bidi="en-US"/>
        </w:rPr>
      </w:pPr>
      <w:r w:rsidRPr="00A307CC">
        <w:t xml:space="preserve">Программа ставит </w:t>
      </w:r>
      <w:r w:rsidRPr="00A307CC">
        <w:rPr>
          <w:b/>
        </w:rPr>
        <w:t>целью</w:t>
      </w:r>
      <w:r w:rsidRPr="00A307CC">
        <w:t xml:space="preserve"> </w:t>
      </w:r>
      <w:r w:rsidRPr="00A307CC">
        <w:rPr>
          <w:rFonts w:eastAsia="Calibri"/>
        </w:rPr>
        <w:t xml:space="preserve">обеспечение эффективного взаимодействия всех участников образовательного процесса для </w:t>
      </w:r>
      <w:r w:rsidRPr="00A307CC">
        <w:rPr>
          <w:rFonts w:eastAsia="Lucida Sans Unicode"/>
          <w:lang w:bidi="en-US"/>
        </w:rPr>
        <w:t>создания благоприятных условий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ребенка в соответствии с его возрастными и индивидуальными особенностями, подготовки к жизни в современном обществе.</w:t>
      </w:r>
    </w:p>
    <w:p w14:paraId="6DB19FD2" w14:textId="77777777" w:rsidR="00976154" w:rsidRPr="00A307CC" w:rsidRDefault="00976154" w:rsidP="00976154">
      <w:pPr>
        <w:spacing w:line="23" w:lineRule="atLeast"/>
        <w:ind w:right="-2" w:firstLine="709"/>
        <w:contextualSpacing/>
        <w:jc w:val="both"/>
      </w:pPr>
      <w:r w:rsidRPr="00A307CC">
        <w:t xml:space="preserve">Программа определяет содержание и организацию образовательной деятельности МДОУ и направлена на решение следующих </w:t>
      </w:r>
      <w:r w:rsidRPr="00A307CC">
        <w:rPr>
          <w:b/>
        </w:rPr>
        <w:t>задач</w:t>
      </w:r>
      <w:r w:rsidRPr="00A307CC">
        <w:t>:</w:t>
      </w:r>
    </w:p>
    <w:p w14:paraId="524D3798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t xml:space="preserve">Укреплять физическое, психическое и эмоциональное здоровье детей в процессе разнообразных видов деятельности: игровой, коммуникативной, трудовой, познавательно-исследовательской, продуктивной, музыкальной, чтения и через систему физкультурно-оздоровительной работы в соответствии с требованиями ФГОС </w:t>
      </w:r>
      <w:proofErr w:type="gramStart"/>
      <w:r w:rsidRPr="00A307CC">
        <w:rPr>
          <w:rFonts w:eastAsia="Calibri"/>
        </w:rPr>
        <w:t>ДО</w:t>
      </w:r>
      <w:proofErr w:type="gramEnd"/>
      <w:r w:rsidRPr="00A307CC">
        <w:rPr>
          <w:rFonts w:eastAsia="Calibri"/>
        </w:rPr>
        <w:t xml:space="preserve"> и ООП ДОУ.</w:t>
      </w:r>
    </w:p>
    <w:p w14:paraId="775AA93E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t xml:space="preserve">Оптимизировать развивающую предметно-пространственную среду МДОУ в соответствии с требованиями ФГОС </w:t>
      </w:r>
      <w:proofErr w:type="gramStart"/>
      <w:r w:rsidRPr="00A307CC">
        <w:rPr>
          <w:rFonts w:eastAsia="Calibri"/>
        </w:rPr>
        <w:t>ДО</w:t>
      </w:r>
      <w:proofErr w:type="gramEnd"/>
      <w:r w:rsidRPr="00A307CC">
        <w:rPr>
          <w:rFonts w:eastAsia="Calibri"/>
        </w:rPr>
        <w:t xml:space="preserve"> и ООП ДОУ.</w:t>
      </w:r>
    </w:p>
    <w:p w14:paraId="6C1BA65B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t>Совершенствовать работу с дошкольниками по развитию творческих, коммуникативных и речевых способностей через театрально-игровую деятельность.</w:t>
      </w:r>
    </w:p>
    <w:p w14:paraId="7BC9F48E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t>Обеспечить оказание психолого-педагогической поддержки семей (законных представителей) и повышение компетентности всех участников образовательных отношений в вопросах развития и образования, охраны и укрепления здоровья детей, безопасности жизнедеятельности (дорожная, пожарная, информационная, водная);</w:t>
      </w:r>
    </w:p>
    <w:p w14:paraId="0DB7E366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t>Оптимизировать работу консультационного пункта с целью повышения качества образования семей с детьми, не посещающих МДОУ.</w:t>
      </w:r>
    </w:p>
    <w:p w14:paraId="629B849D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rPr>
          <w:rFonts w:eastAsia="Calibri"/>
        </w:rPr>
        <w:lastRenderedPageBreak/>
        <w:t>Совершенствовать систему квалифицированной коррекции отклонений в речевом, психическом и физическом развитии воспитанников для интеграции детей с ОВЗ в единое образовательное пространство;</w:t>
      </w:r>
    </w:p>
    <w:p w14:paraId="033B5C99" w14:textId="77777777" w:rsidR="00976154" w:rsidRPr="00A307CC" w:rsidRDefault="00976154" w:rsidP="00210DDF">
      <w:pPr>
        <w:pStyle w:val="a5"/>
        <w:numPr>
          <w:ilvl w:val="0"/>
          <w:numId w:val="6"/>
        </w:numPr>
        <w:spacing w:line="23" w:lineRule="atLeast"/>
        <w:contextualSpacing/>
        <w:jc w:val="both"/>
        <w:rPr>
          <w:rFonts w:eastAsia="Calibri"/>
        </w:rPr>
      </w:pPr>
      <w:r w:rsidRPr="00A307CC">
        <w:t>Осуществлять необходимую коррекцию недостатков в речевом развитии детей 5-7 лет.</w:t>
      </w:r>
    </w:p>
    <w:p w14:paraId="175BF9BB" w14:textId="77777777" w:rsidR="00976154" w:rsidRPr="00A307CC" w:rsidRDefault="00976154" w:rsidP="00976154">
      <w:pPr>
        <w:spacing w:line="23" w:lineRule="atLeast"/>
        <w:contextualSpacing/>
        <w:jc w:val="both"/>
      </w:pPr>
    </w:p>
    <w:p w14:paraId="3E882B7D" w14:textId="77777777" w:rsidR="00976154" w:rsidRPr="00A307CC" w:rsidRDefault="00976154" w:rsidP="00976154">
      <w:pPr>
        <w:tabs>
          <w:tab w:val="left" w:pos="3210"/>
        </w:tabs>
        <w:spacing w:line="23" w:lineRule="atLeast"/>
        <w:ind w:firstLine="709"/>
        <w:contextualSpacing/>
        <w:jc w:val="both"/>
        <w:rPr>
          <w:rFonts w:eastAsia="Calibri"/>
        </w:rPr>
      </w:pPr>
      <w:r w:rsidRPr="00A307CC">
        <w:rPr>
          <w:rFonts w:eastAsia="Calibri"/>
        </w:rPr>
        <w:t>Образовательный процесс осуществлялся по 5 образовательным областям:</w:t>
      </w:r>
    </w:p>
    <w:p w14:paraId="08F93FDE" w14:textId="77777777" w:rsidR="00976154" w:rsidRPr="00A307CC" w:rsidRDefault="00976154" w:rsidP="00210DDF">
      <w:pPr>
        <w:pStyle w:val="a5"/>
        <w:numPr>
          <w:ilvl w:val="0"/>
          <w:numId w:val="4"/>
        </w:numPr>
        <w:tabs>
          <w:tab w:val="left" w:pos="851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познавательное развитие;</w:t>
      </w:r>
    </w:p>
    <w:p w14:paraId="5D13D8E0" w14:textId="77777777" w:rsidR="00976154" w:rsidRPr="00A307CC" w:rsidRDefault="00976154" w:rsidP="00210DDF">
      <w:pPr>
        <w:pStyle w:val="a5"/>
        <w:numPr>
          <w:ilvl w:val="0"/>
          <w:numId w:val="4"/>
        </w:numPr>
        <w:tabs>
          <w:tab w:val="left" w:pos="851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речевое развитие;</w:t>
      </w:r>
    </w:p>
    <w:p w14:paraId="5D73F02D" w14:textId="77777777" w:rsidR="00976154" w:rsidRPr="00A307CC" w:rsidRDefault="00976154" w:rsidP="00210DDF">
      <w:pPr>
        <w:pStyle w:val="a5"/>
        <w:numPr>
          <w:ilvl w:val="0"/>
          <w:numId w:val="4"/>
        </w:numPr>
        <w:tabs>
          <w:tab w:val="left" w:pos="851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социально-коммуникативное развитие;</w:t>
      </w:r>
    </w:p>
    <w:p w14:paraId="43D1D047" w14:textId="77777777" w:rsidR="00976154" w:rsidRPr="00A307CC" w:rsidRDefault="00976154" w:rsidP="00210DDF">
      <w:pPr>
        <w:pStyle w:val="a5"/>
        <w:numPr>
          <w:ilvl w:val="0"/>
          <w:numId w:val="4"/>
        </w:numPr>
        <w:tabs>
          <w:tab w:val="left" w:pos="851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художественно-эстетическое развитие;</w:t>
      </w:r>
    </w:p>
    <w:p w14:paraId="63301D24" w14:textId="77777777" w:rsidR="00976154" w:rsidRPr="00A307CC" w:rsidRDefault="00976154" w:rsidP="00210DDF">
      <w:pPr>
        <w:pStyle w:val="a5"/>
        <w:numPr>
          <w:ilvl w:val="0"/>
          <w:numId w:val="4"/>
        </w:numPr>
        <w:tabs>
          <w:tab w:val="left" w:pos="851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физическое развитие.</w:t>
      </w:r>
    </w:p>
    <w:p w14:paraId="47DAD6C1" w14:textId="79925B2E" w:rsidR="00976154" w:rsidRPr="00A307CC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  <w:rPr>
          <w:rFonts w:eastAsia="Calibri"/>
          <w:color w:val="000000"/>
        </w:rPr>
      </w:pPr>
      <w:r w:rsidRPr="00A307CC">
        <w:rPr>
          <w:rFonts w:eastAsia="Calibri"/>
          <w:color w:val="000000"/>
        </w:rPr>
        <w:t>Поставленные задачи реализовывались педагогами при организации различных форм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взаимодействи</w:t>
      </w:r>
      <w:r w:rsidR="00A42BE1">
        <w:rPr>
          <w:rFonts w:eastAsia="Calibri"/>
          <w:color w:val="000000"/>
        </w:rPr>
        <w:t>е</w:t>
      </w:r>
      <w:r w:rsidRPr="00A307CC">
        <w:rPr>
          <w:rFonts w:eastAsia="Calibri"/>
          <w:color w:val="000000"/>
        </w:rPr>
        <w:t xml:space="preserve">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14:paraId="316D7A70" w14:textId="77777777" w:rsidR="00976154" w:rsidRPr="00A307CC" w:rsidRDefault="00976154" w:rsidP="00976154">
      <w:pPr>
        <w:tabs>
          <w:tab w:val="left" w:pos="3210"/>
        </w:tabs>
        <w:spacing w:line="23" w:lineRule="atLeast"/>
        <w:contextualSpacing/>
        <w:jc w:val="both"/>
        <w:rPr>
          <w:rFonts w:eastAsia="Calibri"/>
          <w:b/>
          <w:bCs/>
          <w:i/>
          <w:iCs/>
        </w:rPr>
      </w:pPr>
    </w:p>
    <w:p w14:paraId="4FFEE9BC" w14:textId="77777777" w:rsidR="00976154" w:rsidRPr="00A307CC" w:rsidRDefault="00976154" w:rsidP="00976154">
      <w:pPr>
        <w:tabs>
          <w:tab w:val="left" w:pos="3210"/>
        </w:tabs>
        <w:spacing w:line="23" w:lineRule="atLeast"/>
        <w:contextualSpacing/>
        <w:jc w:val="both"/>
        <w:rPr>
          <w:rFonts w:eastAsia="Calibri"/>
          <w:b/>
          <w:bCs/>
          <w:i/>
          <w:iCs/>
        </w:rPr>
      </w:pPr>
      <w:r w:rsidRPr="00A307CC">
        <w:rPr>
          <w:rFonts w:eastAsia="Calibri"/>
          <w:b/>
          <w:bCs/>
          <w:i/>
          <w:iCs/>
        </w:rPr>
        <w:t>Результаты диагностических исследований педагогического процесса в ДОУ</w:t>
      </w:r>
      <w:r w:rsidRPr="00A307CC">
        <w:rPr>
          <w:rFonts w:eastAsia="Calibri"/>
          <w:b/>
          <w:bCs/>
          <w:i/>
          <w:iCs/>
        </w:rPr>
        <w:tab/>
        <w:t xml:space="preserve"> </w:t>
      </w:r>
    </w:p>
    <w:p w14:paraId="0159C358" w14:textId="77777777" w:rsidR="00976154" w:rsidRPr="00A307CC" w:rsidRDefault="00976154" w:rsidP="00976154">
      <w:pPr>
        <w:tabs>
          <w:tab w:val="left" w:pos="3210"/>
        </w:tabs>
        <w:spacing w:line="23" w:lineRule="atLeast"/>
        <w:ind w:firstLine="709"/>
        <w:contextualSpacing/>
        <w:jc w:val="both"/>
        <w:rPr>
          <w:rFonts w:eastAsia="Calibri"/>
        </w:rPr>
      </w:pPr>
    </w:p>
    <w:p w14:paraId="54EA8EA0" w14:textId="62278D2C" w:rsidR="00F91DC2" w:rsidRPr="00F91DC2" w:rsidRDefault="00F91DC2" w:rsidP="00F91DC2">
      <w:pPr>
        <w:pStyle w:val="ab"/>
        <w:ind w:firstLine="567"/>
        <w:jc w:val="both"/>
        <w:rPr>
          <w:i/>
          <w:iCs/>
        </w:rPr>
      </w:pPr>
      <w:r w:rsidRPr="00F91DC2">
        <w:rPr>
          <w:i/>
          <w:iCs/>
        </w:rPr>
        <w:t>Педагогическая диагностика детей 1- 2 лет</w:t>
      </w:r>
      <w:r>
        <w:rPr>
          <w:i/>
          <w:iCs/>
        </w:rPr>
        <w:t xml:space="preserve"> (группа «Полянка»)</w:t>
      </w:r>
    </w:p>
    <w:p w14:paraId="4336D8B3" w14:textId="71F20624" w:rsidR="00F91DC2" w:rsidRPr="00F91DC2" w:rsidRDefault="00F91DC2" w:rsidP="00F91DC2">
      <w:pPr>
        <w:pStyle w:val="ab"/>
        <w:ind w:firstLine="567"/>
        <w:jc w:val="both"/>
      </w:pPr>
      <w:r>
        <w:t xml:space="preserve">В педагогической диагностике </w:t>
      </w:r>
      <w:r w:rsidRPr="000C040C">
        <w:t>участвовал</w:t>
      </w:r>
      <w:r>
        <w:t>и</w:t>
      </w:r>
      <w:r w:rsidRPr="000C040C">
        <w:t xml:space="preserve"> </w:t>
      </w:r>
      <w:r>
        <w:rPr>
          <w:b/>
        </w:rPr>
        <w:t>1</w:t>
      </w:r>
      <w:r w:rsidR="00134057">
        <w:rPr>
          <w:b/>
        </w:rPr>
        <w:t>2</w:t>
      </w:r>
      <w:r>
        <w:rPr>
          <w:b/>
        </w:rPr>
        <w:t xml:space="preserve"> </w:t>
      </w:r>
      <w:r w:rsidRPr="000C040C">
        <w:rPr>
          <w:b/>
        </w:rPr>
        <w:t>детей</w:t>
      </w:r>
      <w:r w:rsidRPr="00F91DC2">
        <w:rPr>
          <w:rStyle w:val="FontStyle207"/>
          <w:rFonts w:ascii="Times New Roman" w:hAnsi="Times New Roman" w:cs="Times New Roman"/>
          <w:sz w:val="24"/>
          <w:szCs w:val="24"/>
        </w:rPr>
        <w:t>. Мониторинг освоения образовательной программы проводился педагогами на основе наблюдения и анализа продуктов детских видов деятельности.</w:t>
      </w:r>
    </w:p>
    <w:p w14:paraId="2A241402" w14:textId="77777777" w:rsidR="00F91DC2" w:rsidRPr="000C040C" w:rsidRDefault="00F91DC2" w:rsidP="00F91DC2">
      <w:pPr>
        <w:jc w:val="both"/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2229"/>
        <w:gridCol w:w="2127"/>
        <w:gridCol w:w="2127"/>
        <w:gridCol w:w="2126"/>
      </w:tblGrid>
      <w:tr w:rsidR="00F91DC2" w:rsidRPr="000C040C" w14:paraId="09681F2D" w14:textId="77777777" w:rsidTr="00805B12">
        <w:trPr>
          <w:trHeight w:val="872"/>
        </w:trPr>
        <w:tc>
          <w:tcPr>
            <w:tcW w:w="1366" w:type="dxa"/>
            <w:shd w:val="clear" w:color="auto" w:fill="auto"/>
          </w:tcPr>
          <w:p w14:paraId="4520676B" w14:textId="77777777" w:rsidR="00F91DC2" w:rsidRPr="000C040C" w:rsidRDefault="00F91DC2" w:rsidP="00805B12">
            <w:pPr>
              <w:jc w:val="both"/>
            </w:pPr>
          </w:p>
        </w:tc>
        <w:tc>
          <w:tcPr>
            <w:tcW w:w="2229" w:type="dxa"/>
            <w:shd w:val="clear" w:color="auto" w:fill="auto"/>
          </w:tcPr>
          <w:p w14:paraId="072C53C8" w14:textId="77777777" w:rsidR="00F91DC2" w:rsidRPr="000C040C" w:rsidRDefault="00F91DC2" w:rsidP="00805B12">
            <w:pPr>
              <w:ind w:left="113" w:right="113"/>
              <w:jc w:val="both"/>
            </w:pPr>
            <w:r w:rsidRPr="000C040C">
              <w:t xml:space="preserve">Расширение ориентировки в окружающем </w:t>
            </w:r>
          </w:p>
        </w:tc>
        <w:tc>
          <w:tcPr>
            <w:tcW w:w="2127" w:type="dxa"/>
          </w:tcPr>
          <w:p w14:paraId="4A96E650" w14:textId="77777777" w:rsidR="00F91DC2" w:rsidRPr="000C040C" w:rsidRDefault="00F91DC2" w:rsidP="00805B12">
            <w:pPr>
              <w:ind w:right="113"/>
              <w:jc w:val="both"/>
            </w:pPr>
            <w:r w:rsidRPr="000C040C">
              <w:t xml:space="preserve"> Развитие речи</w:t>
            </w:r>
          </w:p>
        </w:tc>
        <w:tc>
          <w:tcPr>
            <w:tcW w:w="2127" w:type="dxa"/>
            <w:shd w:val="clear" w:color="auto" w:fill="auto"/>
          </w:tcPr>
          <w:p w14:paraId="1A0E6FEB" w14:textId="77777777" w:rsidR="00F91DC2" w:rsidRPr="000C040C" w:rsidRDefault="00F91DC2" w:rsidP="00805B12">
            <w:pPr>
              <w:ind w:right="113"/>
              <w:jc w:val="both"/>
            </w:pPr>
            <w:r w:rsidRPr="000C040C">
              <w:t>Игры занятия с дидактическим материалом</w:t>
            </w:r>
          </w:p>
        </w:tc>
        <w:tc>
          <w:tcPr>
            <w:tcW w:w="2126" w:type="dxa"/>
            <w:shd w:val="clear" w:color="auto" w:fill="auto"/>
          </w:tcPr>
          <w:p w14:paraId="36E85094" w14:textId="77777777" w:rsidR="00F91DC2" w:rsidRPr="000C040C" w:rsidRDefault="00F91DC2" w:rsidP="00805B12">
            <w:pPr>
              <w:ind w:left="113" w:right="113"/>
              <w:jc w:val="both"/>
            </w:pPr>
            <w:r w:rsidRPr="000C040C">
              <w:t>Игры занятия со строительным материалом</w:t>
            </w:r>
          </w:p>
        </w:tc>
      </w:tr>
      <w:tr w:rsidR="00F91DC2" w:rsidRPr="000C040C" w14:paraId="077AB664" w14:textId="77777777" w:rsidTr="00805B12">
        <w:tc>
          <w:tcPr>
            <w:tcW w:w="1366" w:type="dxa"/>
            <w:shd w:val="clear" w:color="auto" w:fill="auto"/>
          </w:tcPr>
          <w:p w14:paraId="7A80B9EA" w14:textId="77777777" w:rsidR="00F91DC2" w:rsidRPr="000C040C" w:rsidRDefault="00F91DC2" w:rsidP="00805B12">
            <w:pPr>
              <w:jc w:val="both"/>
            </w:pPr>
            <w:r w:rsidRPr="000C040C">
              <w:t>Высокий уровень</w:t>
            </w:r>
          </w:p>
        </w:tc>
        <w:tc>
          <w:tcPr>
            <w:tcW w:w="2229" w:type="dxa"/>
            <w:shd w:val="clear" w:color="auto" w:fill="auto"/>
          </w:tcPr>
          <w:p w14:paraId="37694B88" w14:textId="401586FC" w:rsidR="00F91DC2" w:rsidRPr="000C040C" w:rsidRDefault="00134057" w:rsidP="00805B12">
            <w:pPr>
              <w:jc w:val="both"/>
            </w:pPr>
            <w:r>
              <w:t>7</w:t>
            </w:r>
            <w:r w:rsidR="00F91DC2">
              <w:t xml:space="preserve">  – 5</w:t>
            </w:r>
            <w:r>
              <w:t>8</w:t>
            </w:r>
            <w:r w:rsidR="00F91DC2" w:rsidRPr="000C040C">
              <w:t>%</w:t>
            </w:r>
          </w:p>
        </w:tc>
        <w:tc>
          <w:tcPr>
            <w:tcW w:w="2127" w:type="dxa"/>
          </w:tcPr>
          <w:p w14:paraId="5D836E41" w14:textId="29C826F4" w:rsidR="00F91DC2" w:rsidRPr="000C040C" w:rsidRDefault="00F91DC2" w:rsidP="00805B12">
            <w:pPr>
              <w:jc w:val="both"/>
            </w:pPr>
            <w:r>
              <w:t xml:space="preserve">3 – </w:t>
            </w:r>
            <w:r w:rsidR="00134057">
              <w:t>25</w:t>
            </w:r>
            <w:r w:rsidRPr="000C040C">
              <w:t>%</w:t>
            </w:r>
          </w:p>
        </w:tc>
        <w:tc>
          <w:tcPr>
            <w:tcW w:w="2127" w:type="dxa"/>
            <w:shd w:val="clear" w:color="auto" w:fill="auto"/>
          </w:tcPr>
          <w:p w14:paraId="1629A941" w14:textId="51E58DBF" w:rsidR="00F91DC2" w:rsidRPr="000C040C" w:rsidRDefault="00134057" w:rsidP="00805B12">
            <w:pPr>
              <w:jc w:val="both"/>
            </w:pPr>
            <w:r>
              <w:t>4</w:t>
            </w:r>
            <w:r w:rsidR="0077590C">
              <w:t xml:space="preserve"> </w:t>
            </w:r>
            <w:r w:rsidR="00F91DC2">
              <w:t xml:space="preserve">– </w:t>
            </w:r>
            <w:r>
              <w:t>33</w:t>
            </w:r>
            <w:r w:rsidR="00F91DC2" w:rsidRPr="000C040C">
              <w:t>%</w:t>
            </w:r>
          </w:p>
        </w:tc>
        <w:tc>
          <w:tcPr>
            <w:tcW w:w="2126" w:type="dxa"/>
            <w:shd w:val="clear" w:color="auto" w:fill="auto"/>
          </w:tcPr>
          <w:p w14:paraId="574EDCD5" w14:textId="1A84A4AB" w:rsidR="00F91DC2" w:rsidRPr="000C040C" w:rsidRDefault="00397A9D" w:rsidP="00805B12">
            <w:pPr>
              <w:jc w:val="both"/>
            </w:pPr>
            <w:r>
              <w:t>10</w:t>
            </w:r>
            <w:r w:rsidR="0077590C">
              <w:t xml:space="preserve"> </w:t>
            </w:r>
            <w:r w:rsidR="00F91DC2">
              <w:t xml:space="preserve">– </w:t>
            </w:r>
            <w:r>
              <w:t>83</w:t>
            </w:r>
            <w:r w:rsidR="00F91DC2" w:rsidRPr="000C040C">
              <w:t>%</w:t>
            </w:r>
          </w:p>
        </w:tc>
      </w:tr>
      <w:tr w:rsidR="00F91DC2" w:rsidRPr="000C040C" w14:paraId="757BA15E" w14:textId="77777777" w:rsidTr="00805B12">
        <w:tc>
          <w:tcPr>
            <w:tcW w:w="1366" w:type="dxa"/>
            <w:shd w:val="clear" w:color="auto" w:fill="auto"/>
          </w:tcPr>
          <w:p w14:paraId="09B3DA19" w14:textId="77777777" w:rsidR="00F91DC2" w:rsidRPr="000C040C" w:rsidRDefault="00F91DC2" w:rsidP="00805B12">
            <w:pPr>
              <w:jc w:val="both"/>
            </w:pPr>
            <w:r w:rsidRPr="000C040C">
              <w:t>Средний уровень</w:t>
            </w:r>
          </w:p>
        </w:tc>
        <w:tc>
          <w:tcPr>
            <w:tcW w:w="2229" w:type="dxa"/>
            <w:shd w:val="clear" w:color="auto" w:fill="auto"/>
          </w:tcPr>
          <w:p w14:paraId="53C2944C" w14:textId="6CDE5C67" w:rsidR="00F91DC2" w:rsidRPr="000C040C" w:rsidRDefault="00134057" w:rsidP="00805B12">
            <w:pPr>
              <w:jc w:val="both"/>
            </w:pPr>
            <w:r>
              <w:t>3</w:t>
            </w:r>
            <w:r w:rsidR="00F91DC2">
              <w:t xml:space="preserve"> – 2</w:t>
            </w:r>
            <w:r>
              <w:t>5</w:t>
            </w:r>
            <w:r w:rsidR="00F91DC2" w:rsidRPr="000C040C">
              <w:t>%</w:t>
            </w:r>
          </w:p>
        </w:tc>
        <w:tc>
          <w:tcPr>
            <w:tcW w:w="2127" w:type="dxa"/>
          </w:tcPr>
          <w:p w14:paraId="6AC00FAF" w14:textId="680C0F67" w:rsidR="00F91DC2" w:rsidRPr="000C040C" w:rsidRDefault="00134057" w:rsidP="00805B12">
            <w:pPr>
              <w:jc w:val="both"/>
            </w:pPr>
            <w:r>
              <w:t>4</w:t>
            </w:r>
            <w:r w:rsidR="00F91DC2">
              <w:t xml:space="preserve"> – 33</w:t>
            </w:r>
            <w:r w:rsidR="00F91DC2" w:rsidRPr="000C040C">
              <w:t>%</w:t>
            </w:r>
          </w:p>
        </w:tc>
        <w:tc>
          <w:tcPr>
            <w:tcW w:w="2127" w:type="dxa"/>
            <w:shd w:val="clear" w:color="auto" w:fill="auto"/>
          </w:tcPr>
          <w:p w14:paraId="652691E0" w14:textId="4FF58753" w:rsidR="00F91DC2" w:rsidRPr="000C040C" w:rsidRDefault="00134057" w:rsidP="00805B12">
            <w:pPr>
              <w:jc w:val="both"/>
            </w:pPr>
            <w:r>
              <w:t>6</w:t>
            </w:r>
            <w:r w:rsidR="00F91DC2">
              <w:t xml:space="preserve"> – </w:t>
            </w:r>
            <w:r>
              <w:t>50</w:t>
            </w:r>
            <w:r w:rsidR="00F91DC2" w:rsidRPr="000C040C">
              <w:t>%</w:t>
            </w:r>
          </w:p>
        </w:tc>
        <w:tc>
          <w:tcPr>
            <w:tcW w:w="2126" w:type="dxa"/>
            <w:shd w:val="clear" w:color="auto" w:fill="auto"/>
          </w:tcPr>
          <w:p w14:paraId="13B72E65" w14:textId="21959DD1" w:rsidR="00F91DC2" w:rsidRPr="000C040C" w:rsidRDefault="00397A9D" w:rsidP="00805B12">
            <w:pPr>
              <w:jc w:val="both"/>
            </w:pPr>
            <w:r>
              <w:t>2</w:t>
            </w:r>
            <w:r w:rsidR="00F91DC2">
              <w:t xml:space="preserve"> – </w:t>
            </w:r>
            <w:r>
              <w:t>17</w:t>
            </w:r>
            <w:r w:rsidR="00F91DC2" w:rsidRPr="000C040C">
              <w:t>%</w:t>
            </w:r>
          </w:p>
        </w:tc>
      </w:tr>
      <w:tr w:rsidR="00F91DC2" w:rsidRPr="000C040C" w14:paraId="33AEEB87" w14:textId="77777777" w:rsidTr="00805B12">
        <w:tc>
          <w:tcPr>
            <w:tcW w:w="1366" w:type="dxa"/>
            <w:shd w:val="clear" w:color="auto" w:fill="auto"/>
          </w:tcPr>
          <w:p w14:paraId="22EA9AB2" w14:textId="77777777" w:rsidR="00F91DC2" w:rsidRPr="000C040C" w:rsidRDefault="00F91DC2" w:rsidP="00805B12">
            <w:pPr>
              <w:jc w:val="both"/>
            </w:pPr>
            <w:r w:rsidRPr="000C040C">
              <w:t>Низкий уровень</w:t>
            </w:r>
          </w:p>
        </w:tc>
        <w:tc>
          <w:tcPr>
            <w:tcW w:w="2229" w:type="dxa"/>
            <w:shd w:val="clear" w:color="auto" w:fill="auto"/>
          </w:tcPr>
          <w:p w14:paraId="1D3D68C5" w14:textId="44FDCF14" w:rsidR="00F91DC2" w:rsidRPr="000C040C" w:rsidRDefault="00134057" w:rsidP="00805B12">
            <w:pPr>
              <w:tabs>
                <w:tab w:val="right" w:pos="1872"/>
              </w:tabs>
              <w:jc w:val="both"/>
            </w:pPr>
            <w:r>
              <w:t>2</w:t>
            </w:r>
            <w:r w:rsidR="00F91DC2">
              <w:t xml:space="preserve"> – </w:t>
            </w:r>
            <w:r>
              <w:t>17</w:t>
            </w:r>
            <w:r w:rsidR="00F91DC2" w:rsidRPr="000C040C">
              <w:t>%</w:t>
            </w:r>
          </w:p>
        </w:tc>
        <w:tc>
          <w:tcPr>
            <w:tcW w:w="2127" w:type="dxa"/>
          </w:tcPr>
          <w:p w14:paraId="57E919B1" w14:textId="523DCB82" w:rsidR="00F91DC2" w:rsidRPr="000C040C" w:rsidRDefault="00134057" w:rsidP="00805B12">
            <w:pPr>
              <w:jc w:val="both"/>
            </w:pPr>
            <w:r>
              <w:t>5</w:t>
            </w:r>
            <w:r w:rsidR="00F91DC2">
              <w:t xml:space="preserve"> – </w:t>
            </w:r>
            <w:r>
              <w:t>42</w:t>
            </w:r>
            <w:r w:rsidR="00F91DC2" w:rsidRPr="000C040C">
              <w:t>%</w:t>
            </w:r>
          </w:p>
        </w:tc>
        <w:tc>
          <w:tcPr>
            <w:tcW w:w="2127" w:type="dxa"/>
            <w:shd w:val="clear" w:color="auto" w:fill="auto"/>
          </w:tcPr>
          <w:p w14:paraId="248B8A1F" w14:textId="3DD0F5C5" w:rsidR="00F91DC2" w:rsidRPr="000C040C" w:rsidRDefault="00134057" w:rsidP="00805B12">
            <w:pPr>
              <w:jc w:val="both"/>
            </w:pPr>
            <w:r>
              <w:t>2</w:t>
            </w:r>
            <w:r w:rsidR="00F91DC2">
              <w:t xml:space="preserve"> – </w:t>
            </w:r>
            <w:r>
              <w:t>17</w:t>
            </w:r>
            <w:r w:rsidR="00F91DC2" w:rsidRPr="000C040C">
              <w:t>%</w:t>
            </w:r>
          </w:p>
        </w:tc>
        <w:tc>
          <w:tcPr>
            <w:tcW w:w="2126" w:type="dxa"/>
            <w:shd w:val="clear" w:color="auto" w:fill="auto"/>
          </w:tcPr>
          <w:p w14:paraId="183E938B" w14:textId="1B3BEF0A" w:rsidR="00F91DC2" w:rsidRPr="000C040C" w:rsidRDefault="00397A9D" w:rsidP="00805B12">
            <w:pPr>
              <w:jc w:val="both"/>
            </w:pPr>
            <w:r>
              <w:t>0</w:t>
            </w:r>
            <w:r w:rsidR="00F91DC2">
              <w:t xml:space="preserve"> – </w:t>
            </w:r>
            <w:r>
              <w:t>0</w:t>
            </w:r>
            <w:r w:rsidR="00F91DC2" w:rsidRPr="000C040C">
              <w:t>%</w:t>
            </w:r>
          </w:p>
        </w:tc>
      </w:tr>
    </w:tbl>
    <w:p w14:paraId="588E5E14" w14:textId="77777777" w:rsidR="00F91DC2" w:rsidRPr="000C040C" w:rsidRDefault="00F91DC2" w:rsidP="00F91DC2">
      <w:pPr>
        <w:jc w:val="both"/>
      </w:pPr>
    </w:p>
    <w:p w14:paraId="68BBFC68" w14:textId="00696E06" w:rsidR="00F91DC2" w:rsidRPr="000C040C" w:rsidRDefault="00F91DC2" w:rsidP="00F91DC2">
      <w:pPr>
        <w:ind w:firstLine="567"/>
        <w:jc w:val="both"/>
      </w:pPr>
      <w:r w:rsidRPr="000C040C">
        <w:t>Диагностика проводилась по четырем разделам. По итогам диагностики был выявлен</w:t>
      </w:r>
      <w:r w:rsidR="0077590C">
        <w:t xml:space="preserve"> </w:t>
      </w:r>
      <w:r w:rsidRPr="000C040C">
        <w:t>низкий уровен</w:t>
      </w:r>
      <w:r>
        <w:t xml:space="preserve">ь знаний у </w:t>
      </w:r>
      <w:r w:rsidR="00397A9D">
        <w:t>3</w:t>
      </w:r>
      <w:r>
        <w:t xml:space="preserve"> детей: </w:t>
      </w:r>
      <w:r w:rsidR="0077590C">
        <w:t xml:space="preserve">дети отвлекаются, </w:t>
      </w:r>
      <w:r w:rsidRPr="000C040C">
        <w:t>плохо запоминают слова, задания выполняют</w:t>
      </w:r>
      <w:r w:rsidR="0077590C">
        <w:t xml:space="preserve"> лишь</w:t>
      </w:r>
      <w:r w:rsidRPr="000C040C">
        <w:t xml:space="preserve"> с помощью воспитателя, с подсказкой. В целях повышения уровня знаний детей </w:t>
      </w:r>
      <w:r w:rsidR="0077590C">
        <w:t>педагога</w:t>
      </w:r>
      <w:r w:rsidRPr="000C040C">
        <w:t>ми была проведена беседа с родителями этих детей, в</w:t>
      </w:r>
      <w:r w:rsidR="0077590C">
        <w:t xml:space="preserve"> группе проводилась </w:t>
      </w:r>
      <w:r w:rsidRPr="000C040C">
        <w:t>индивидуальн</w:t>
      </w:r>
      <w:r w:rsidR="0077590C">
        <w:t>ая</w:t>
      </w:r>
      <w:r w:rsidRPr="000C040C">
        <w:t xml:space="preserve"> работ</w:t>
      </w:r>
      <w:r w:rsidR="0077590C">
        <w:t>а</w:t>
      </w:r>
      <w:r w:rsidRPr="000C040C">
        <w:t xml:space="preserve">. </w:t>
      </w:r>
      <w:r w:rsidR="0077590C">
        <w:t xml:space="preserve">Низкий уровень усвоения материала объясняется, в первую очередь, низким уровнем посещаемости детского сада этими детьми. С одним ребенком работал педагог-психолог, семья получила направление к детскому неврологу в Центр помощи детям г. Ярославля. </w:t>
      </w:r>
    </w:p>
    <w:p w14:paraId="6F3AEB77" w14:textId="30200251" w:rsidR="0077590C" w:rsidRDefault="00F91DC2" w:rsidP="00F91DC2">
      <w:pPr>
        <w:ind w:firstLine="567"/>
        <w:jc w:val="both"/>
      </w:pPr>
      <w:r w:rsidRPr="000C040C">
        <w:t>Средний уровень знаний</w:t>
      </w:r>
      <w:r w:rsidR="0077590C">
        <w:t xml:space="preserve"> выявлен</w:t>
      </w:r>
      <w:r w:rsidRPr="000C040C">
        <w:t xml:space="preserve"> у </w:t>
      </w:r>
      <w:r w:rsidR="00397A9D">
        <w:t>3</w:t>
      </w:r>
      <w:r w:rsidRPr="000C040C">
        <w:t xml:space="preserve"> детей.  Высокий уровен</w:t>
      </w:r>
      <w:r>
        <w:t>ь знаний у 6</w:t>
      </w:r>
      <w:r w:rsidRPr="000C040C">
        <w:t xml:space="preserve"> детей. Эти дети активно участвуют на занятиях, в режимных моментах. </w:t>
      </w:r>
    </w:p>
    <w:p w14:paraId="0ECF0524" w14:textId="35C2F5C1" w:rsidR="00F91DC2" w:rsidRPr="000C040C" w:rsidRDefault="00F91DC2" w:rsidP="00F91DC2">
      <w:pPr>
        <w:ind w:firstLine="567"/>
        <w:jc w:val="both"/>
      </w:pPr>
      <w:r w:rsidRPr="000C040C">
        <w:t>Чтобы повысить уровень знаний</w:t>
      </w:r>
      <w:r w:rsidR="00397A9D">
        <w:t>,</w:t>
      </w:r>
      <w:r w:rsidRPr="000C040C">
        <w:t xml:space="preserve"> </w:t>
      </w:r>
      <w:r w:rsidR="00397A9D">
        <w:t xml:space="preserve">педагоги </w:t>
      </w:r>
      <w:r w:rsidRPr="000C040C">
        <w:t>этих детей больше активизир</w:t>
      </w:r>
      <w:r w:rsidR="00397A9D">
        <w:t>уют</w:t>
      </w:r>
      <w:r w:rsidRPr="000C040C">
        <w:t xml:space="preserve"> на занятиях, разучива</w:t>
      </w:r>
      <w:r w:rsidR="00397A9D">
        <w:t>ют</w:t>
      </w:r>
      <w:r w:rsidRPr="000C040C">
        <w:t xml:space="preserve"> </w:t>
      </w:r>
      <w:proofErr w:type="spellStart"/>
      <w:r w:rsidRPr="000C040C">
        <w:t>потешки</w:t>
      </w:r>
      <w:proofErr w:type="spellEnd"/>
      <w:r w:rsidRPr="000C040C">
        <w:t>, пальчиковые игры</w:t>
      </w:r>
      <w:r w:rsidR="00397A9D">
        <w:t xml:space="preserve"> и пр</w:t>
      </w:r>
      <w:r w:rsidRPr="000C040C">
        <w:t>.</w:t>
      </w:r>
    </w:p>
    <w:p w14:paraId="05CC7827" w14:textId="77777777" w:rsidR="00F91DC2" w:rsidRDefault="00F91DC2" w:rsidP="00976154">
      <w:pPr>
        <w:tabs>
          <w:tab w:val="left" w:pos="3210"/>
        </w:tabs>
        <w:spacing w:line="23" w:lineRule="atLeast"/>
        <w:ind w:firstLine="709"/>
        <w:contextualSpacing/>
        <w:jc w:val="both"/>
        <w:rPr>
          <w:rFonts w:eastAsia="Calibri"/>
        </w:rPr>
      </w:pPr>
    </w:p>
    <w:p w14:paraId="6BA7A59D" w14:textId="158FA843" w:rsidR="00976154" w:rsidRPr="00A307CC" w:rsidRDefault="00976154" w:rsidP="00976154">
      <w:pPr>
        <w:tabs>
          <w:tab w:val="left" w:pos="3210"/>
        </w:tabs>
        <w:spacing w:line="23" w:lineRule="atLeast"/>
        <w:ind w:firstLine="709"/>
        <w:contextualSpacing/>
        <w:jc w:val="both"/>
        <w:rPr>
          <w:rFonts w:eastAsia="Calibri"/>
        </w:rPr>
      </w:pPr>
      <w:r w:rsidRPr="0077590C">
        <w:rPr>
          <w:rFonts w:eastAsia="Calibri"/>
          <w:i/>
          <w:iCs/>
        </w:rPr>
        <w:t>Педагогическая диагностика</w:t>
      </w:r>
      <w:r w:rsidR="00F91DC2" w:rsidRPr="0077590C">
        <w:rPr>
          <w:rFonts w:eastAsia="Calibri"/>
          <w:i/>
          <w:iCs/>
        </w:rPr>
        <w:t xml:space="preserve"> детей 2 – 7 лет</w:t>
      </w:r>
      <w:r w:rsidRPr="00A307CC">
        <w:rPr>
          <w:rFonts w:eastAsia="Calibri"/>
        </w:rPr>
        <w:t xml:space="preserve"> проводилась в следующих формах:</w:t>
      </w:r>
    </w:p>
    <w:p w14:paraId="19895D0B" w14:textId="77777777" w:rsidR="00976154" w:rsidRPr="00A307CC" w:rsidRDefault="00976154" w:rsidP="00210DDF">
      <w:pPr>
        <w:pStyle w:val="a5"/>
        <w:numPr>
          <w:ilvl w:val="0"/>
          <w:numId w:val="5"/>
        </w:numPr>
        <w:tabs>
          <w:tab w:val="left" w:pos="1418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диагностические занятия (по каждому разделу программы);</w:t>
      </w:r>
    </w:p>
    <w:p w14:paraId="45C32851" w14:textId="77777777" w:rsidR="00976154" w:rsidRPr="00A307CC" w:rsidRDefault="00976154" w:rsidP="00210DDF">
      <w:pPr>
        <w:pStyle w:val="a5"/>
        <w:numPr>
          <w:ilvl w:val="0"/>
          <w:numId w:val="5"/>
        </w:numPr>
        <w:tabs>
          <w:tab w:val="left" w:pos="1418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lastRenderedPageBreak/>
        <w:t>диагностические срезы;</w:t>
      </w:r>
    </w:p>
    <w:p w14:paraId="6AEE838A" w14:textId="77777777" w:rsidR="00976154" w:rsidRPr="00A307CC" w:rsidRDefault="00976154" w:rsidP="00210DDF">
      <w:pPr>
        <w:pStyle w:val="a5"/>
        <w:numPr>
          <w:ilvl w:val="0"/>
          <w:numId w:val="5"/>
        </w:numPr>
        <w:tabs>
          <w:tab w:val="left" w:pos="1418"/>
        </w:tabs>
        <w:spacing w:line="23" w:lineRule="atLeast"/>
        <w:ind w:left="0" w:firstLine="851"/>
        <w:contextualSpacing/>
        <w:jc w:val="both"/>
        <w:rPr>
          <w:rFonts w:eastAsia="Calibri"/>
        </w:rPr>
      </w:pPr>
      <w:r w:rsidRPr="00A307CC">
        <w:rPr>
          <w:rFonts w:eastAsia="Calibri"/>
        </w:rPr>
        <w:t>наблюдения, беседы, итоговые занятия.</w:t>
      </w:r>
    </w:p>
    <w:p w14:paraId="5B393659" w14:textId="77777777" w:rsidR="00976154" w:rsidRPr="00A307CC" w:rsidRDefault="00976154" w:rsidP="00976154">
      <w:pPr>
        <w:spacing w:line="23" w:lineRule="atLeast"/>
        <w:contextualSpacing/>
        <w:jc w:val="both"/>
      </w:pPr>
    </w:p>
    <w:p w14:paraId="3CE6DFDB" w14:textId="4BFB2283" w:rsidR="00976154" w:rsidRPr="00A307CC" w:rsidRDefault="00976154" w:rsidP="00976154">
      <w:pPr>
        <w:spacing w:line="23" w:lineRule="atLeast"/>
        <w:ind w:firstLine="567"/>
        <w:contextualSpacing/>
        <w:jc w:val="both"/>
      </w:pPr>
      <w:r w:rsidRPr="00A307CC">
        <w:t>Педагоги использовали индивидуальные диагностические карты «Диагностика педагогического процесса в ДОУ», разработанные автором Верещагиной Н.В. для каждой возрастной группы</w:t>
      </w:r>
      <w:r w:rsidR="00A42BE1">
        <w:t>,</w:t>
      </w:r>
      <w:r w:rsidRPr="00A307CC">
        <w:t xml:space="preserve"> начиная с 2 лет. </w:t>
      </w:r>
    </w:p>
    <w:p w14:paraId="6500879E" w14:textId="05A4AE26" w:rsidR="00976154" w:rsidRDefault="00A42BE1" w:rsidP="00976154">
      <w:pPr>
        <w:spacing w:line="23" w:lineRule="atLeast"/>
        <w:ind w:firstLine="567"/>
        <w:contextualSpacing/>
        <w:jc w:val="both"/>
      </w:pPr>
      <w:r>
        <w:t>Р</w:t>
      </w:r>
      <w:r w:rsidRPr="00A307CC">
        <w:t>езультаты диагностики педагогического процесса</w:t>
      </w:r>
      <w:r>
        <w:t xml:space="preserve"> в 202</w:t>
      </w:r>
      <w:r w:rsidR="00397A9D">
        <w:t>1</w:t>
      </w:r>
      <w:r>
        <w:t xml:space="preserve"> – 202</w:t>
      </w:r>
      <w:r w:rsidR="00397A9D">
        <w:t>2</w:t>
      </w:r>
      <w:r>
        <w:t xml:space="preserve"> учебном году</w:t>
      </w:r>
      <w:r w:rsidRPr="00A307CC">
        <w:t xml:space="preserve"> </w:t>
      </w:r>
      <w:r>
        <w:t>п</w:t>
      </w:r>
      <w:r w:rsidR="00976154" w:rsidRPr="00A307CC">
        <w:t>редстав</w:t>
      </w:r>
      <w:r>
        <w:t xml:space="preserve">лены в таблице (Таблица 6).  </w:t>
      </w:r>
    </w:p>
    <w:p w14:paraId="669C2607" w14:textId="77777777" w:rsidR="00A42BE1" w:rsidRPr="00A307CC" w:rsidRDefault="00A42BE1" w:rsidP="00976154">
      <w:pPr>
        <w:spacing w:line="23" w:lineRule="atLeast"/>
        <w:ind w:firstLine="567"/>
        <w:contextualSpacing/>
        <w:jc w:val="both"/>
      </w:pPr>
    </w:p>
    <w:p w14:paraId="16EAE125" w14:textId="77777777" w:rsidR="00976154" w:rsidRPr="00A307CC" w:rsidRDefault="00976154" w:rsidP="00976154">
      <w:pPr>
        <w:spacing w:line="23" w:lineRule="atLeast"/>
        <w:contextualSpacing/>
        <w:sectPr w:rsidR="00976154" w:rsidRPr="00A307CC" w:rsidSect="00805B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CBFFD0" w14:textId="77777777" w:rsidR="00976154" w:rsidRPr="00D27ADF" w:rsidRDefault="00976154" w:rsidP="00976154">
      <w:pPr>
        <w:spacing w:line="23" w:lineRule="atLeast"/>
        <w:ind w:firstLine="567"/>
        <w:contextualSpacing/>
        <w:jc w:val="right"/>
        <w:rPr>
          <w:i/>
          <w:iCs/>
        </w:rPr>
      </w:pPr>
      <w:r w:rsidRPr="00D27ADF">
        <w:rPr>
          <w:i/>
          <w:iCs/>
        </w:rPr>
        <w:lastRenderedPageBreak/>
        <w:t>Таблица 6</w:t>
      </w:r>
    </w:p>
    <w:p w14:paraId="6C21B151" w14:textId="46F7564F" w:rsidR="00976154" w:rsidRPr="00A307CC" w:rsidRDefault="00976154" w:rsidP="00976154">
      <w:pPr>
        <w:pStyle w:val="ab"/>
        <w:spacing w:line="23" w:lineRule="atLeast"/>
        <w:contextualSpacing/>
        <w:jc w:val="center"/>
        <w:rPr>
          <w:b/>
        </w:rPr>
      </w:pPr>
      <w:r w:rsidRPr="00A307CC">
        <w:rPr>
          <w:b/>
        </w:rPr>
        <w:t xml:space="preserve">Результаты анализа образовательной деятельности </w:t>
      </w:r>
      <w:r w:rsidR="00797F45">
        <w:rPr>
          <w:b/>
        </w:rPr>
        <w:t>(по возрастным группам)</w:t>
      </w:r>
    </w:p>
    <w:p w14:paraId="639C59B3" w14:textId="0CE1C194" w:rsidR="00976154" w:rsidRPr="00A307CC" w:rsidRDefault="00A42BE1" w:rsidP="00976154">
      <w:pPr>
        <w:pStyle w:val="ab"/>
        <w:spacing w:line="23" w:lineRule="atLeast"/>
        <w:contextualSpacing/>
        <w:jc w:val="center"/>
        <w:rPr>
          <w:b/>
        </w:rPr>
      </w:pPr>
      <w:r>
        <w:rPr>
          <w:b/>
        </w:rPr>
        <w:t>202</w:t>
      </w:r>
      <w:r w:rsidR="00397A9D">
        <w:rPr>
          <w:b/>
        </w:rPr>
        <w:t>1</w:t>
      </w:r>
      <w:r>
        <w:rPr>
          <w:b/>
        </w:rPr>
        <w:t xml:space="preserve"> – 202</w:t>
      </w:r>
      <w:r w:rsidR="00397A9D">
        <w:rPr>
          <w:b/>
        </w:rPr>
        <w:t>2</w:t>
      </w:r>
      <w:r>
        <w:rPr>
          <w:b/>
        </w:rPr>
        <w:t xml:space="preserve"> учебный год</w:t>
      </w:r>
    </w:p>
    <w:p w14:paraId="002A09D0" w14:textId="77777777" w:rsidR="00976154" w:rsidRPr="00A307CC" w:rsidRDefault="00976154" w:rsidP="00976154">
      <w:pPr>
        <w:pStyle w:val="ab"/>
        <w:spacing w:line="23" w:lineRule="atLeast"/>
        <w:contextualSpacing/>
        <w:jc w:val="center"/>
        <w:rPr>
          <w:rFonts w:eastAsia="Calibri"/>
          <w:b/>
        </w:rPr>
      </w:pPr>
    </w:p>
    <w:tbl>
      <w:tblPr>
        <w:tblStyle w:val="a3"/>
        <w:tblW w:w="14833" w:type="dxa"/>
        <w:tblLook w:val="04A0" w:firstRow="1" w:lastRow="0" w:firstColumn="1" w:lastColumn="0" w:noHBand="0" w:noVBand="1"/>
      </w:tblPr>
      <w:tblGrid>
        <w:gridCol w:w="1623"/>
        <w:gridCol w:w="438"/>
        <w:gridCol w:w="429"/>
        <w:gridCol w:w="438"/>
        <w:gridCol w:w="430"/>
        <w:gridCol w:w="439"/>
        <w:gridCol w:w="430"/>
        <w:gridCol w:w="439"/>
        <w:gridCol w:w="430"/>
        <w:gridCol w:w="441"/>
        <w:gridCol w:w="432"/>
        <w:gridCol w:w="439"/>
        <w:gridCol w:w="430"/>
        <w:gridCol w:w="439"/>
        <w:gridCol w:w="430"/>
        <w:gridCol w:w="439"/>
        <w:gridCol w:w="430"/>
        <w:gridCol w:w="439"/>
        <w:gridCol w:w="430"/>
        <w:gridCol w:w="439"/>
        <w:gridCol w:w="430"/>
        <w:gridCol w:w="494"/>
        <w:gridCol w:w="430"/>
        <w:gridCol w:w="439"/>
        <w:gridCol w:w="430"/>
        <w:gridCol w:w="439"/>
        <w:gridCol w:w="494"/>
        <w:gridCol w:w="494"/>
        <w:gridCol w:w="430"/>
        <w:gridCol w:w="439"/>
        <w:gridCol w:w="430"/>
      </w:tblGrid>
      <w:tr w:rsidR="0078597D" w:rsidRPr="00CB5040" w14:paraId="2E8D0C7C" w14:textId="77777777" w:rsidTr="003F4E4A">
        <w:trPr>
          <w:trHeight w:val="205"/>
        </w:trPr>
        <w:tc>
          <w:tcPr>
            <w:tcW w:w="0" w:type="auto"/>
            <w:vMerge w:val="restart"/>
          </w:tcPr>
          <w:p w14:paraId="4266B837" w14:textId="77777777" w:rsidR="00CB5040" w:rsidRPr="00CB5040" w:rsidRDefault="00CB504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Образовательная</w:t>
            </w:r>
          </w:p>
          <w:p w14:paraId="4DCF007C" w14:textId="79B5F822" w:rsidR="00CB5040" w:rsidRPr="00CB5040" w:rsidRDefault="00CB504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область</w:t>
            </w:r>
          </w:p>
        </w:tc>
        <w:tc>
          <w:tcPr>
            <w:tcW w:w="0" w:type="auto"/>
            <w:gridSpan w:val="6"/>
          </w:tcPr>
          <w:p w14:paraId="76FA33F9" w14:textId="544AA130" w:rsidR="00CB5040" w:rsidRPr="00CB5040" w:rsidRDefault="00CB5040" w:rsidP="00CB5040">
            <w:pPr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2-3 года</w:t>
            </w:r>
          </w:p>
        </w:tc>
        <w:tc>
          <w:tcPr>
            <w:tcW w:w="0" w:type="auto"/>
            <w:gridSpan w:val="6"/>
          </w:tcPr>
          <w:p w14:paraId="0AE1F786" w14:textId="4A1E049F" w:rsidR="00CB5040" w:rsidRPr="00CB5040" w:rsidRDefault="00CB5040" w:rsidP="00CB5040">
            <w:pPr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 – 4 года</w:t>
            </w:r>
          </w:p>
        </w:tc>
        <w:tc>
          <w:tcPr>
            <w:tcW w:w="0" w:type="auto"/>
            <w:gridSpan w:val="6"/>
          </w:tcPr>
          <w:p w14:paraId="43031FC4" w14:textId="78F73B87" w:rsidR="00CB5040" w:rsidRPr="00CB5040" w:rsidRDefault="00CB5040" w:rsidP="00CB5040">
            <w:pPr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4 – 5 лет</w:t>
            </w:r>
          </w:p>
        </w:tc>
        <w:tc>
          <w:tcPr>
            <w:tcW w:w="0" w:type="auto"/>
            <w:gridSpan w:val="6"/>
          </w:tcPr>
          <w:p w14:paraId="4FFEF8D2" w14:textId="18C11933" w:rsidR="00CB5040" w:rsidRPr="00CB5040" w:rsidRDefault="00CB5040" w:rsidP="00CB5040">
            <w:pPr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5 – 6 лет</w:t>
            </w:r>
          </w:p>
        </w:tc>
        <w:tc>
          <w:tcPr>
            <w:tcW w:w="0" w:type="auto"/>
            <w:gridSpan w:val="6"/>
          </w:tcPr>
          <w:p w14:paraId="3A0D629E" w14:textId="235EFED3" w:rsidR="00CB5040" w:rsidRPr="00CB5040" w:rsidRDefault="00CB5040" w:rsidP="00CB5040">
            <w:pPr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6 – 7 лет</w:t>
            </w:r>
          </w:p>
        </w:tc>
      </w:tr>
      <w:tr w:rsidR="00594E0D" w:rsidRPr="00CB5040" w14:paraId="2951A824" w14:textId="77777777" w:rsidTr="003F4E4A">
        <w:trPr>
          <w:trHeight w:val="423"/>
        </w:trPr>
        <w:tc>
          <w:tcPr>
            <w:tcW w:w="0" w:type="auto"/>
            <w:vMerge/>
          </w:tcPr>
          <w:p w14:paraId="3AE9EFDB" w14:textId="0865BF40" w:rsidR="00CB5040" w:rsidRPr="00CB5040" w:rsidRDefault="00CB504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085A9612" w14:textId="1EDBB8C9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3,8-5</w:t>
            </w:r>
          </w:p>
        </w:tc>
        <w:tc>
          <w:tcPr>
            <w:tcW w:w="0" w:type="auto"/>
            <w:gridSpan w:val="2"/>
          </w:tcPr>
          <w:p w14:paraId="43A558F7" w14:textId="77777777" w:rsidR="00CB5040" w:rsidRPr="00CB5040" w:rsidRDefault="00CB5040" w:rsidP="00CB5040">
            <w:pPr>
              <w:pStyle w:val="ab"/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2,3-3,7</w:t>
            </w:r>
          </w:p>
          <w:p w14:paraId="1100B224" w14:textId="77777777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9F5C1DF" w14:textId="28F631F6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2,2-0</w:t>
            </w:r>
          </w:p>
        </w:tc>
        <w:tc>
          <w:tcPr>
            <w:tcW w:w="0" w:type="auto"/>
            <w:gridSpan w:val="2"/>
          </w:tcPr>
          <w:p w14:paraId="5A409176" w14:textId="1E5FB5E6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3,8-5</w:t>
            </w:r>
          </w:p>
        </w:tc>
        <w:tc>
          <w:tcPr>
            <w:tcW w:w="0" w:type="auto"/>
            <w:gridSpan w:val="2"/>
          </w:tcPr>
          <w:p w14:paraId="58D209DA" w14:textId="77777777" w:rsidR="00CB5040" w:rsidRPr="00CB5040" w:rsidRDefault="00CB5040" w:rsidP="00CB5040">
            <w:pPr>
              <w:pStyle w:val="ab"/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2,3-3,7</w:t>
            </w:r>
          </w:p>
          <w:p w14:paraId="3439B1E9" w14:textId="77777777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3806B0B0" w14:textId="0CD0CD1C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2,2-0</w:t>
            </w:r>
          </w:p>
        </w:tc>
        <w:tc>
          <w:tcPr>
            <w:tcW w:w="0" w:type="auto"/>
            <w:gridSpan w:val="2"/>
          </w:tcPr>
          <w:p w14:paraId="085B459B" w14:textId="10296D23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3,8-5</w:t>
            </w:r>
          </w:p>
        </w:tc>
        <w:tc>
          <w:tcPr>
            <w:tcW w:w="0" w:type="auto"/>
            <w:gridSpan w:val="2"/>
          </w:tcPr>
          <w:p w14:paraId="204C8C9E" w14:textId="77777777" w:rsidR="00CB5040" w:rsidRPr="00CB5040" w:rsidRDefault="00CB5040" w:rsidP="00CB5040">
            <w:pPr>
              <w:pStyle w:val="ab"/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2,3-3,7</w:t>
            </w:r>
          </w:p>
          <w:p w14:paraId="3A1FA9C2" w14:textId="77777777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D6691CD" w14:textId="33BB4604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2,2-0</w:t>
            </w:r>
          </w:p>
        </w:tc>
        <w:tc>
          <w:tcPr>
            <w:tcW w:w="0" w:type="auto"/>
            <w:gridSpan w:val="2"/>
          </w:tcPr>
          <w:p w14:paraId="21C893BC" w14:textId="3A633E40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3,8-5</w:t>
            </w:r>
          </w:p>
        </w:tc>
        <w:tc>
          <w:tcPr>
            <w:tcW w:w="0" w:type="auto"/>
            <w:gridSpan w:val="2"/>
          </w:tcPr>
          <w:p w14:paraId="0C57E94E" w14:textId="77777777" w:rsidR="00CB5040" w:rsidRPr="00CB5040" w:rsidRDefault="00CB5040" w:rsidP="00CB5040">
            <w:pPr>
              <w:pStyle w:val="ab"/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2,3-3,7</w:t>
            </w:r>
          </w:p>
          <w:p w14:paraId="528766F2" w14:textId="77777777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239E94C5" w14:textId="239E16D3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2,2-0</w:t>
            </w:r>
          </w:p>
        </w:tc>
        <w:tc>
          <w:tcPr>
            <w:tcW w:w="0" w:type="auto"/>
            <w:gridSpan w:val="2"/>
          </w:tcPr>
          <w:p w14:paraId="36844AF1" w14:textId="6502B491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3,8-5</w:t>
            </w:r>
          </w:p>
        </w:tc>
        <w:tc>
          <w:tcPr>
            <w:tcW w:w="0" w:type="auto"/>
            <w:gridSpan w:val="2"/>
          </w:tcPr>
          <w:p w14:paraId="33D5FAC4" w14:textId="77777777" w:rsidR="00CB5040" w:rsidRPr="00CB5040" w:rsidRDefault="00CB5040" w:rsidP="00CB5040">
            <w:pPr>
              <w:pStyle w:val="ab"/>
              <w:spacing w:line="23" w:lineRule="atLeast"/>
              <w:contextualSpacing/>
              <w:jc w:val="center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2,3-3,7</w:t>
            </w:r>
          </w:p>
          <w:p w14:paraId="6EB966E1" w14:textId="77777777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14:paraId="4FA9348B" w14:textId="3301EDBF" w:rsidR="00CB5040" w:rsidRP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2,2-0</w:t>
            </w:r>
          </w:p>
        </w:tc>
      </w:tr>
      <w:tr w:rsidR="00594E0D" w:rsidRPr="00CB5040" w14:paraId="4F3693BF" w14:textId="77777777" w:rsidTr="00805B12">
        <w:trPr>
          <w:trHeight w:val="427"/>
        </w:trPr>
        <w:tc>
          <w:tcPr>
            <w:tcW w:w="0" w:type="auto"/>
            <w:vMerge/>
          </w:tcPr>
          <w:p w14:paraId="7AC338B7" w14:textId="54233EC2" w:rsidR="00CB5040" w:rsidRPr="00CB5040" w:rsidRDefault="00CB504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14:paraId="20CEB769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2E63C522" w14:textId="355F0931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386BEA1B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448E7E8C" w14:textId="1F00DB70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34949008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2999887E" w14:textId="426660F1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7948BB8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02161621" w14:textId="38C0CEC3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39" w:type="dxa"/>
          </w:tcPr>
          <w:p w14:paraId="4FB3227B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245BA6FD" w14:textId="263E9FC1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30" w:type="dxa"/>
          </w:tcPr>
          <w:p w14:paraId="0ACBC822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6B21F7D3" w14:textId="46C980B7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4AFF2785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12D482D" w14:textId="399C019E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09B8D42F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13696D4" w14:textId="12B0B285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41" w:type="dxa"/>
          </w:tcPr>
          <w:p w14:paraId="3B95E1FB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76450A7F" w14:textId="000B24F7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432" w:type="dxa"/>
          </w:tcPr>
          <w:p w14:paraId="7D39AF8F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51B08EEA" w14:textId="2911049A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1CB2657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7D678CAF" w14:textId="398A8C95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775872E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088D0213" w14:textId="12CF9F12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6055D93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249546FB" w14:textId="76E3B062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5014E896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0DD0C7E1" w14:textId="4D2BAF70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440B86BB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D90BB29" w14:textId="093C94F8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4A2CC0D7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5468E51E" w14:textId="31EEC402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9BC1E39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572A85D7" w14:textId="60E01F9C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03D16D73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55D700F" w14:textId="14608C27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E040739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3CA0B8F4" w14:textId="2B95F76A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70BD6C50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7CE449BF" w14:textId="2DF12EA0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231DAA9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5CEE0DCF" w14:textId="2D9E6707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19DBA39D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3394ADEB" w14:textId="1A208CDD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473D5DD2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69E0E38A" w14:textId="18452552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12577EA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738616CC" w14:textId="757626D1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0BCC6B0D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7A257F00" w14:textId="3C33954F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5D03D9E8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0B861C9D" w14:textId="77CB7358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628410F5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33045F05" w14:textId="7F8B83AE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27D165B4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49BE0E32" w14:textId="27376DFA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7C5F14AB" w14:textId="77777777" w:rsidR="00CB5040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н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B3363AA" w14:textId="66A8DC87" w:rsidR="003F4E4A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0" w:type="auto"/>
          </w:tcPr>
          <w:p w14:paraId="2977FC7A" w14:textId="77777777" w:rsidR="003F4E4A" w:rsidRDefault="00CB5040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CB5040">
              <w:rPr>
                <w:sz w:val="18"/>
                <w:szCs w:val="18"/>
              </w:rPr>
              <w:t>к</w:t>
            </w:r>
            <w:proofErr w:type="gramStart"/>
            <w:r w:rsidRPr="00CB5040">
              <w:rPr>
                <w:sz w:val="18"/>
                <w:szCs w:val="18"/>
              </w:rPr>
              <w:t>.г</w:t>
            </w:r>
            <w:proofErr w:type="spellEnd"/>
            <w:proofErr w:type="gramEnd"/>
          </w:p>
          <w:p w14:paraId="1D833FE2" w14:textId="697ADCDD" w:rsidR="00CB5040" w:rsidRPr="00CB5040" w:rsidRDefault="003F4E4A" w:rsidP="00CB504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94E0D" w:rsidRPr="00CB5040" w14:paraId="26DA785F" w14:textId="77777777" w:rsidTr="00805B12">
        <w:trPr>
          <w:trHeight w:val="834"/>
        </w:trPr>
        <w:tc>
          <w:tcPr>
            <w:tcW w:w="0" w:type="auto"/>
          </w:tcPr>
          <w:p w14:paraId="17373661" w14:textId="77777777" w:rsidR="00A604C0" w:rsidRPr="00CB5040" w:rsidRDefault="00A604C0" w:rsidP="00A604C0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Социально-</w:t>
            </w:r>
          </w:p>
          <w:p w14:paraId="4709FD50" w14:textId="70520FDB" w:rsidR="00A604C0" w:rsidRPr="00CB5040" w:rsidRDefault="00A604C0" w:rsidP="00A604C0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коммуникативное </w:t>
            </w:r>
          </w:p>
          <w:p w14:paraId="3819776A" w14:textId="6547C705" w:rsidR="00A604C0" w:rsidRPr="00CB5040" w:rsidRDefault="00A604C0" w:rsidP="00A604C0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0" w:type="auto"/>
          </w:tcPr>
          <w:p w14:paraId="4406DF85" w14:textId="61896C65" w:rsidR="00A604C0" w:rsidRPr="00805B12" w:rsidRDefault="009E7F5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6B9CC21" w14:textId="48579ECE" w:rsidR="00A604C0" w:rsidRPr="00805B12" w:rsidRDefault="00805B12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</w:tcPr>
          <w:p w14:paraId="30D8ED86" w14:textId="08A9A073" w:rsidR="00A604C0" w:rsidRPr="00805B12" w:rsidRDefault="00805B12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</w:tcPr>
          <w:p w14:paraId="0D1CF7DD" w14:textId="77BC3D02" w:rsidR="00A604C0" w:rsidRPr="00805B12" w:rsidRDefault="009E7F5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56</w:t>
            </w:r>
          </w:p>
        </w:tc>
        <w:tc>
          <w:tcPr>
            <w:tcW w:w="439" w:type="dxa"/>
          </w:tcPr>
          <w:p w14:paraId="2B5D8605" w14:textId="2ECE78F6" w:rsidR="00A604C0" w:rsidRPr="00805B12" w:rsidRDefault="00805B12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36</w:t>
            </w:r>
          </w:p>
        </w:tc>
        <w:tc>
          <w:tcPr>
            <w:tcW w:w="430" w:type="dxa"/>
          </w:tcPr>
          <w:p w14:paraId="3DEB3227" w14:textId="606BAE03" w:rsidR="00A604C0" w:rsidRPr="00805B12" w:rsidRDefault="00805B12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2EFCED3" w14:textId="77DFC881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</w:t>
            </w:r>
            <w:r w:rsidR="00F36A2B" w:rsidRPr="00805B1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44DE2129" w14:textId="2B750FEA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60</w:t>
            </w:r>
          </w:p>
        </w:tc>
        <w:tc>
          <w:tcPr>
            <w:tcW w:w="441" w:type="dxa"/>
          </w:tcPr>
          <w:p w14:paraId="18AAF7B1" w14:textId="02AFB4C8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80</w:t>
            </w:r>
          </w:p>
        </w:tc>
        <w:tc>
          <w:tcPr>
            <w:tcW w:w="432" w:type="dxa"/>
          </w:tcPr>
          <w:p w14:paraId="71ED0AF4" w14:textId="6E932D2F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2DCA21B0" w14:textId="4BD194A6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3E7B17E8" w14:textId="48F99280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350F740" w14:textId="2DC368F1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42A0F2B" w14:textId="56A6C372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</w:tcPr>
          <w:p w14:paraId="7C94B1F2" w14:textId="65DA9CBE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</w:tcPr>
          <w:p w14:paraId="6F7B7C22" w14:textId="0FAE16BB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6F5621DB" w14:textId="75943F7A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14:paraId="565DB1FD" w14:textId="5E16B103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6382123F" w14:textId="03CC311B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</w:tcPr>
          <w:p w14:paraId="1002E4D7" w14:textId="7E0DA890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</w:tcPr>
          <w:p w14:paraId="5A11B970" w14:textId="107F2663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14:paraId="7503D367" w14:textId="7647AA21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14:paraId="2ED20ED4" w14:textId="6547087A" w:rsidR="00A604C0" w:rsidRPr="00805B12" w:rsidRDefault="007E6E69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B8FB0F5" w14:textId="711D194B" w:rsidR="00A604C0" w:rsidRPr="00805B12" w:rsidRDefault="007E6E69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2848DF4" w14:textId="5433D34C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  <w:r w:rsidR="00316DE4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246B983" w14:textId="592F98EA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</w:t>
            </w:r>
            <w:r w:rsidR="00316DE4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E479156" w14:textId="54F4274B" w:rsidR="00A604C0" w:rsidRPr="00805B12" w:rsidRDefault="00316DE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5A9F534D" w14:textId="59B1CB9C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14:paraId="2D4BA09E" w14:textId="1EB2AEFE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95D999A" w14:textId="47EFFEB2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</w:tr>
      <w:tr w:rsidR="00594E0D" w:rsidRPr="00CB5040" w14:paraId="567A4A24" w14:textId="77777777" w:rsidTr="00805B12">
        <w:trPr>
          <w:trHeight w:val="411"/>
        </w:trPr>
        <w:tc>
          <w:tcPr>
            <w:tcW w:w="0" w:type="auto"/>
          </w:tcPr>
          <w:p w14:paraId="49909F5D" w14:textId="77777777" w:rsidR="00A604C0" w:rsidRPr="00CB5040" w:rsidRDefault="00A604C0" w:rsidP="00A604C0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Познавательное</w:t>
            </w:r>
          </w:p>
          <w:p w14:paraId="26489CAB" w14:textId="4C3E89C7" w:rsidR="00A604C0" w:rsidRPr="00CB5040" w:rsidRDefault="00A604C0" w:rsidP="00A604C0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0" w:type="auto"/>
          </w:tcPr>
          <w:p w14:paraId="4AAF22E3" w14:textId="471448E1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BDA4558" w14:textId="411EF0D8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9E7F54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FA30381" w14:textId="19FD2752" w:rsidR="00A604C0" w:rsidRPr="00805B12" w:rsidRDefault="009E7F5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14:paraId="6BCA5117" w14:textId="1260E6AF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  <w:r w:rsidR="009E7F54" w:rsidRPr="00805B12">
              <w:rPr>
                <w:sz w:val="18"/>
                <w:szCs w:val="18"/>
              </w:rPr>
              <w:t>3</w:t>
            </w:r>
          </w:p>
        </w:tc>
        <w:tc>
          <w:tcPr>
            <w:tcW w:w="439" w:type="dxa"/>
          </w:tcPr>
          <w:p w14:paraId="4B95C868" w14:textId="405D4E23" w:rsidR="00A604C0" w:rsidRPr="00805B12" w:rsidRDefault="009E7F5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52</w:t>
            </w:r>
          </w:p>
        </w:tc>
        <w:tc>
          <w:tcPr>
            <w:tcW w:w="430" w:type="dxa"/>
          </w:tcPr>
          <w:p w14:paraId="4C360ABB" w14:textId="29AD7CA9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04696AD" w14:textId="51C81F7D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</w:tcPr>
          <w:p w14:paraId="3F0F5685" w14:textId="7B769889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60</w:t>
            </w:r>
          </w:p>
        </w:tc>
        <w:tc>
          <w:tcPr>
            <w:tcW w:w="441" w:type="dxa"/>
          </w:tcPr>
          <w:p w14:paraId="4A7706D4" w14:textId="53BD27DD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</w:t>
            </w:r>
            <w:r w:rsidR="00300160" w:rsidRPr="00805B12">
              <w:rPr>
                <w:sz w:val="18"/>
                <w:szCs w:val="18"/>
              </w:rPr>
              <w:t>6</w:t>
            </w:r>
          </w:p>
        </w:tc>
        <w:tc>
          <w:tcPr>
            <w:tcW w:w="432" w:type="dxa"/>
          </w:tcPr>
          <w:p w14:paraId="534DDD0A" w14:textId="4BA6F703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300160" w:rsidRPr="00805B1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6D25A34B" w14:textId="49403113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7F66C35" w14:textId="1DDBBFA6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23A1FFC1" w14:textId="01FC81AA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8DD4211" w14:textId="578F21D5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</w:tcPr>
          <w:p w14:paraId="7B3C4D6E" w14:textId="184A36D8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</w:tcPr>
          <w:p w14:paraId="53736B32" w14:textId="39DB0BD8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14:paraId="0DE44F49" w14:textId="5FAA4DC8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14:paraId="0AC24923" w14:textId="22B0F30C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5A7C7E3C" w14:textId="3BCAADE5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75039850" w14:textId="716A6C84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14:paraId="25F73112" w14:textId="2DDB1A8E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14:paraId="17224AB2" w14:textId="7389D674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19984943" w14:textId="2E60C844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023F4478" w14:textId="70FC7643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0325AC0" w14:textId="041A463C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</w:tcPr>
          <w:p w14:paraId="36D06992" w14:textId="667DAA5E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746ECD25" w14:textId="0E1709BC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</w:t>
            </w:r>
            <w:r w:rsidR="003A272B" w:rsidRPr="00805B1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59C0ECBE" w14:textId="1A884695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94708DE" w14:textId="7CEF22DC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52C104E" w14:textId="53470672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</w:tr>
      <w:tr w:rsidR="00594E0D" w:rsidRPr="00CB5040" w14:paraId="41D0DA08" w14:textId="77777777" w:rsidTr="00805B12">
        <w:trPr>
          <w:trHeight w:val="411"/>
        </w:trPr>
        <w:tc>
          <w:tcPr>
            <w:tcW w:w="0" w:type="auto"/>
          </w:tcPr>
          <w:p w14:paraId="586AF5FE" w14:textId="77777777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Речевое </w:t>
            </w:r>
          </w:p>
          <w:p w14:paraId="2C7B1DB2" w14:textId="25696C42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0" w:type="auto"/>
          </w:tcPr>
          <w:p w14:paraId="0A2F0E9C" w14:textId="670512C1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A501B16" w14:textId="2F295336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115EA3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E2BFF78" w14:textId="0F49D358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78F48EAF" w14:textId="23812A01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47</w:t>
            </w:r>
          </w:p>
        </w:tc>
        <w:tc>
          <w:tcPr>
            <w:tcW w:w="439" w:type="dxa"/>
          </w:tcPr>
          <w:p w14:paraId="5912C596" w14:textId="4A7236D6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79</w:t>
            </w:r>
          </w:p>
        </w:tc>
        <w:tc>
          <w:tcPr>
            <w:tcW w:w="430" w:type="dxa"/>
          </w:tcPr>
          <w:p w14:paraId="4032E8A1" w14:textId="40EA1530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14:paraId="7C1339DB" w14:textId="1B8742A7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089F90CE" w14:textId="76475B4F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36</w:t>
            </w:r>
          </w:p>
        </w:tc>
        <w:tc>
          <w:tcPr>
            <w:tcW w:w="441" w:type="dxa"/>
          </w:tcPr>
          <w:p w14:paraId="6C82E741" w14:textId="79336F32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85</w:t>
            </w:r>
          </w:p>
        </w:tc>
        <w:tc>
          <w:tcPr>
            <w:tcW w:w="432" w:type="dxa"/>
          </w:tcPr>
          <w:p w14:paraId="74EEA032" w14:textId="3DCC8230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</w:tcPr>
          <w:p w14:paraId="01849A79" w14:textId="2AA3561E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5726D49E" w14:textId="241BCAB5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07B7A83D" w14:textId="07063222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BBDEE40" w14:textId="61910442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3069C8AB" w14:textId="58328A90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</w:tcPr>
          <w:p w14:paraId="65442388" w14:textId="55CE81F2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</w:tcPr>
          <w:p w14:paraId="02140954" w14:textId="6E5C0D42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  <w:r w:rsidR="004C5AB5" w:rsidRPr="00805B1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55B684BA" w14:textId="41972B53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560EA9AA" w14:textId="18A17D71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0B8FC44A" w14:textId="4CAE41EC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256A0315" w14:textId="287E969F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</w:tcPr>
          <w:p w14:paraId="6F04F8F2" w14:textId="4CDF4F1A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2CCF3E39" w14:textId="1B651E6A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</w:t>
            </w:r>
            <w:r w:rsidR="00483E23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592D02C" w14:textId="44AFE517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14:paraId="0C48FC0F" w14:textId="6DF7EF21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</w:tcPr>
          <w:p w14:paraId="66FA7748" w14:textId="6EA74177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31BEE8F6" w14:textId="236D201D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14:paraId="03FBFD1D" w14:textId="09287E6D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529E98B" w14:textId="28CCA1C1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3F1798C" w14:textId="00E8733D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</w:tr>
      <w:tr w:rsidR="00594E0D" w:rsidRPr="00CB5040" w14:paraId="4957E776" w14:textId="77777777" w:rsidTr="00805B12">
        <w:trPr>
          <w:trHeight w:val="205"/>
        </w:trPr>
        <w:tc>
          <w:tcPr>
            <w:tcW w:w="0" w:type="auto"/>
          </w:tcPr>
          <w:p w14:paraId="25A5220D" w14:textId="77777777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Художественно-</w:t>
            </w:r>
          </w:p>
          <w:p w14:paraId="733C9127" w14:textId="77777777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эстетическое </w:t>
            </w:r>
          </w:p>
          <w:p w14:paraId="04494D83" w14:textId="4B18031F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0" w:type="auto"/>
          </w:tcPr>
          <w:p w14:paraId="0B2F3D96" w14:textId="5B06A64C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2E5A504D" w14:textId="47058958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115EA3"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59C76546" w14:textId="0933C83A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51851D53" w14:textId="05A20AE6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45</w:t>
            </w:r>
          </w:p>
        </w:tc>
        <w:tc>
          <w:tcPr>
            <w:tcW w:w="439" w:type="dxa"/>
          </w:tcPr>
          <w:p w14:paraId="7AC2CC65" w14:textId="3C0F9E08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52</w:t>
            </w:r>
          </w:p>
        </w:tc>
        <w:tc>
          <w:tcPr>
            <w:tcW w:w="430" w:type="dxa"/>
          </w:tcPr>
          <w:p w14:paraId="1E283754" w14:textId="6C10EFFE" w:rsidR="00A604C0" w:rsidRPr="00805B12" w:rsidRDefault="00115EA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07DF5614" w14:textId="3C96559A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</w:t>
            </w:r>
            <w:r w:rsidR="00300160" w:rsidRPr="00805B1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1DF5F876" w14:textId="46272714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</w:t>
            </w:r>
            <w:r w:rsidR="00300160" w:rsidRPr="00805B12">
              <w:rPr>
                <w:sz w:val="18"/>
                <w:szCs w:val="18"/>
              </w:rPr>
              <w:t>0</w:t>
            </w:r>
          </w:p>
        </w:tc>
        <w:tc>
          <w:tcPr>
            <w:tcW w:w="441" w:type="dxa"/>
          </w:tcPr>
          <w:p w14:paraId="00498D61" w14:textId="770FEC50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73</w:t>
            </w:r>
          </w:p>
        </w:tc>
        <w:tc>
          <w:tcPr>
            <w:tcW w:w="432" w:type="dxa"/>
          </w:tcPr>
          <w:p w14:paraId="20C172CB" w14:textId="33CDF90F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14:paraId="385DA433" w14:textId="1F6C72AD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14:paraId="7B710134" w14:textId="1E780934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482F70" w14:textId="1274A10A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150A5CB" w14:textId="62CDB3C6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4C5AB5" w:rsidRPr="00805B1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2DF528E0" w14:textId="62175343" w:rsidR="00A604C0" w:rsidRPr="00805B12" w:rsidRDefault="004C5AB5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14:paraId="312DE1D5" w14:textId="049115D5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</w:t>
            </w:r>
            <w:r w:rsidR="004C5AB5"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483D74A8" w14:textId="3D8A1C70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14:paraId="78B1276C" w14:textId="556A853D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F4244A2" w14:textId="57374D0C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14:paraId="6C4FD1FE" w14:textId="22BA6EF4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</w:tcPr>
          <w:p w14:paraId="4D37E0A1" w14:textId="73F67E8C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</w:tcPr>
          <w:p w14:paraId="73B154EE" w14:textId="33536DF8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14:paraId="7514237F" w14:textId="34485900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0A2B4DA" w14:textId="568B1BF5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D00D076" w14:textId="0036A628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14:paraId="4349FA5C" w14:textId="04E640CC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08167DCE" w14:textId="7E1006EB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</w:t>
            </w:r>
            <w:r w:rsidR="003A272B" w:rsidRPr="00805B1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61E50E44" w14:textId="59A44B7F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B613D04" w14:textId="4FED72DA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C6E9506" w14:textId="12C54E45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</w:tr>
      <w:tr w:rsidR="00594E0D" w:rsidRPr="00CB5040" w14:paraId="40A60EE5" w14:textId="77777777" w:rsidTr="00805B12">
        <w:trPr>
          <w:trHeight w:val="423"/>
        </w:trPr>
        <w:tc>
          <w:tcPr>
            <w:tcW w:w="0" w:type="auto"/>
          </w:tcPr>
          <w:p w14:paraId="313D980C" w14:textId="77777777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Физическое </w:t>
            </w:r>
          </w:p>
          <w:p w14:paraId="4C57835E" w14:textId="1462E6D1" w:rsidR="00A604C0" w:rsidRPr="00CB5040" w:rsidRDefault="00A604C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0" w:type="auto"/>
          </w:tcPr>
          <w:p w14:paraId="54577D65" w14:textId="6FF2B7D7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14:paraId="3B727A23" w14:textId="4E0D2BB1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</w:t>
            </w:r>
            <w:r w:rsidR="007424E1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1C46084" w14:textId="572DBCA1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</w:tcPr>
          <w:p w14:paraId="55B76C96" w14:textId="722A55B9" w:rsidR="00A604C0" w:rsidRPr="00805B12" w:rsidRDefault="007424E1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3</w:t>
            </w:r>
            <w:r w:rsidR="00F36A2B" w:rsidRPr="00805B12">
              <w:rPr>
                <w:sz w:val="18"/>
                <w:szCs w:val="18"/>
              </w:rPr>
              <w:t>0</w:t>
            </w:r>
          </w:p>
        </w:tc>
        <w:tc>
          <w:tcPr>
            <w:tcW w:w="439" w:type="dxa"/>
          </w:tcPr>
          <w:p w14:paraId="78CD9F04" w14:textId="74005A49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42</w:t>
            </w:r>
          </w:p>
        </w:tc>
        <w:tc>
          <w:tcPr>
            <w:tcW w:w="430" w:type="dxa"/>
          </w:tcPr>
          <w:p w14:paraId="035A4535" w14:textId="79FA69FE" w:rsidR="00A604C0" w:rsidRPr="00805B12" w:rsidRDefault="00F36A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391DB355" w14:textId="7E05DCC3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3759CBE" w14:textId="2EBE2240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5</w:t>
            </w:r>
            <w:r w:rsidR="002F516B" w:rsidRPr="00805B12">
              <w:rPr>
                <w:sz w:val="18"/>
                <w:szCs w:val="18"/>
              </w:rPr>
              <w:t>2</w:t>
            </w:r>
          </w:p>
        </w:tc>
        <w:tc>
          <w:tcPr>
            <w:tcW w:w="441" w:type="dxa"/>
          </w:tcPr>
          <w:p w14:paraId="120B0F33" w14:textId="74A73C6B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92</w:t>
            </w:r>
          </w:p>
        </w:tc>
        <w:tc>
          <w:tcPr>
            <w:tcW w:w="432" w:type="dxa"/>
          </w:tcPr>
          <w:p w14:paraId="4D52D9C3" w14:textId="354F1AD3" w:rsidR="00A604C0" w:rsidRPr="00805B12" w:rsidRDefault="0030016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4</w:t>
            </w:r>
            <w:r w:rsidR="002F516B"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7E78FD8E" w14:textId="62E135B2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02A42A20" w14:textId="74D5D3F0" w:rsidR="00A604C0" w:rsidRPr="00805B12" w:rsidRDefault="002F516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EF0B2B6" w14:textId="00A2C898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304ECF4" w14:textId="030CF405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</w:tcPr>
          <w:p w14:paraId="0F03085D" w14:textId="0AE48E57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</w:tcPr>
          <w:p w14:paraId="02648259" w14:textId="31E1AF12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</w:tcPr>
          <w:p w14:paraId="64E94A66" w14:textId="144867F2" w:rsidR="00A604C0" w:rsidRPr="00805B12" w:rsidRDefault="00AB4B24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64D8227E" w14:textId="4FC263DA" w:rsidR="00A604C0" w:rsidRPr="00805B12" w:rsidRDefault="001927A0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2B01AC8" w14:textId="22AE9F42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90050C9" w14:textId="73E25C5A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</w:tcPr>
          <w:p w14:paraId="2C27F89A" w14:textId="5210D073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10</w:t>
            </w:r>
            <w:r w:rsidR="00483E23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1478EDA9" w14:textId="4DFDF051" w:rsidR="00A604C0" w:rsidRPr="00805B12" w:rsidRDefault="00CA5F3F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</w:t>
            </w:r>
            <w:r w:rsidR="00483E23"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7E422B55" w14:textId="4B0393DA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4B854BE5" w14:textId="634BF878" w:rsidR="00A604C0" w:rsidRPr="00805B12" w:rsidRDefault="00483E23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53BD7F4F" w14:textId="1F1EC285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27C9E1DA" w14:textId="25F29DDD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</w:tcPr>
          <w:p w14:paraId="06EA2E1B" w14:textId="2C6BCB12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14:paraId="60F78757" w14:textId="4A245468" w:rsidR="00A604C0" w:rsidRPr="00805B12" w:rsidRDefault="003A272B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14:paraId="13100407" w14:textId="22773BBF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14:paraId="687737D7" w14:textId="533BCC5A" w:rsidR="00A604C0" w:rsidRPr="00805B12" w:rsidRDefault="003F4E4A" w:rsidP="00976154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805B12">
              <w:rPr>
                <w:sz w:val="18"/>
                <w:szCs w:val="18"/>
              </w:rPr>
              <w:t>0</w:t>
            </w:r>
          </w:p>
        </w:tc>
      </w:tr>
    </w:tbl>
    <w:p w14:paraId="5E034C64" w14:textId="77777777" w:rsidR="00976154" w:rsidRPr="00A307CC" w:rsidRDefault="00976154" w:rsidP="00976154">
      <w:pPr>
        <w:spacing w:line="23" w:lineRule="atLeast"/>
        <w:contextualSpacing/>
        <w:jc w:val="both"/>
      </w:pPr>
    </w:p>
    <w:p w14:paraId="53AAB046" w14:textId="5599E743" w:rsidR="00976154" w:rsidRDefault="00797F45" w:rsidP="00B1711D">
      <w:pPr>
        <w:spacing w:line="23" w:lineRule="atLeast"/>
        <w:ind w:firstLine="567"/>
        <w:contextualSpacing/>
        <w:jc w:val="center"/>
        <w:rPr>
          <w:b/>
          <w:bCs/>
        </w:rPr>
      </w:pPr>
      <w:r w:rsidRPr="00797F45">
        <w:rPr>
          <w:b/>
          <w:bCs/>
        </w:rPr>
        <w:t>Обобщенные результаты анализа образовательной деятельности</w:t>
      </w:r>
      <w:r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2046"/>
        <w:gridCol w:w="2046"/>
        <w:gridCol w:w="2046"/>
        <w:gridCol w:w="2046"/>
        <w:gridCol w:w="2046"/>
        <w:gridCol w:w="2046"/>
      </w:tblGrid>
      <w:tr w:rsidR="00797F45" w:rsidRPr="00797F45" w14:paraId="6AE13881" w14:textId="77777777" w:rsidTr="00805B12">
        <w:tc>
          <w:tcPr>
            <w:tcW w:w="2284" w:type="dxa"/>
            <w:vMerge w:val="restart"/>
          </w:tcPr>
          <w:p w14:paraId="039F4D3B" w14:textId="77777777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797F45">
              <w:rPr>
                <w:b/>
                <w:bCs/>
              </w:rPr>
              <w:t>Образовательная</w:t>
            </w:r>
          </w:p>
          <w:p w14:paraId="3B99597D" w14:textId="1162711B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797F45">
              <w:rPr>
                <w:b/>
                <w:bCs/>
              </w:rPr>
              <w:t>область</w:t>
            </w:r>
          </w:p>
        </w:tc>
        <w:tc>
          <w:tcPr>
            <w:tcW w:w="4092" w:type="dxa"/>
            <w:gridSpan w:val="2"/>
          </w:tcPr>
          <w:p w14:paraId="0CF4E001" w14:textId="757DE76C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797F45">
              <w:rPr>
                <w:b/>
                <w:bCs/>
              </w:rPr>
              <w:t>3,8-5</w:t>
            </w:r>
          </w:p>
        </w:tc>
        <w:tc>
          <w:tcPr>
            <w:tcW w:w="4092" w:type="dxa"/>
            <w:gridSpan w:val="2"/>
          </w:tcPr>
          <w:p w14:paraId="6F8EBDCC" w14:textId="36AE6257" w:rsidR="00797F45" w:rsidRPr="00797F45" w:rsidRDefault="00797F45" w:rsidP="00797F45">
            <w:pPr>
              <w:pStyle w:val="ab"/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797F45">
              <w:rPr>
                <w:b/>
                <w:bCs/>
              </w:rPr>
              <w:t>2,3-3,7</w:t>
            </w:r>
          </w:p>
        </w:tc>
        <w:tc>
          <w:tcPr>
            <w:tcW w:w="4092" w:type="dxa"/>
            <w:gridSpan w:val="2"/>
          </w:tcPr>
          <w:p w14:paraId="52142BCD" w14:textId="4F71A3A8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797F45">
              <w:rPr>
                <w:b/>
                <w:bCs/>
              </w:rPr>
              <w:t>2,2-0</w:t>
            </w:r>
          </w:p>
        </w:tc>
      </w:tr>
      <w:tr w:rsidR="00797F45" w:rsidRPr="00797F45" w14:paraId="6E191327" w14:textId="77777777" w:rsidTr="00797F45">
        <w:tc>
          <w:tcPr>
            <w:tcW w:w="2284" w:type="dxa"/>
            <w:vMerge/>
          </w:tcPr>
          <w:p w14:paraId="55A4BEDD" w14:textId="77777777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046" w:type="dxa"/>
          </w:tcPr>
          <w:p w14:paraId="2C3AFDFA" w14:textId="1D414154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Н.г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  <w:tc>
          <w:tcPr>
            <w:tcW w:w="2046" w:type="dxa"/>
          </w:tcPr>
          <w:p w14:paraId="6E2E238E" w14:textId="0263EA3D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К.г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  <w:tc>
          <w:tcPr>
            <w:tcW w:w="2046" w:type="dxa"/>
          </w:tcPr>
          <w:p w14:paraId="7B16E037" w14:textId="1D377259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Н.г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  <w:tc>
          <w:tcPr>
            <w:tcW w:w="2046" w:type="dxa"/>
          </w:tcPr>
          <w:p w14:paraId="37A491E5" w14:textId="732A9479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К.г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  <w:tc>
          <w:tcPr>
            <w:tcW w:w="2046" w:type="dxa"/>
          </w:tcPr>
          <w:p w14:paraId="3F7DD808" w14:textId="4329C341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Н.г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  <w:tc>
          <w:tcPr>
            <w:tcW w:w="2046" w:type="dxa"/>
          </w:tcPr>
          <w:p w14:paraId="59D57C94" w14:textId="3434798B" w:rsidR="00797F45" w:rsidRPr="00797F45" w:rsidRDefault="00797F45" w:rsidP="00797F45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proofErr w:type="spellStart"/>
            <w:r w:rsidRPr="00797F45">
              <w:rPr>
                <w:b/>
                <w:bCs/>
              </w:rPr>
              <w:t>К.г</w:t>
            </w:r>
            <w:proofErr w:type="spellEnd"/>
            <w:r w:rsidRPr="00797F45">
              <w:rPr>
                <w:b/>
                <w:bCs/>
              </w:rPr>
              <w:t>.</w:t>
            </w:r>
          </w:p>
        </w:tc>
      </w:tr>
      <w:tr w:rsidR="00797F45" w14:paraId="3994B14A" w14:textId="77777777" w:rsidTr="00797F45">
        <w:tc>
          <w:tcPr>
            <w:tcW w:w="2284" w:type="dxa"/>
          </w:tcPr>
          <w:p w14:paraId="23899632" w14:textId="77777777" w:rsidR="00797F45" w:rsidRPr="00CB5040" w:rsidRDefault="00797F45" w:rsidP="00797F45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Социально-</w:t>
            </w:r>
          </w:p>
          <w:p w14:paraId="7053D33A" w14:textId="77777777" w:rsidR="00797F45" w:rsidRPr="00CB5040" w:rsidRDefault="00797F45" w:rsidP="00797F45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коммуникативное </w:t>
            </w:r>
          </w:p>
          <w:p w14:paraId="5D418F51" w14:textId="5ADB5AD2" w:rsidR="00797F45" w:rsidRDefault="00797F45" w:rsidP="00797F45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2046" w:type="dxa"/>
          </w:tcPr>
          <w:p w14:paraId="53D85AE4" w14:textId="2E6DC9E7" w:rsidR="00797F45" w:rsidRPr="00805B12" w:rsidRDefault="00805B12" w:rsidP="006161DA">
            <w:pPr>
              <w:ind w:firstLine="708"/>
              <w:jc w:val="center"/>
            </w:pPr>
            <w:r>
              <w:t>22%</w:t>
            </w:r>
          </w:p>
        </w:tc>
        <w:tc>
          <w:tcPr>
            <w:tcW w:w="2046" w:type="dxa"/>
          </w:tcPr>
          <w:p w14:paraId="7CAD855E" w14:textId="7CDE3059" w:rsidR="00797F45" w:rsidRPr="00E62AE9" w:rsidRDefault="00805B12" w:rsidP="006161DA">
            <w:pPr>
              <w:spacing w:line="23" w:lineRule="atLeast"/>
              <w:contextualSpacing/>
              <w:jc w:val="center"/>
            </w:pPr>
            <w:r>
              <w:t>60%</w:t>
            </w:r>
          </w:p>
        </w:tc>
        <w:tc>
          <w:tcPr>
            <w:tcW w:w="2046" w:type="dxa"/>
          </w:tcPr>
          <w:p w14:paraId="27E25838" w14:textId="647A65AB" w:rsidR="00797F45" w:rsidRPr="00E62AE9" w:rsidRDefault="00805B12" w:rsidP="006161DA">
            <w:pPr>
              <w:spacing w:line="23" w:lineRule="atLeast"/>
              <w:contextualSpacing/>
              <w:jc w:val="center"/>
            </w:pPr>
            <w:r>
              <w:t>67%</w:t>
            </w:r>
          </w:p>
        </w:tc>
        <w:tc>
          <w:tcPr>
            <w:tcW w:w="2046" w:type="dxa"/>
          </w:tcPr>
          <w:p w14:paraId="315F1391" w14:textId="4CABCFEE" w:rsidR="00797F45" w:rsidRPr="00E62AE9" w:rsidRDefault="00805B12" w:rsidP="006161DA">
            <w:pPr>
              <w:spacing w:line="23" w:lineRule="atLeast"/>
              <w:contextualSpacing/>
              <w:jc w:val="center"/>
            </w:pPr>
            <w:r>
              <w:t>38%</w:t>
            </w:r>
          </w:p>
        </w:tc>
        <w:tc>
          <w:tcPr>
            <w:tcW w:w="2046" w:type="dxa"/>
          </w:tcPr>
          <w:p w14:paraId="7644C714" w14:textId="7C42D892" w:rsidR="00797F45" w:rsidRPr="00E62AE9" w:rsidRDefault="00805B12" w:rsidP="006161DA">
            <w:pPr>
              <w:spacing w:line="23" w:lineRule="atLeast"/>
              <w:contextualSpacing/>
              <w:jc w:val="center"/>
            </w:pPr>
            <w:r>
              <w:t>11%</w:t>
            </w:r>
          </w:p>
        </w:tc>
        <w:tc>
          <w:tcPr>
            <w:tcW w:w="2046" w:type="dxa"/>
          </w:tcPr>
          <w:p w14:paraId="277E767F" w14:textId="344CA62B" w:rsidR="00797F45" w:rsidRPr="00E62AE9" w:rsidRDefault="00805B12" w:rsidP="006161DA">
            <w:pPr>
              <w:spacing w:line="23" w:lineRule="atLeast"/>
              <w:contextualSpacing/>
              <w:jc w:val="center"/>
            </w:pPr>
            <w:r>
              <w:t>2%</w:t>
            </w:r>
          </w:p>
        </w:tc>
      </w:tr>
      <w:tr w:rsidR="00797F45" w14:paraId="0961AE10" w14:textId="77777777" w:rsidTr="00797F45">
        <w:tc>
          <w:tcPr>
            <w:tcW w:w="2284" w:type="dxa"/>
          </w:tcPr>
          <w:p w14:paraId="2E5474AC" w14:textId="77777777" w:rsidR="00797F45" w:rsidRPr="00CB5040" w:rsidRDefault="00797F45" w:rsidP="00797F45">
            <w:pPr>
              <w:pStyle w:val="ab"/>
              <w:spacing w:line="23" w:lineRule="atLeast"/>
              <w:contextualSpacing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Познавательное</w:t>
            </w:r>
          </w:p>
          <w:p w14:paraId="186244D8" w14:textId="790CAFDD" w:rsidR="00797F45" w:rsidRDefault="00797F45" w:rsidP="00797F45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2046" w:type="dxa"/>
          </w:tcPr>
          <w:p w14:paraId="0CF7C799" w14:textId="1F2F9614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18%</w:t>
            </w:r>
          </w:p>
        </w:tc>
        <w:tc>
          <w:tcPr>
            <w:tcW w:w="2046" w:type="dxa"/>
          </w:tcPr>
          <w:p w14:paraId="18B0E3BE" w14:textId="4D32B162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61%</w:t>
            </w:r>
          </w:p>
        </w:tc>
        <w:tc>
          <w:tcPr>
            <w:tcW w:w="2046" w:type="dxa"/>
          </w:tcPr>
          <w:p w14:paraId="551DBB7A" w14:textId="2469EDA7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62%</w:t>
            </w:r>
          </w:p>
        </w:tc>
        <w:tc>
          <w:tcPr>
            <w:tcW w:w="2046" w:type="dxa"/>
          </w:tcPr>
          <w:p w14:paraId="70AE0DC9" w14:textId="342D0E93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34%</w:t>
            </w:r>
          </w:p>
        </w:tc>
        <w:tc>
          <w:tcPr>
            <w:tcW w:w="2046" w:type="dxa"/>
          </w:tcPr>
          <w:p w14:paraId="6904AE2C" w14:textId="4E14F744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21%</w:t>
            </w:r>
          </w:p>
        </w:tc>
        <w:tc>
          <w:tcPr>
            <w:tcW w:w="2046" w:type="dxa"/>
          </w:tcPr>
          <w:p w14:paraId="6053C962" w14:textId="736ACD86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5%</w:t>
            </w:r>
          </w:p>
        </w:tc>
      </w:tr>
      <w:tr w:rsidR="00797F45" w14:paraId="4DD569A1" w14:textId="77777777" w:rsidTr="00797F45">
        <w:tc>
          <w:tcPr>
            <w:tcW w:w="2284" w:type="dxa"/>
          </w:tcPr>
          <w:p w14:paraId="16C35255" w14:textId="77777777" w:rsidR="00797F45" w:rsidRPr="00CB5040" w:rsidRDefault="00797F45" w:rsidP="00797F45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Речевое </w:t>
            </w:r>
          </w:p>
          <w:p w14:paraId="035F6027" w14:textId="5E3A46DE" w:rsidR="00797F45" w:rsidRDefault="00797F45" w:rsidP="00797F45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2046" w:type="dxa"/>
          </w:tcPr>
          <w:p w14:paraId="7CF85E74" w14:textId="46E990AE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14%</w:t>
            </w:r>
          </w:p>
        </w:tc>
        <w:tc>
          <w:tcPr>
            <w:tcW w:w="2046" w:type="dxa"/>
          </w:tcPr>
          <w:p w14:paraId="5F4C815F" w14:textId="4D8B7C74" w:rsidR="00797F45" w:rsidRPr="006161DA" w:rsidRDefault="008E4CF6" w:rsidP="006161DA">
            <w:pPr>
              <w:spacing w:line="23" w:lineRule="atLeast"/>
              <w:contextualSpacing/>
              <w:jc w:val="center"/>
              <w:rPr>
                <w:b/>
                <w:i/>
              </w:rPr>
            </w:pPr>
            <w:r w:rsidRPr="006161DA">
              <w:rPr>
                <w:b/>
                <w:i/>
              </w:rPr>
              <w:t>48%</w:t>
            </w:r>
          </w:p>
        </w:tc>
        <w:tc>
          <w:tcPr>
            <w:tcW w:w="2046" w:type="dxa"/>
          </w:tcPr>
          <w:p w14:paraId="150C15D2" w14:textId="52849F6A" w:rsidR="00797F45" w:rsidRPr="00E62AE9" w:rsidRDefault="008E4CF6" w:rsidP="006161DA">
            <w:pPr>
              <w:spacing w:line="23" w:lineRule="atLeast"/>
              <w:contextualSpacing/>
              <w:jc w:val="center"/>
            </w:pPr>
            <w:r>
              <w:t>54%</w:t>
            </w:r>
          </w:p>
        </w:tc>
        <w:tc>
          <w:tcPr>
            <w:tcW w:w="2046" w:type="dxa"/>
          </w:tcPr>
          <w:p w14:paraId="0BADD9E1" w14:textId="568AC135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36%</w:t>
            </w:r>
          </w:p>
        </w:tc>
        <w:tc>
          <w:tcPr>
            <w:tcW w:w="2046" w:type="dxa"/>
          </w:tcPr>
          <w:p w14:paraId="12F38F7C" w14:textId="6C95D6B6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32%</w:t>
            </w:r>
          </w:p>
        </w:tc>
        <w:tc>
          <w:tcPr>
            <w:tcW w:w="2046" w:type="dxa"/>
          </w:tcPr>
          <w:p w14:paraId="278C563F" w14:textId="7DC18F88" w:rsidR="00797F45" w:rsidRPr="006161DA" w:rsidRDefault="0078597D" w:rsidP="006161DA">
            <w:pPr>
              <w:spacing w:line="23" w:lineRule="atLeast"/>
              <w:contextualSpacing/>
              <w:jc w:val="center"/>
              <w:rPr>
                <w:b/>
                <w:i/>
              </w:rPr>
            </w:pPr>
            <w:r w:rsidRPr="006161DA">
              <w:rPr>
                <w:b/>
                <w:i/>
              </w:rPr>
              <w:t>11%</w:t>
            </w:r>
          </w:p>
        </w:tc>
      </w:tr>
      <w:tr w:rsidR="00797F45" w14:paraId="1D88C7C8" w14:textId="77777777" w:rsidTr="00797F45">
        <w:tc>
          <w:tcPr>
            <w:tcW w:w="2284" w:type="dxa"/>
          </w:tcPr>
          <w:p w14:paraId="5BAE74A0" w14:textId="77777777" w:rsidR="00797F45" w:rsidRPr="00CB5040" w:rsidRDefault="00797F45" w:rsidP="00797F45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>Художественно-</w:t>
            </w:r>
          </w:p>
          <w:p w14:paraId="4EBD04ED" w14:textId="77777777" w:rsidR="00797F45" w:rsidRPr="00CB5040" w:rsidRDefault="00797F45" w:rsidP="00797F45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эстетическое </w:t>
            </w:r>
          </w:p>
          <w:p w14:paraId="0F422EEA" w14:textId="4472DA07" w:rsidR="00797F45" w:rsidRDefault="00797F45" w:rsidP="00797F45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2046" w:type="dxa"/>
          </w:tcPr>
          <w:p w14:paraId="790E9049" w14:textId="4030CB3E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19%</w:t>
            </w:r>
          </w:p>
        </w:tc>
        <w:tc>
          <w:tcPr>
            <w:tcW w:w="2046" w:type="dxa"/>
          </w:tcPr>
          <w:p w14:paraId="3EC23316" w14:textId="1CB4D812" w:rsidR="00797F45" w:rsidRPr="006161DA" w:rsidRDefault="0078597D" w:rsidP="006161DA">
            <w:pPr>
              <w:spacing w:line="23" w:lineRule="atLeast"/>
              <w:contextualSpacing/>
              <w:jc w:val="center"/>
              <w:rPr>
                <w:b/>
                <w:i/>
              </w:rPr>
            </w:pPr>
            <w:r w:rsidRPr="006161DA">
              <w:rPr>
                <w:b/>
                <w:i/>
              </w:rPr>
              <w:t>54%</w:t>
            </w:r>
          </w:p>
        </w:tc>
        <w:tc>
          <w:tcPr>
            <w:tcW w:w="2046" w:type="dxa"/>
          </w:tcPr>
          <w:p w14:paraId="3B2EA27E" w14:textId="72134506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63%</w:t>
            </w:r>
          </w:p>
        </w:tc>
        <w:tc>
          <w:tcPr>
            <w:tcW w:w="2046" w:type="dxa"/>
          </w:tcPr>
          <w:p w14:paraId="071C8AE7" w14:textId="41AC86F9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31%</w:t>
            </w:r>
          </w:p>
        </w:tc>
        <w:tc>
          <w:tcPr>
            <w:tcW w:w="2046" w:type="dxa"/>
          </w:tcPr>
          <w:p w14:paraId="00496F55" w14:textId="562D6196" w:rsidR="00797F45" w:rsidRPr="00E62AE9" w:rsidRDefault="0078597D" w:rsidP="006161DA">
            <w:pPr>
              <w:spacing w:line="23" w:lineRule="atLeast"/>
              <w:contextualSpacing/>
              <w:jc w:val="center"/>
            </w:pPr>
            <w:r>
              <w:t>18%</w:t>
            </w:r>
          </w:p>
        </w:tc>
        <w:tc>
          <w:tcPr>
            <w:tcW w:w="2046" w:type="dxa"/>
          </w:tcPr>
          <w:p w14:paraId="6D096C33" w14:textId="3DCDA540" w:rsidR="00797F45" w:rsidRPr="006161DA" w:rsidRDefault="0078597D" w:rsidP="006161DA">
            <w:pPr>
              <w:spacing w:line="23" w:lineRule="atLeast"/>
              <w:contextualSpacing/>
              <w:jc w:val="center"/>
              <w:rPr>
                <w:b/>
                <w:i/>
              </w:rPr>
            </w:pPr>
            <w:r w:rsidRPr="006161DA">
              <w:rPr>
                <w:b/>
                <w:i/>
              </w:rPr>
              <w:t>15%</w:t>
            </w:r>
          </w:p>
        </w:tc>
      </w:tr>
      <w:tr w:rsidR="00797F45" w14:paraId="2A1632DE" w14:textId="77777777" w:rsidTr="00797F45">
        <w:tc>
          <w:tcPr>
            <w:tcW w:w="2284" w:type="dxa"/>
          </w:tcPr>
          <w:p w14:paraId="640D995D" w14:textId="77777777" w:rsidR="00797F45" w:rsidRPr="00CB5040" w:rsidRDefault="00797F45" w:rsidP="00797F45">
            <w:pPr>
              <w:spacing w:line="23" w:lineRule="atLeast"/>
              <w:contextualSpacing/>
              <w:jc w:val="both"/>
              <w:rPr>
                <w:sz w:val="18"/>
                <w:szCs w:val="18"/>
              </w:rPr>
            </w:pPr>
            <w:r w:rsidRPr="00CB5040">
              <w:rPr>
                <w:sz w:val="18"/>
                <w:szCs w:val="18"/>
              </w:rPr>
              <w:t xml:space="preserve">Физическое </w:t>
            </w:r>
          </w:p>
          <w:p w14:paraId="236502D3" w14:textId="78C169C9" w:rsidR="00797F45" w:rsidRDefault="00797F45" w:rsidP="00797F45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CB5040">
              <w:rPr>
                <w:sz w:val="18"/>
                <w:szCs w:val="18"/>
              </w:rPr>
              <w:t>развитие</w:t>
            </w:r>
          </w:p>
        </w:tc>
        <w:tc>
          <w:tcPr>
            <w:tcW w:w="2046" w:type="dxa"/>
          </w:tcPr>
          <w:p w14:paraId="752A10D8" w14:textId="7A26AB24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7%</w:t>
            </w:r>
          </w:p>
        </w:tc>
        <w:tc>
          <w:tcPr>
            <w:tcW w:w="2046" w:type="dxa"/>
          </w:tcPr>
          <w:p w14:paraId="69D53783" w14:textId="3722DB86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75%</w:t>
            </w:r>
          </w:p>
        </w:tc>
        <w:tc>
          <w:tcPr>
            <w:tcW w:w="2046" w:type="dxa"/>
          </w:tcPr>
          <w:p w14:paraId="33BF7EF9" w14:textId="452D40D7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81%</w:t>
            </w:r>
          </w:p>
        </w:tc>
        <w:tc>
          <w:tcPr>
            <w:tcW w:w="2046" w:type="dxa"/>
          </w:tcPr>
          <w:p w14:paraId="5476DCE4" w14:textId="252253F9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25%</w:t>
            </w:r>
          </w:p>
        </w:tc>
        <w:tc>
          <w:tcPr>
            <w:tcW w:w="2046" w:type="dxa"/>
          </w:tcPr>
          <w:p w14:paraId="7DE930D4" w14:textId="59ED2C1C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12%</w:t>
            </w:r>
          </w:p>
        </w:tc>
        <w:tc>
          <w:tcPr>
            <w:tcW w:w="2046" w:type="dxa"/>
          </w:tcPr>
          <w:p w14:paraId="6F04E6C6" w14:textId="019A62AE" w:rsidR="00797F45" w:rsidRPr="00E62AE9" w:rsidRDefault="00594E0D" w:rsidP="006161DA">
            <w:pPr>
              <w:spacing w:line="23" w:lineRule="atLeast"/>
              <w:contextualSpacing/>
              <w:jc w:val="center"/>
            </w:pPr>
            <w:r>
              <w:t>0%</w:t>
            </w:r>
          </w:p>
        </w:tc>
      </w:tr>
    </w:tbl>
    <w:p w14:paraId="1DFCDF8A" w14:textId="77777777" w:rsidR="00797F45" w:rsidRDefault="00797F45" w:rsidP="00976154">
      <w:pPr>
        <w:spacing w:line="23" w:lineRule="atLeast"/>
        <w:ind w:firstLine="567"/>
        <w:contextualSpacing/>
        <w:jc w:val="both"/>
        <w:rPr>
          <w:b/>
          <w:bCs/>
        </w:rPr>
      </w:pPr>
    </w:p>
    <w:p w14:paraId="704A3E66" w14:textId="77777777" w:rsidR="00797F45" w:rsidRDefault="00797F45" w:rsidP="00976154">
      <w:pPr>
        <w:spacing w:line="23" w:lineRule="atLeast"/>
        <w:ind w:firstLine="567"/>
        <w:contextualSpacing/>
        <w:jc w:val="both"/>
        <w:rPr>
          <w:b/>
          <w:bCs/>
        </w:rPr>
      </w:pPr>
    </w:p>
    <w:p w14:paraId="507323FF" w14:textId="563953A1" w:rsidR="00797F45" w:rsidRPr="00797F45" w:rsidRDefault="00797F45" w:rsidP="00976154">
      <w:pPr>
        <w:spacing w:line="23" w:lineRule="atLeast"/>
        <w:ind w:firstLine="567"/>
        <w:contextualSpacing/>
        <w:jc w:val="both"/>
        <w:rPr>
          <w:b/>
          <w:bCs/>
        </w:rPr>
        <w:sectPr w:rsidR="00797F45" w:rsidRPr="00797F45" w:rsidSect="00805B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248AFC0" w14:textId="77777777" w:rsidR="00A42BE1" w:rsidRPr="00F446B4" w:rsidRDefault="00A42BE1" w:rsidP="00A42BE1">
      <w:pPr>
        <w:pStyle w:val="ab"/>
        <w:spacing w:line="23" w:lineRule="atLeast"/>
        <w:ind w:firstLine="709"/>
        <w:contextualSpacing/>
        <w:jc w:val="both"/>
        <w:rPr>
          <w:rStyle w:val="c4"/>
          <w:b/>
          <w:color w:val="000000"/>
        </w:rPr>
      </w:pPr>
      <w:r w:rsidRPr="00F446B4">
        <w:rPr>
          <w:rStyle w:val="c4"/>
          <w:b/>
          <w:color w:val="000000"/>
        </w:rPr>
        <w:lastRenderedPageBreak/>
        <w:t>Образовательная область «Социально - коммуникативное развитие».</w:t>
      </w:r>
    </w:p>
    <w:p w14:paraId="38A18527" w14:textId="03F256A7" w:rsidR="005E703B" w:rsidRDefault="00B00A6C" w:rsidP="00A42BE1">
      <w:pPr>
        <w:pStyle w:val="ab"/>
        <w:spacing w:line="23" w:lineRule="atLeast"/>
        <w:ind w:firstLine="709"/>
        <w:contextualSpacing/>
        <w:jc w:val="both"/>
      </w:pPr>
      <w:r>
        <w:t xml:space="preserve">С целью обеспечения социально-коммуникативного развития </w:t>
      </w:r>
      <w:r w:rsidR="005E703B">
        <w:t xml:space="preserve">детей и повышения показателей по образовательной области педагогами активно использовались такие формы работы с детьми, как </w:t>
      </w:r>
      <w:r w:rsidR="005E703B" w:rsidRPr="00AF668A">
        <w:rPr>
          <w:i/>
          <w:iCs/>
        </w:rPr>
        <w:t>социально-коммуникативные игры</w:t>
      </w:r>
      <w:r w:rsidR="005E703B">
        <w:t xml:space="preserve"> (3 – 5 лет) и </w:t>
      </w:r>
      <w:r w:rsidR="005E703B" w:rsidRPr="00AF668A">
        <w:rPr>
          <w:i/>
          <w:iCs/>
        </w:rPr>
        <w:t>проектная деятельность</w:t>
      </w:r>
      <w:r w:rsidR="005E703B">
        <w:t xml:space="preserve"> (5 – 7 лет), в том числе удалось реализовать </w:t>
      </w:r>
      <w:r w:rsidR="000D1D12">
        <w:t>кратко</w:t>
      </w:r>
      <w:r w:rsidR="005E703B">
        <w:t xml:space="preserve">срочный </w:t>
      </w:r>
      <w:r w:rsidR="005E703B" w:rsidRPr="00AF668A">
        <w:rPr>
          <w:i/>
          <w:iCs/>
        </w:rPr>
        <w:t xml:space="preserve">социальный проект </w:t>
      </w:r>
      <w:r w:rsidR="000D1D12">
        <w:rPr>
          <w:i/>
          <w:iCs/>
        </w:rPr>
        <w:t xml:space="preserve"> «Вторая жизнь» в группе «</w:t>
      </w:r>
      <w:proofErr w:type="spellStart"/>
      <w:r w:rsidR="000D1D12">
        <w:rPr>
          <w:i/>
          <w:iCs/>
        </w:rPr>
        <w:t>Рябинушка</w:t>
      </w:r>
      <w:proofErr w:type="spellEnd"/>
      <w:r w:rsidR="000D1D12">
        <w:rPr>
          <w:i/>
          <w:iCs/>
        </w:rPr>
        <w:t>» (5 – 6</w:t>
      </w:r>
      <w:r w:rsidR="005E703B" w:rsidRPr="00AF668A">
        <w:rPr>
          <w:i/>
          <w:iCs/>
        </w:rPr>
        <w:t xml:space="preserve"> лет)</w:t>
      </w:r>
      <w:r w:rsidR="000D1D12">
        <w:t>. О</w:t>
      </w:r>
      <w:r w:rsidR="005E703B">
        <w:t>пыт участия детей и педагогов в социальном проекте считаем результативным: удалось решить поставленные задачи, деятельность детей была разноплановой и направленной на решение проблем</w:t>
      </w:r>
      <w:r w:rsidR="000D1D12">
        <w:t xml:space="preserve">ы правильной утилизации бытовых отходов. </w:t>
      </w:r>
      <w:r w:rsidR="005E703B">
        <w:t>Проект был представлен на муниципальный конкурс «</w:t>
      </w:r>
      <w:r w:rsidR="000D1D12">
        <w:t>Л</w:t>
      </w:r>
      <w:r w:rsidR="005E703B">
        <w:t>учший</w:t>
      </w:r>
      <w:r w:rsidR="000D1D12">
        <w:t xml:space="preserve"> образовательный</w:t>
      </w:r>
      <w:r w:rsidR="005E703B">
        <w:t xml:space="preserve"> проект» (1 место). </w:t>
      </w:r>
      <w:r w:rsidR="000D1D12">
        <w:t>Кроме того, педагог</w:t>
      </w:r>
      <w:r w:rsidR="003D19FB">
        <w:t xml:space="preserve">и </w:t>
      </w:r>
      <w:r w:rsidR="000D1D12">
        <w:t xml:space="preserve">продолжали использовать </w:t>
      </w:r>
      <w:r w:rsidR="003D19FB" w:rsidRPr="00AF668A">
        <w:rPr>
          <w:i/>
          <w:iCs/>
        </w:rPr>
        <w:t>современные технологии «Работающие стенды», «Утренний круг»</w:t>
      </w:r>
      <w:r w:rsidR="003D19FB">
        <w:t>, направленные на социально-коммуникативно</w:t>
      </w:r>
      <w:r w:rsidR="00AF668A">
        <w:t>е</w:t>
      </w:r>
      <w:r w:rsidR="003D19FB">
        <w:t xml:space="preserve"> и познава</w:t>
      </w:r>
      <w:r w:rsidR="00AF668A">
        <w:t>тельное развитие детей дошкольного возраста.</w:t>
      </w:r>
    </w:p>
    <w:p w14:paraId="198B48EC" w14:textId="1278A012" w:rsidR="00A42BE1" w:rsidRPr="00A307CC" w:rsidRDefault="005E703B" w:rsidP="00A42BE1">
      <w:pPr>
        <w:pStyle w:val="ab"/>
        <w:spacing w:line="23" w:lineRule="atLeast"/>
        <w:ind w:firstLine="709"/>
        <w:contextualSpacing/>
        <w:jc w:val="both"/>
      </w:pPr>
      <w:r>
        <w:t xml:space="preserve">  </w:t>
      </w:r>
      <w:r w:rsidR="00A42BE1" w:rsidRPr="00A307CC">
        <w:t xml:space="preserve">Обобщенный анализ результатов по образовательной области по возрастным группам свидетельствует о необходимости </w:t>
      </w:r>
      <w:r w:rsidR="00B00A6C">
        <w:t>продолжения работы по</w:t>
      </w:r>
      <w:r w:rsidR="00A42BE1" w:rsidRPr="00A307CC">
        <w:t xml:space="preserve"> формированию у воспитанников следующих образовательных результатов:</w:t>
      </w:r>
    </w:p>
    <w:p w14:paraId="0F7935FE" w14:textId="77777777" w:rsidR="00A42BE1" w:rsidRPr="00A307CC" w:rsidRDefault="00A42BE1" w:rsidP="00210DDF">
      <w:pPr>
        <w:numPr>
          <w:ilvl w:val="0"/>
          <w:numId w:val="7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</w:pPr>
      <w:r w:rsidRPr="00A307CC">
        <w:t xml:space="preserve">Развитие инициативы и самостоятельности, умения найти себе занятие и партнеров по совместной деятельности.  </w:t>
      </w:r>
    </w:p>
    <w:p w14:paraId="381903DA" w14:textId="77777777" w:rsidR="00A42BE1" w:rsidRPr="00A307CC" w:rsidRDefault="00A42BE1" w:rsidP="00210DDF">
      <w:pPr>
        <w:numPr>
          <w:ilvl w:val="0"/>
          <w:numId w:val="7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</w:pPr>
      <w:r w:rsidRPr="00A307CC">
        <w:t xml:space="preserve">Развитие умения договариваться, способности к сотрудничеству и совместным действиям. </w:t>
      </w:r>
    </w:p>
    <w:p w14:paraId="32B58CFA" w14:textId="77777777" w:rsidR="00A42BE1" w:rsidRPr="00A307CC" w:rsidRDefault="00A42BE1" w:rsidP="00210DDF">
      <w:pPr>
        <w:numPr>
          <w:ilvl w:val="0"/>
          <w:numId w:val="7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  <w:rPr>
          <w:rStyle w:val="c3"/>
        </w:rPr>
      </w:pPr>
      <w:r w:rsidRPr="00A307CC">
        <w:t xml:space="preserve">Формирование установок </w:t>
      </w:r>
      <w:r w:rsidRPr="00F446B4">
        <w:rPr>
          <w:rStyle w:val="c3"/>
          <w:color w:val="000000"/>
        </w:rPr>
        <w:t xml:space="preserve">соблюдать правила поведения в общественных местах, в общении </w:t>
      </w:r>
      <w:proofErr w:type="gramStart"/>
      <w:r w:rsidRPr="00F446B4">
        <w:rPr>
          <w:rStyle w:val="c3"/>
          <w:color w:val="000000"/>
        </w:rPr>
        <w:t>со</w:t>
      </w:r>
      <w:proofErr w:type="gramEnd"/>
      <w:r w:rsidRPr="00F446B4">
        <w:rPr>
          <w:rStyle w:val="c3"/>
          <w:color w:val="000000"/>
        </w:rPr>
        <w:t xml:space="preserve"> взрослыми и со сверстниками. </w:t>
      </w:r>
    </w:p>
    <w:p w14:paraId="79EE10EF" w14:textId="69DA6BD2" w:rsidR="00A42BE1" w:rsidRPr="00A307CC" w:rsidRDefault="00CD19C8" w:rsidP="00A42BE1">
      <w:p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firstLine="709"/>
        <w:contextualSpacing/>
        <w:jc w:val="both"/>
        <w:rPr>
          <w:rStyle w:val="c3"/>
        </w:rPr>
      </w:pPr>
      <w:r>
        <w:rPr>
          <w:rStyle w:val="c3"/>
          <w:color w:val="000000"/>
        </w:rPr>
        <w:t xml:space="preserve">С целью повышения эффективности работы по образовательной области </w:t>
      </w:r>
      <w:r w:rsidR="000D1D12">
        <w:rPr>
          <w:rStyle w:val="c3"/>
          <w:color w:val="000000"/>
        </w:rPr>
        <w:t>в 2022 – 2023</w:t>
      </w:r>
      <w:r w:rsidR="00797F45">
        <w:rPr>
          <w:rStyle w:val="c3"/>
          <w:color w:val="000000"/>
        </w:rPr>
        <w:t xml:space="preserve"> учебном году </w:t>
      </w:r>
      <w:r>
        <w:rPr>
          <w:rStyle w:val="c3"/>
          <w:color w:val="000000"/>
        </w:rPr>
        <w:t xml:space="preserve">планируется следующая работа: </w:t>
      </w:r>
    </w:p>
    <w:p w14:paraId="3EE6F5C8" w14:textId="37460389" w:rsidR="00AF668A" w:rsidRPr="00AF668A" w:rsidRDefault="00AF668A" w:rsidP="00210DDF">
      <w:pPr>
        <w:pStyle w:val="ab"/>
        <w:numPr>
          <w:ilvl w:val="0"/>
          <w:numId w:val="5"/>
        </w:numPr>
        <w:spacing w:line="23" w:lineRule="atLeast"/>
        <w:ind w:left="0" w:hanging="11"/>
        <w:contextualSpacing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активное внедрение современных технологий «Работающие стенды», «Говорящая стена», </w:t>
      </w:r>
      <w:r w:rsidR="000D1D12">
        <w:rPr>
          <w:rStyle w:val="c3"/>
          <w:color w:val="000000"/>
        </w:rPr>
        <w:t xml:space="preserve">«Думающая стена», </w:t>
      </w:r>
      <w:r>
        <w:rPr>
          <w:rStyle w:val="c3"/>
          <w:color w:val="000000"/>
        </w:rPr>
        <w:t>«Утренний круг» и «Вечерний круг»;</w:t>
      </w:r>
    </w:p>
    <w:p w14:paraId="26205706" w14:textId="656A054B" w:rsidR="00A42BE1" w:rsidRDefault="00A42BE1" w:rsidP="00210DDF">
      <w:pPr>
        <w:pStyle w:val="ab"/>
        <w:numPr>
          <w:ilvl w:val="0"/>
          <w:numId w:val="5"/>
        </w:numPr>
        <w:spacing w:line="23" w:lineRule="atLeast"/>
        <w:ind w:left="0" w:hanging="11"/>
        <w:contextualSpacing/>
        <w:jc w:val="both"/>
        <w:rPr>
          <w:rStyle w:val="c3"/>
          <w:color w:val="000000"/>
        </w:rPr>
      </w:pPr>
      <w:r w:rsidRPr="00F446B4">
        <w:rPr>
          <w:rStyle w:val="c3"/>
          <w:color w:val="000000"/>
        </w:rPr>
        <w:t>расширение вариантов поддержки и развития детской инициативы и самостоятельности, детской самореализации;</w:t>
      </w:r>
    </w:p>
    <w:p w14:paraId="4360C53C" w14:textId="0088E2B5" w:rsidR="00AF668A" w:rsidRPr="00AF668A" w:rsidRDefault="00BC7EFD" w:rsidP="00210DDF">
      <w:pPr>
        <w:pStyle w:val="ab"/>
        <w:numPr>
          <w:ilvl w:val="0"/>
          <w:numId w:val="5"/>
        </w:numPr>
        <w:spacing w:line="23" w:lineRule="atLeast"/>
        <w:ind w:left="0" w:hanging="11"/>
        <w:contextualSpacing/>
        <w:jc w:val="both"/>
        <w:rPr>
          <w:rStyle w:val="c3"/>
          <w:color w:val="000000"/>
        </w:rPr>
      </w:pPr>
      <w:r>
        <w:rPr>
          <w:rStyle w:val="c3"/>
          <w:color w:val="000000"/>
        </w:rPr>
        <w:t>активное использование обогащенной игры, сюжетно-ролевых игр, пополнение центров активности сюжетно-ролевой игры, проработка вопросов безопасного поведения детей во время игры;</w:t>
      </w:r>
    </w:p>
    <w:p w14:paraId="41B737E1" w14:textId="5AF24988" w:rsidR="00A42BE1" w:rsidRPr="00F446B4" w:rsidRDefault="000D1D12" w:rsidP="00210DDF">
      <w:pPr>
        <w:pStyle w:val="ab"/>
        <w:numPr>
          <w:ilvl w:val="0"/>
          <w:numId w:val="5"/>
        </w:numPr>
        <w:spacing w:line="23" w:lineRule="atLeast"/>
        <w:ind w:left="0" w:hanging="11"/>
        <w:contextualSpacing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партнерские отношения с учреждениями культуры, спорта г. Углича, </w:t>
      </w:r>
      <w:r w:rsidR="00A42BE1" w:rsidRPr="00F446B4">
        <w:rPr>
          <w:rStyle w:val="c3"/>
          <w:color w:val="000000"/>
        </w:rPr>
        <w:t>организация выходов детей в учреждения культуры, экскурсий и пр.;</w:t>
      </w:r>
    </w:p>
    <w:p w14:paraId="2CE77D25" w14:textId="0BF7DC80" w:rsidR="00A42BE1" w:rsidRPr="00F446B4" w:rsidRDefault="00A42BE1" w:rsidP="00210DDF">
      <w:pPr>
        <w:pStyle w:val="ab"/>
        <w:numPr>
          <w:ilvl w:val="0"/>
          <w:numId w:val="5"/>
        </w:numPr>
        <w:spacing w:line="23" w:lineRule="atLeast"/>
        <w:ind w:left="0" w:hanging="11"/>
        <w:contextualSpacing/>
        <w:jc w:val="both"/>
        <w:rPr>
          <w:rStyle w:val="c3"/>
          <w:color w:val="000000"/>
        </w:rPr>
      </w:pPr>
      <w:r w:rsidRPr="00F446B4">
        <w:rPr>
          <w:rStyle w:val="c3"/>
          <w:color w:val="000000"/>
        </w:rPr>
        <w:t>проектная деятельность детей</w:t>
      </w:r>
      <w:r w:rsidR="00BC7EFD">
        <w:rPr>
          <w:rStyle w:val="c3"/>
          <w:color w:val="000000"/>
        </w:rPr>
        <w:t xml:space="preserve">, в том числе </w:t>
      </w:r>
      <w:r w:rsidR="000D1D12">
        <w:rPr>
          <w:rStyle w:val="c3"/>
          <w:color w:val="000000"/>
        </w:rPr>
        <w:t>социальные проекты</w:t>
      </w:r>
      <w:r w:rsidRPr="00F446B4">
        <w:rPr>
          <w:rStyle w:val="c3"/>
          <w:color w:val="000000"/>
        </w:rPr>
        <w:t xml:space="preserve"> и др. </w:t>
      </w:r>
    </w:p>
    <w:p w14:paraId="7866B670" w14:textId="77777777" w:rsidR="00797F45" w:rsidRDefault="00797F45" w:rsidP="00976154">
      <w:pPr>
        <w:pStyle w:val="ab"/>
        <w:spacing w:line="23" w:lineRule="atLeast"/>
        <w:contextualSpacing/>
        <w:rPr>
          <w:rStyle w:val="c4"/>
          <w:b/>
          <w:color w:val="000000"/>
        </w:rPr>
      </w:pPr>
    </w:p>
    <w:p w14:paraId="6C38C17B" w14:textId="3EC721C1" w:rsidR="00976154" w:rsidRPr="00F446B4" w:rsidRDefault="00976154" w:rsidP="00976154">
      <w:pPr>
        <w:pStyle w:val="ab"/>
        <w:spacing w:line="23" w:lineRule="atLeast"/>
        <w:contextualSpacing/>
        <w:rPr>
          <w:rStyle w:val="c3"/>
          <w:color w:val="000000"/>
        </w:rPr>
      </w:pPr>
      <w:r w:rsidRPr="00F446B4">
        <w:rPr>
          <w:rStyle w:val="c4"/>
          <w:b/>
          <w:color w:val="000000"/>
        </w:rPr>
        <w:t>Образовательная область «Познавательное развитие»</w:t>
      </w:r>
    </w:p>
    <w:p w14:paraId="6B6426DF" w14:textId="794BDA25" w:rsidR="008C5210" w:rsidRPr="00270412" w:rsidRDefault="003D19FB" w:rsidP="008C5210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r>
        <w:t xml:space="preserve">С целью обеспечения познавательного развития детей и повышения показателей по образовательной области педагогами активно использовались </w:t>
      </w:r>
      <w:r>
        <w:rPr>
          <w:lang w:val="en-US"/>
        </w:rPr>
        <w:t>STEAM</w:t>
      </w:r>
      <w:r>
        <w:t xml:space="preserve"> технологии: с детьми 5 – 7 лет еженедельно проводились занятия по </w:t>
      </w:r>
      <w:r w:rsidRPr="001848C7">
        <w:rPr>
          <w:i/>
          <w:iCs/>
        </w:rPr>
        <w:t xml:space="preserve">УМП «Детская универсальная </w:t>
      </w:r>
      <w:r w:rsidRPr="001848C7">
        <w:rPr>
          <w:i/>
          <w:iCs/>
          <w:lang w:val="en-US"/>
        </w:rPr>
        <w:t>STEAM</w:t>
      </w:r>
      <w:r w:rsidRPr="001848C7">
        <w:rPr>
          <w:i/>
          <w:iCs/>
        </w:rPr>
        <w:t>-лаборатория»</w:t>
      </w:r>
      <w:r>
        <w:t>,</w:t>
      </w:r>
      <w:r w:rsidR="00FC2126">
        <w:t xml:space="preserve"> </w:t>
      </w:r>
      <w:r w:rsidR="003D6B48">
        <w:t xml:space="preserve">для углубленной работы было приобретено </w:t>
      </w:r>
      <w:r w:rsidR="003D6B48" w:rsidRPr="003D6B48">
        <w:rPr>
          <w:i/>
        </w:rPr>
        <w:t xml:space="preserve">УМП «Детская универсальная </w:t>
      </w:r>
      <w:r w:rsidR="003D6B48" w:rsidRPr="003D6B48">
        <w:rPr>
          <w:i/>
          <w:lang w:val="en-US"/>
        </w:rPr>
        <w:t>STEAM</w:t>
      </w:r>
      <w:r w:rsidR="003D6B48" w:rsidRPr="003D6B48">
        <w:rPr>
          <w:i/>
        </w:rPr>
        <w:t xml:space="preserve">-лаборатория </w:t>
      </w:r>
      <w:r w:rsidR="003D6B48" w:rsidRPr="003D6B48">
        <w:rPr>
          <w:i/>
          <w:lang w:val="en-US"/>
        </w:rPr>
        <w:t>SCIENC</w:t>
      </w:r>
      <w:r w:rsidR="003D6B48" w:rsidRPr="003D6B48">
        <w:rPr>
          <w:i/>
        </w:rPr>
        <w:t>: Научные открытия»</w:t>
      </w:r>
      <w:r w:rsidR="003D6B48">
        <w:t xml:space="preserve">, продолжение  </w:t>
      </w:r>
      <w:r w:rsidR="00FC2126" w:rsidRPr="003D6B48">
        <w:t xml:space="preserve"> </w:t>
      </w:r>
      <w:r w:rsidRPr="003D6B48">
        <w:t xml:space="preserve"> </w:t>
      </w:r>
      <w:r w:rsidR="003D6B48" w:rsidRPr="003D6B48">
        <w:rPr>
          <w:iCs/>
        </w:rPr>
        <w:t xml:space="preserve">«Детской универсальной </w:t>
      </w:r>
      <w:r w:rsidR="003D6B48" w:rsidRPr="003D6B48">
        <w:rPr>
          <w:iCs/>
          <w:lang w:val="en-US"/>
        </w:rPr>
        <w:t>STEAM</w:t>
      </w:r>
      <w:r w:rsidR="003D6B48" w:rsidRPr="003D6B48">
        <w:rPr>
          <w:iCs/>
        </w:rPr>
        <w:t>-лаборатории»</w:t>
      </w:r>
      <w:r w:rsidR="003D6B48">
        <w:rPr>
          <w:iCs/>
        </w:rPr>
        <w:t xml:space="preserve">. Благодаря приобретению </w:t>
      </w:r>
      <w:r w:rsidR="003D6B48" w:rsidRPr="003D6B48">
        <w:rPr>
          <w:iCs/>
        </w:rPr>
        <w:t>наборов программируемых роботов</w:t>
      </w:r>
      <w:r w:rsidR="003D6B48">
        <w:rPr>
          <w:iCs/>
        </w:rPr>
        <w:t xml:space="preserve"> стала возможна парная и групповая формы работы детей по программированию. </w:t>
      </w:r>
      <w:r w:rsidR="008C5210">
        <w:t xml:space="preserve">Кроме того, педагогами были разработаны и реализованы занятия с детьми с использованием программируемого робота и авторских познавательных игровых полей. Для родителей воспитанников педагогами подготовлены видеоматериалы: консультация и мастер-классы по реализации идей </w:t>
      </w:r>
      <w:proofErr w:type="gramStart"/>
      <w:r w:rsidR="008C5210">
        <w:rPr>
          <w:lang w:val="en-US"/>
        </w:rPr>
        <w:t>STEAM</w:t>
      </w:r>
      <w:proofErr w:type="gramEnd"/>
      <w:r w:rsidR="008C5210">
        <w:t xml:space="preserve">образования с ребенком в условиях семьи. </w:t>
      </w:r>
      <w:r w:rsidR="00270412">
        <w:t xml:space="preserve">Проблеме повышения эффективности использования </w:t>
      </w:r>
      <w:proofErr w:type="spellStart"/>
      <w:r w:rsidR="00270412">
        <w:t>технолгий</w:t>
      </w:r>
      <w:proofErr w:type="spellEnd"/>
      <w:r w:rsidR="00270412">
        <w:t xml:space="preserve"> </w:t>
      </w:r>
      <w:r w:rsidR="00270412">
        <w:rPr>
          <w:lang w:val="en-US"/>
        </w:rPr>
        <w:t>STEAM</w:t>
      </w:r>
      <w:r w:rsidR="00270412">
        <w:t xml:space="preserve"> в образовательном процессе был посвящен педагогический совет, на котором были представлены современные </w:t>
      </w:r>
      <w:r w:rsidR="00270412">
        <w:rPr>
          <w:lang w:val="en-US"/>
        </w:rPr>
        <w:t>STEAM</w:t>
      </w:r>
      <w:r w:rsidR="00270412">
        <w:t xml:space="preserve">-технологии, например, «Обучение в движении» и игры </w:t>
      </w:r>
      <w:r w:rsidR="00270412">
        <w:rPr>
          <w:lang w:val="en-US"/>
        </w:rPr>
        <w:t>VAY</w:t>
      </w:r>
      <w:r w:rsidR="00270412" w:rsidRPr="00270412">
        <w:t xml:space="preserve"> </w:t>
      </w:r>
      <w:r w:rsidR="00270412">
        <w:rPr>
          <w:lang w:val="en-US"/>
        </w:rPr>
        <w:t>TOY</w:t>
      </w:r>
      <w:r w:rsidR="00270412">
        <w:t>. Во втором полугодии эта технология была внедрена в работу с детьми в группе «</w:t>
      </w:r>
      <w:proofErr w:type="spellStart"/>
      <w:r w:rsidR="00270412">
        <w:t>Рябинушка</w:t>
      </w:r>
      <w:proofErr w:type="spellEnd"/>
      <w:r w:rsidR="00270412">
        <w:t xml:space="preserve">», приобретена игра «ХРАНИМИРЫ. Вторая жизнь», позволившая </w:t>
      </w:r>
      <w:r w:rsidR="00270412">
        <w:lastRenderedPageBreak/>
        <w:t xml:space="preserve">обогатить игровой опыт детей и отойти от проведения образовательной деятельности с детьми в традиционной форме, изменить образовательное пространство группы. </w:t>
      </w:r>
    </w:p>
    <w:p w14:paraId="0243DB74" w14:textId="77777777" w:rsidR="003D6B48" w:rsidRDefault="003D6B48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r>
        <w:t xml:space="preserve">Воспитателем Кузнецовой А.М. в работе с детьми 3 – 4 лет применялся </w:t>
      </w:r>
      <w:r w:rsidR="003D19FB" w:rsidRPr="001848C7">
        <w:rPr>
          <w:i/>
          <w:iCs/>
        </w:rPr>
        <w:t xml:space="preserve">инновационный конструктор </w:t>
      </w:r>
      <w:proofErr w:type="spellStart"/>
      <w:r w:rsidR="003D19FB" w:rsidRPr="001848C7">
        <w:rPr>
          <w:i/>
          <w:iCs/>
        </w:rPr>
        <w:t>Йохокуб</w:t>
      </w:r>
      <w:proofErr w:type="spellEnd"/>
      <w:r w:rsidR="003D19FB">
        <w:t xml:space="preserve">, с использованием которого были разработаны авторские дидактические пособия. </w:t>
      </w:r>
    </w:p>
    <w:p w14:paraId="2C81A5E2" w14:textId="77777777" w:rsidR="00E81E54" w:rsidRDefault="006643D0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proofErr w:type="gramStart"/>
      <w:r>
        <w:t xml:space="preserve">С детьми 6 – 7 лет еженедельно проводились занятия по формированию основ </w:t>
      </w:r>
      <w:r w:rsidRPr="001848C7">
        <w:rPr>
          <w:i/>
          <w:iCs/>
        </w:rPr>
        <w:t>финансовой грамотности</w:t>
      </w:r>
      <w:r>
        <w:t xml:space="preserve"> (Азы финансовой культуры для дошкольников.</w:t>
      </w:r>
      <w:proofErr w:type="gramEnd"/>
      <w:r>
        <w:t xml:space="preserve"> </w:t>
      </w:r>
      <w:proofErr w:type="gramStart"/>
      <w:r>
        <w:t xml:space="preserve">Стахович Л.В., </w:t>
      </w:r>
      <w:proofErr w:type="spellStart"/>
      <w:r>
        <w:t>Семенкова</w:t>
      </w:r>
      <w:proofErr w:type="spellEnd"/>
      <w:r>
        <w:t xml:space="preserve"> Е.В, </w:t>
      </w:r>
      <w:proofErr w:type="spellStart"/>
      <w:r>
        <w:t>Рыжановская</w:t>
      </w:r>
      <w:proofErr w:type="spellEnd"/>
      <w:r>
        <w:t xml:space="preserve"> Л.Ю. – М.: ВИТА-ПРЕСС, 2020).</w:t>
      </w:r>
      <w:r w:rsidR="005E14D0">
        <w:t xml:space="preserve"> </w:t>
      </w:r>
      <w:proofErr w:type="gramEnd"/>
    </w:p>
    <w:p w14:paraId="2920AE93" w14:textId="08AF664E" w:rsidR="00E81E54" w:rsidRDefault="00E81E54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r>
        <w:t xml:space="preserve">В группе «Боровичок» для детей 6 – 7 лет в течение 2021 – 2022 учебного года были реализованы познавательные проекты «Пуговица», отмеченный дипломом 1 степени в муниципальном конкурсе «По секрету всему свету», и «Они тоже сражались за Родину» - о вкладе животных в победу в ВОВ. </w:t>
      </w:r>
    </w:p>
    <w:p w14:paraId="4F6249A0" w14:textId="3FE74AC7" w:rsidR="00E81E54" w:rsidRDefault="00E81E54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r>
        <w:t>В группе «</w:t>
      </w:r>
      <w:proofErr w:type="spellStart"/>
      <w:r>
        <w:t>Рябинушка</w:t>
      </w:r>
      <w:proofErr w:type="spellEnd"/>
      <w:r>
        <w:t xml:space="preserve">» (5 – 6 лет) был реализован познавательный проект «Я поведу тебя в музей», направленный на ознакомление детей с музеями г. Углича, с профессией экскурсовода. </w:t>
      </w:r>
    </w:p>
    <w:p w14:paraId="272C8358" w14:textId="6C408C52" w:rsidR="00E81E54" w:rsidRDefault="00E81E54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</w:pPr>
      <w:r>
        <w:t>В группе «</w:t>
      </w:r>
      <w:proofErr w:type="spellStart"/>
      <w:r>
        <w:t>Каруселька</w:t>
      </w:r>
      <w:proofErr w:type="spellEnd"/>
      <w:r>
        <w:t xml:space="preserve">» в течение года реализован долгосрочный проект по </w:t>
      </w:r>
      <w:r w:rsidR="008C5210">
        <w:t xml:space="preserve">развитию у детей творческого мышления путем использования бросового материала. Проект вызвал огромный интерес у воспитанников и у их родителей, модели совместного детско-родительского творчества с использованием бросового материала представлялись на конкурсы детского творчества различного  уровня. </w:t>
      </w:r>
    </w:p>
    <w:p w14:paraId="6AB2906C" w14:textId="5C9189AE" w:rsidR="008C5210" w:rsidRDefault="008C5210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  <w:rPr>
          <w:iCs/>
        </w:rPr>
      </w:pPr>
      <w:r>
        <w:t>В группе</w:t>
      </w:r>
      <w:r w:rsidR="005E14D0">
        <w:t xml:space="preserve"> «</w:t>
      </w:r>
      <w:r w:rsidR="003D6B48">
        <w:t>Колокольчик</w:t>
      </w:r>
      <w:r w:rsidR="005E14D0">
        <w:t xml:space="preserve">» был разработан и реализован </w:t>
      </w:r>
      <w:r>
        <w:t xml:space="preserve">познавательный </w:t>
      </w:r>
      <w:r w:rsidR="003D6B48" w:rsidRPr="008C5210">
        <w:rPr>
          <w:iCs/>
        </w:rPr>
        <w:t>проект</w:t>
      </w:r>
      <w:r w:rsidR="005E14D0" w:rsidRPr="00833AE9">
        <w:rPr>
          <w:i/>
          <w:iCs/>
        </w:rPr>
        <w:t xml:space="preserve"> </w:t>
      </w:r>
      <w:r>
        <w:rPr>
          <w:iCs/>
        </w:rPr>
        <w:t xml:space="preserve">«Удивительный космос», представленный на всероссийский конкурс методических разработок. </w:t>
      </w:r>
    </w:p>
    <w:p w14:paraId="7C341971" w14:textId="31909653" w:rsidR="008C5210" w:rsidRPr="008C5210" w:rsidRDefault="008C5210" w:rsidP="00976154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  <w:rPr>
          <w:iCs/>
        </w:rPr>
      </w:pPr>
      <w:r>
        <w:rPr>
          <w:iCs/>
        </w:rPr>
        <w:t xml:space="preserve">Педагогами группы «Лучики» (2 – 3 года) был реализован познавательный проект по ознакомлению детей с творчеством А. </w:t>
      </w:r>
      <w:proofErr w:type="spellStart"/>
      <w:r>
        <w:rPr>
          <w:iCs/>
        </w:rPr>
        <w:t>Барто</w:t>
      </w:r>
      <w:proofErr w:type="spellEnd"/>
      <w:r>
        <w:rPr>
          <w:iCs/>
        </w:rPr>
        <w:t xml:space="preserve">. </w:t>
      </w:r>
    </w:p>
    <w:p w14:paraId="6D657830" w14:textId="04B0B8F1" w:rsidR="00983DAA" w:rsidRPr="00985FF1" w:rsidRDefault="00976154" w:rsidP="00983DAA">
      <w:p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firstLine="709"/>
        <w:contextualSpacing/>
        <w:jc w:val="both"/>
        <w:rPr>
          <w:color w:val="000000"/>
        </w:rPr>
      </w:pPr>
      <w:proofErr w:type="gramStart"/>
      <w:r w:rsidRPr="00A307CC">
        <w:t xml:space="preserve">Обобщенный анализ результатов по образовательной области по возрастным группам </w:t>
      </w:r>
      <w:r w:rsidR="008C5210">
        <w:t xml:space="preserve">указывает на </w:t>
      </w:r>
      <w:r w:rsidR="00270412">
        <w:t>целесообразн</w:t>
      </w:r>
      <w:r w:rsidR="008C5210">
        <w:t>ость</w:t>
      </w:r>
      <w:r w:rsidRPr="00A307CC">
        <w:t xml:space="preserve"> </w:t>
      </w:r>
      <w:r w:rsidR="00270412">
        <w:t>продолжения</w:t>
      </w:r>
      <w:r w:rsidRPr="00A307CC">
        <w:t xml:space="preserve"> работы по формированию у воспитанников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</w:t>
      </w:r>
      <w:proofErr w:type="gramEnd"/>
      <w:r w:rsidRPr="00A307CC">
        <w:t xml:space="preserve"> и </w:t>
      </w:r>
      <w:proofErr w:type="gramStart"/>
      <w:r w:rsidRPr="00A307CC">
        <w:t>Отечестве</w:t>
      </w:r>
      <w:proofErr w:type="gramEnd"/>
      <w:r w:rsidRPr="00A307CC">
        <w:t>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="00983DAA">
        <w:t xml:space="preserve"> П</w:t>
      </w:r>
      <w:r w:rsidR="00983DAA" w:rsidRPr="00985FF1">
        <w:rPr>
          <w:color w:val="000000"/>
        </w:rPr>
        <w:t>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творчество.</w:t>
      </w:r>
    </w:p>
    <w:p w14:paraId="79B3268E" w14:textId="77777777" w:rsidR="00976154" w:rsidRPr="00A307CC" w:rsidRDefault="00976154" w:rsidP="00976154">
      <w:p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firstLine="709"/>
        <w:contextualSpacing/>
        <w:jc w:val="both"/>
        <w:rPr>
          <w:rStyle w:val="c3"/>
        </w:rPr>
      </w:pPr>
      <w:r w:rsidRPr="00F446B4">
        <w:rPr>
          <w:rStyle w:val="c3"/>
          <w:color w:val="000000"/>
        </w:rPr>
        <w:t>Педагогический коллектив видит следующие возможные способы повышения эффективности работы по образовательной области:</w:t>
      </w:r>
    </w:p>
    <w:p w14:paraId="397AC5B6" w14:textId="3D752B1C" w:rsidR="00976154" w:rsidRPr="00A307CC" w:rsidRDefault="00976154" w:rsidP="00210DDF">
      <w:pPr>
        <w:pStyle w:val="a5"/>
        <w:numPr>
          <w:ilvl w:val="0"/>
          <w:numId w:val="5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contextualSpacing/>
        <w:jc w:val="both"/>
      </w:pPr>
      <w:r w:rsidRPr="00A307CC">
        <w:t>расширени</w:t>
      </w:r>
      <w:r w:rsidR="00BC7EFD">
        <w:t>е</w:t>
      </w:r>
      <w:r w:rsidRPr="00A307CC">
        <w:t xml:space="preserve"> возможностей детей для осуществления познавательно-исследовательской деятельности;</w:t>
      </w:r>
    </w:p>
    <w:p w14:paraId="35FFB095" w14:textId="0585BCD4" w:rsidR="00976154" w:rsidRDefault="00BC7EFD" w:rsidP="00210DDF">
      <w:pPr>
        <w:pStyle w:val="a5"/>
        <w:numPr>
          <w:ilvl w:val="0"/>
          <w:numId w:val="5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contextualSpacing/>
        <w:jc w:val="both"/>
      </w:pPr>
      <w:r>
        <w:t>реализация</w:t>
      </w:r>
      <w:r w:rsidR="00976154" w:rsidRPr="00A307CC">
        <w:t xml:space="preserve"> УМП «Детская универсальная </w:t>
      </w:r>
      <w:r w:rsidR="00976154" w:rsidRPr="00A307CC">
        <w:rPr>
          <w:lang w:val="en-US"/>
        </w:rPr>
        <w:t>STEAM</w:t>
      </w:r>
      <w:r w:rsidR="00976154" w:rsidRPr="00A307CC">
        <w:t xml:space="preserve">-лаборатория», реализация </w:t>
      </w:r>
      <w:r w:rsidR="00976154" w:rsidRPr="00A307CC">
        <w:rPr>
          <w:lang w:val="en-US"/>
        </w:rPr>
        <w:t>STEAM</w:t>
      </w:r>
      <w:r w:rsidR="00976154" w:rsidRPr="00A307CC">
        <w:t>-проектов;</w:t>
      </w:r>
    </w:p>
    <w:p w14:paraId="76A9BF2B" w14:textId="00BB8590" w:rsidR="003D19FB" w:rsidRDefault="003D19FB" w:rsidP="00210DDF">
      <w:pPr>
        <w:pStyle w:val="a5"/>
        <w:numPr>
          <w:ilvl w:val="0"/>
          <w:numId w:val="5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contextualSpacing/>
        <w:jc w:val="both"/>
      </w:pPr>
      <w:r>
        <w:t xml:space="preserve">освоение и активное внедрение в образовательный процесс ДОУ инновационного конструктора </w:t>
      </w:r>
      <w:proofErr w:type="spellStart"/>
      <w:r>
        <w:t>Йохокуб</w:t>
      </w:r>
      <w:proofErr w:type="spellEnd"/>
      <w:r>
        <w:t xml:space="preserve">; </w:t>
      </w:r>
    </w:p>
    <w:p w14:paraId="34FF8708" w14:textId="712C77CE" w:rsidR="00AF668A" w:rsidRPr="00A307CC" w:rsidRDefault="00AF668A" w:rsidP="00210DDF">
      <w:pPr>
        <w:pStyle w:val="a5"/>
        <w:numPr>
          <w:ilvl w:val="0"/>
          <w:numId w:val="5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contextualSpacing/>
        <w:jc w:val="both"/>
      </w:pPr>
      <w:r>
        <w:rPr>
          <w:rStyle w:val="c3"/>
          <w:color w:val="000000"/>
        </w:rPr>
        <w:t xml:space="preserve">освоение педагогами современной технологии </w:t>
      </w:r>
      <w:r w:rsidRPr="00AF668A">
        <w:rPr>
          <w:rStyle w:val="c3"/>
          <w:i/>
          <w:iCs/>
          <w:color w:val="000000"/>
        </w:rPr>
        <w:t>образовательное событие</w:t>
      </w:r>
      <w:r>
        <w:rPr>
          <w:rStyle w:val="c3"/>
          <w:color w:val="000000"/>
        </w:rPr>
        <w:t>, внедрение технологии в образовательный процесс ДОУ;</w:t>
      </w:r>
    </w:p>
    <w:p w14:paraId="2D261953" w14:textId="77777777" w:rsidR="00976154" w:rsidRPr="00A307CC" w:rsidRDefault="00976154" w:rsidP="00210DDF">
      <w:pPr>
        <w:pStyle w:val="a5"/>
        <w:numPr>
          <w:ilvl w:val="0"/>
          <w:numId w:val="5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contextualSpacing/>
        <w:jc w:val="both"/>
      </w:pPr>
      <w:r w:rsidRPr="00A307CC">
        <w:t>проектная деятельность детей и пр.</w:t>
      </w:r>
    </w:p>
    <w:p w14:paraId="05B5C362" w14:textId="77777777" w:rsidR="003D19FB" w:rsidRDefault="003D19FB" w:rsidP="00976154">
      <w:pPr>
        <w:pStyle w:val="ab"/>
        <w:spacing w:line="23" w:lineRule="atLeast"/>
        <w:contextualSpacing/>
        <w:rPr>
          <w:b/>
          <w:shd w:val="clear" w:color="auto" w:fill="FFFFFF"/>
        </w:rPr>
      </w:pPr>
    </w:p>
    <w:p w14:paraId="29A64CC9" w14:textId="016473A9" w:rsidR="00976154" w:rsidRPr="00F446B4" w:rsidRDefault="00976154" w:rsidP="00976154">
      <w:pPr>
        <w:pStyle w:val="ab"/>
        <w:spacing w:line="23" w:lineRule="atLeast"/>
        <w:contextualSpacing/>
        <w:rPr>
          <w:color w:val="000000"/>
        </w:rPr>
      </w:pPr>
      <w:r w:rsidRPr="00F446B4">
        <w:rPr>
          <w:b/>
          <w:shd w:val="clear" w:color="auto" w:fill="FFFFFF"/>
        </w:rPr>
        <w:lastRenderedPageBreak/>
        <w:t>Образовательная область «Речевое развитие»</w:t>
      </w:r>
    </w:p>
    <w:p w14:paraId="7B27171C" w14:textId="1451D146" w:rsidR="00AF668A" w:rsidRDefault="00AF668A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>
        <w:t xml:space="preserve">С целью обеспечения </w:t>
      </w:r>
      <w:r w:rsidR="001848C7">
        <w:t>речев</w:t>
      </w:r>
      <w:r>
        <w:t>ого развития детей и повышения показателей по образовательной области педагоги</w:t>
      </w:r>
      <w:r w:rsidR="006643D0">
        <w:t xml:space="preserve"> </w:t>
      </w:r>
      <w:r w:rsidR="006643D0" w:rsidRPr="009225A9">
        <w:rPr>
          <w:color w:val="000000"/>
        </w:rPr>
        <w:t>приобща</w:t>
      </w:r>
      <w:r w:rsidR="006643D0">
        <w:rPr>
          <w:color w:val="000000"/>
        </w:rPr>
        <w:t>ли</w:t>
      </w:r>
      <w:r w:rsidR="006643D0" w:rsidRPr="009225A9">
        <w:rPr>
          <w:color w:val="000000"/>
        </w:rPr>
        <w:t xml:space="preserve"> детей к культуре чтения художественной литературы, поощря</w:t>
      </w:r>
      <w:r w:rsidR="006643D0">
        <w:rPr>
          <w:color w:val="000000"/>
        </w:rPr>
        <w:t>ли</w:t>
      </w:r>
      <w:r w:rsidR="006643D0" w:rsidRPr="009225A9">
        <w:rPr>
          <w:color w:val="000000"/>
        </w:rPr>
        <w:t xml:space="preserve"> детское словотворчество</w:t>
      </w:r>
      <w:r w:rsidR="006643D0">
        <w:rPr>
          <w:color w:val="000000"/>
        </w:rPr>
        <w:t>, осуществляли</w:t>
      </w:r>
      <w:r w:rsidR="006643D0" w:rsidRPr="009225A9">
        <w:rPr>
          <w:color w:val="000000"/>
        </w:rPr>
        <w:t xml:space="preserve"> просветительск</w:t>
      </w:r>
      <w:r w:rsidR="006643D0">
        <w:rPr>
          <w:color w:val="000000"/>
        </w:rPr>
        <w:t>ую</w:t>
      </w:r>
      <w:r w:rsidR="006643D0" w:rsidRPr="009225A9">
        <w:rPr>
          <w:color w:val="000000"/>
        </w:rPr>
        <w:t xml:space="preserve"> работ</w:t>
      </w:r>
      <w:r w:rsidR="006643D0">
        <w:rPr>
          <w:color w:val="000000"/>
        </w:rPr>
        <w:t>у</w:t>
      </w:r>
      <w:r w:rsidR="006643D0" w:rsidRPr="009225A9">
        <w:rPr>
          <w:color w:val="000000"/>
        </w:rPr>
        <w:t xml:space="preserve"> с родителями воспитанников по вопросам речевого развития</w:t>
      </w:r>
      <w:r w:rsidR="001848C7">
        <w:rPr>
          <w:color w:val="000000"/>
        </w:rPr>
        <w:t xml:space="preserve">. </w:t>
      </w:r>
      <w:r w:rsidR="005E14D0">
        <w:rPr>
          <w:color w:val="000000"/>
        </w:rPr>
        <w:t>Дети 5 – 7 лет</w:t>
      </w:r>
      <w:r w:rsidR="00270412">
        <w:rPr>
          <w:color w:val="000000"/>
        </w:rPr>
        <w:t xml:space="preserve"> (в </w:t>
      </w:r>
      <w:proofErr w:type="spellStart"/>
      <w:r w:rsidR="00270412">
        <w:rPr>
          <w:color w:val="000000"/>
        </w:rPr>
        <w:t>т.ч</w:t>
      </w:r>
      <w:proofErr w:type="spellEnd"/>
      <w:r w:rsidR="00270412">
        <w:rPr>
          <w:color w:val="000000"/>
        </w:rPr>
        <w:t>. дети с ОВЗ) активно вовлекали</w:t>
      </w:r>
      <w:r w:rsidR="005E14D0">
        <w:rPr>
          <w:color w:val="000000"/>
        </w:rPr>
        <w:t xml:space="preserve">сь в конкурсы чтецов. </w:t>
      </w:r>
      <w:r w:rsidR="001848C7">
        <w:rPr>
          <w:color w:val="000000"/>
        </w:rPr>
        <w:t xml:space="preserve">С детьми </w:t>
      </w:r>
      <w:r w:rsidR="00270412">
        <w:rPr>
          <w:color w:val="000000"/>
        </w:rPr>
        <w:t>5-6</w:t>
      </w:r>
      <w:r w:rsidR="001848C7">
        <w:rPr>
          <w:color w:val="000000"/>
        </w:rPr>
        <w:t xml:space="preserve"> лет воспитателем Гусак М.Ю. систематически проводились занятия по </w:t>
      </w:r>
      <w:r w:rsidR="001848C7" w:rsidRPr="001848C7">
        <w:rPr>
          <w:i/>
          <w:iCs/>
          <w:color w:val="000000"/>
        </w:rPr>
        <w:t>технологии перспективного чтения «</w:t>
      </w:r>
      <w:proofErr w:type="spellStart"/>
      <w:r w:rsidR="001848C7" w:rsidRPr="001848C7">
        <w:rPr>
          <w:i/>
          <w:iCs/>
          <w:color w:val="000000"/>
        </w:rPr>
        <w:t>Сказкотека</w:t>
      </w:r>
      <w:proofErr w:type="spellEnd"/>
      <w:r w:rsidR="001848C7" w:rsidRPr="001848C7">
        <w:rPr>
          <w:i/>
          <w:iCs/>
          <w:color w:val="000000"/>
        </w:rPr>
        <w:t>» Е.Л. Кудрявцевой</w:t>
      </w:r>
      <w:r w:rsidR="001848C7">
        <w:rPr>
          <w:color w:val="000000"/>
        </w:rPr>
        <w:t>. Педагогами</w:t>
      </w:r>
      <w:r w:rsidR="005E14D0">
        <w:rPr>
          <w:color w:val="000000"/>
        </w:rPr>
        <w:t xml:space="preserve"> ДОУ</w:t>
      </w:r>
      <w:r w:rsidR="001848C7">
        <w:rPr>
          <w:color w:val="000000"/>
        </w:rPr>
        <w:t xml:space="preserve"> использовалась </w:t>
      </w:r>
      <w:r w:rsidR="001848C7" w:rsidRPr="001848C7">
        <w:rPr>
          <w:i/>
          <w:iCs/>
        </w:rPr>
        <w:t xml:space="preserve">техника </w:t>
      </w:r>
      <w:r w:rsidR="001848C7" w:rsidRPr="001848C7">
        <w:rPr>
          <w:i/>
          <w:iCs/>
          <w:color w:val="000000"/>
        </w:rPr>
        <w:t>«</w:t>
      </w:r>
      <w:proofErr w:type="spellStart"/>
      <w:r w:rsidR="001848C7" w:rsidRPr="001848C7">
        <w:rPr>
          <w:i/>
          <w:iCs/>
          <w:color w:val="000000"/>
          <w:lang w:val="en-US"/>
        </w:rPr>
        <w:t>Sandplay</w:t>
      </w:r>
      <w:proofErr w:type="spellEnd"/>
      <w:r w:rsidR="001848C7" w:rsidRPr="001848C7">
        <w:rPr>
          <w:i/>
          <w:iCs/>
          <w:color w:val="000000"/>
        </w:rPr>
        <w:t>»</w:t>
      </w:r>
      <w:r w:rsidR="001848C7" w:rsidRPr="00A307CC">
        <w:rPr>
          <w:iCs/>
          <w:color w:val="000000"/>
        </w:rPr>
        <w:t xml:space="preserve"> для развития речевых навыков у детей</w:t>
      </w:r>
      <w:r w:rsidR="001848C7">
        <w:rPr>
          <w:iCs/>
          <w:color w:val="000000"/>
        </w:rPr>
        <w:t xml:space="preserve">, однако </w:t>
      </w:r>
      <w:r w:rsidR="002A0173">
        <w:rPr>
          <w:iCs/>
          <w:color w:val="000000"/>
        </w:rPr>
        <w:t xml:space="preserve">эта </w:t>
      </w:r>
      <w:r w:rsidR="001848C7">
        <w:rPr>
          <w:iCs/>
          <w:color w:val="000000"/>
        </w:rPr>
        <w:t xml:space="preserve">работа </w:t>
      </w:r>
      <w:r w:rsidR="00270412">
        <w:rPr>
          <w:iCs/>
          <w:color w:val="000000"/>
        </w:rPr>
        <w:t>по-прежнему носила</w:t>
      </w:r>
      <w:r w:rsidR="001848C7">
        <w:rPr>
          <w:iCs/>
          <w:color w:val="000000"/>
        </w:rPr>
        <w:t xml:space="preserve"> бессистемный, эпизодический характер. </w:t>
      </w:r>
    </w:p>
    <w:p w14:paraId="6BDC875E" w14:textId="6FD91393" w:rsidR="00976154" w:rsidRPr="00A307CC" w:rsidRDefault="00976154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 w:rsidRPr="00A307CC">
        <w:t>Обобщенный анализ результатов по образовательной области по возрастным</w:t>
      </w:r>
      <w:r w:rsidR="00270412">
        <w:t xml:space="preserve"> группам</w:t>
      </w:r>
      <w:r w:rsidR="00BC7EFD">
        <w:t xml:space="preserve"> </w:t>
      </w:r>
      <w:r w:rsidRPr="00A307CC">
        <w:t xml:space="preserve">свидетельствует о необходимости организации целенаправленной работы, направленной </w:t>
      </w:r>
      <w:proofErr w:type="gramStart"/>
      <w:r w:rsidRPr="00A307CC">
        <w:t>на</w:t>
      </w:r>
      <w:proofErr w:type="gramEnd"/>
      <w:r w:rsidRPr="00A307CC">
        <w:t>:</w:t>
      </w:r>
    </w:p>
    <w:p w14:paraId="064224E0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left="0" w:hanging="11"/>
        <w:contextualSpacing/>
        <w:jc w:val="both"/>
      </w:pPr>
      <w:r w:rsidRPr="00A307CC">
        <w:t xml:space="preserve">формирование у воспитанников связной, грамматически правильной диалогической и монологической речи, </w:t>
      </w:r>
    </w:p>
    <w:p w14:paraId="328D6571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left="0" w:hanging="11"/>
        <w:contextualSpacing/>
        <w:jc w:val="both"/>
      </w:pPr>
      <w:r w:rsidRPr="00A307CC">
        <w:t xml:space="preserve">формирование предпосылок обучения грамоте, </w:t>
      </w:r>
    </w:p>
    <w:p w14:paraId="75795F23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left="0" w:hanging="11"/>
        <w:contextualSpacing/>
        <w:jc w:val="both"/>
      </w:pPr>
      <w:r w:rsidRPr="00A307CC">
        <w:t>знакомство с книжной культурой, детской литературой.</w:t>
      </w:r>
    </w:p>
    <w:p w14:paraId="4C43BFAB" w14:textId="77777777" w:rsidR="00976154" w:rsidRPr="00A307CC" w:rsidRDefault="00976154" w:rsidP="00976154">
      <w:p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firstLine="709"/>
        <w:contextualSpacing/>
        <w:jc w:val="both"/>
        <w:rPr>
          <w:rStyle w:val="c3"/>
        </w:rPr>
      </w:pPr>
      <w:r w:rsidRPr="00F446B4">
        <w:rPr>
          <w:rStyle w:val="c3"/>
          <w:color w:val="000000"/>
        </w:rPr>
        <w:t>Педагогический коллектив видит следующие возможные способы повышения эффективности работы по образовательной области:</w:t>
      </w:r>
    </w:p>
    <w:p w14:paraId="5E1CE9FF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 w:hanging="11"/>
        <w:contextualSpacing/>
        <w:jc w:val="both"/>
      </w:pPr>
      <w:r w:rsidRPr="00A307CC">
        <w:t>развитие речевого творчества детей, поиск интересных для воспитанников форм работы по совершенствованию речевого творчества детей</w:t>
      </w:r>
    </w:p>
    <w:p w14:paraId="1649C48A" w14:textId="0E13F110" w:rsidR="00976154" w:rsidRPr="00A307CC" w:rsidRDefault="00BC7EFD" w:rsidP="00210DDF">
      <w:pPr>
        <w:pStyle w:val="a5"/>
        <w:numPr>
          <w:ilvl w:val="0"/>
          <w:numId w:val="8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 w:hanging="11"/>
        <w:contextualSpacing/>
        <w:jc w:val="both"/>
      </w:pPr>
      <w:r>
        <w:t xml:space="preserve">активное и систематическое </w:t>
      </w:r>
      <w:r w:rsidR="00976154" w:rsidRPr="00A307CC">
        <w:t xml:space="preserve">использование техники </w:t>
      </w:r>
      <w:r w:rsidR="00976154" w:rsidRPr="00A307CC">
        <w:rPr>
          <w:iCs/>
          <w:color w:val="000000"/>
        </w:rPr>
        <w:t>«</w:t>
      </w:r>
      <w:proofErr w:type="spellStart"/>
      <w:r w:rsidR="00976154" w:rsidRPr="00A307CC">
        <w:rPr>
          <w:iCs/>
          <w:color w:val="000000"/>
          <w:lang w:val="en-US"/>
        </w:rPr>
        <w:t>Sandplay</w:t>
      </w:r>
      <w:proofErr w:type="spellEnd"/>
      <w:r w:rsidR="00976154" w:rsidRPr="00A307CC">
        <w:rPr>
          <w:iCs/>
          <w:color w:val="000000"/>
        </w:rPr>
        <w:t>» для развития речевых навыков у детей;</w:t>
      </w:r>
    </w:p>
    <w:p w14:paraId="2705A100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 w:hanging="11"/>
        <w:contextualSpacing/>
        <w:jc w:val="both"/>
      </w:pPr>
      <w:r w:rsidRPr="00A307CC">
        <w:t xml:space="preserve">внедрение в </w:t>
      </w:r>
      <w:proofErr w:type="spellStart"/>
      <w:r w:rsidRPr="00A307CC">
        <w:t>воспитательно</w:t>
      </w:r>
      <w:proofErr w:type="spellEnd"/>
      <w:r w:rsidRPr="00A307CC">
        <w:t xml:space="preserve">-образовательный процесс </w:t>
      </w:r>
      <w:r w:rsidRPr="00A307CC">
        <w:rPr>
          <w:color w:val="000000"/>
        </w:rPr>
        <w:t>технологии перспективного чтения «</w:t>
      </w:r>
      <w:proofErr w:type="spellStart"/>
      <w:r w:rsidRPr="00A307CC">
        <w:rPr>
          <w:color w:val="000000"/>
        </w:rPr>
        <w:t>Сказкотека</w:t>
      </w:r>
      <w:proofErr w:type="spellEnd"/>
      <w:r w:rsidRPr="00A307CC">
        <w:rPr>
          <w:color w:val="000000"/>
        </w:rPr>
        <w:t>» Е.Л. Кудрявцевой;</w:t>
      </w:r>
    </w:p>
    <w:p w14:paraId="1DFE3FB0" w14:textId="77777777" w:rsidR="00976154" w:rsidRPr="00983DAA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 w:hanging="11"/>
        <w:contextualSpacing/>
        <w:jc w:val="both"/>
      </w:pPr>
      <w:r w:rsidRPr="00A307CC">
        <w:rPr>
          <w:color w:val="000000"/>
        </w:rPr>
        <w:t xml:space="preserve">освоение и внедрение учителем-логопедом современных, эффективных форм, методов и приемов работы с детьми по совершенствованию уровня развития речевых навыков у детей и коррекции речевых нарушений. </w:t>
      </w:r>
    </w:p>
    <w:p w14:paraId="50DDA83B" w14:textId="384DAA30" w:rsidR="00983DAA" w:rsidRPr="00983DAA" w:rsidRDefault="00983DAA" w:rsidP="00983DAA">
      <w:pPr>
        <w:pStyle w:val="a5"/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/>
        <w:contextualSpacing/>
        <w:jc w:val="both"/>
        <w:rPr>
          <w:i/>
        </w:rPr>
      </w:pPr>
      <w:r>
        <w:rPr>
          <w:color w:val="000000"/>
        </w:rPr>
        <w:t xml:space="preserve">Педагогическому коллективу предстоит уделить пристальное внимание </w:t>
      </w:r>
      <w:r w:rsidRPr="00983DAA">
        <w:rPr>
          <w:i/>
          <w:color w:val="000000"/>
        </w:rPr>
        <w:t xml:space="preserve">повышению результатов работы по ОО «Речевое развитие». </w:t>
      </w:r>
    </w:p>
    <w:p w14:paraId="3DDE0FBD" w14:textId="77777777" w:rsidR="00976154" w:rsidRPr="00A307CC" w:rsidRDefault="00976154" w:rsidP="00976154">
      <w:pPr>
        <w:pStyle w:val="a5"/>
        <w:tabs>
          <w:tab w:val="left" w:pos="284"/>
          <w:tab w:val="left" w:pos="2500"/>
          <w:tab w:val="left" w:pos="3660"/>
          <w:tab w:val="left" w:pos="5220"/>
          <w:tab w:val="left" w:pos="6300"/>
          <w:tab w:val="left" w:pos="7500"/>
          <w:tab w:val="left" w:pos="8320"/>
          <w:tab w:val="left" w:pos="10400"/>
          <w:tab w:val="left" w:pos="10720"/>
          <w:tab w:val="left" w:pos="12500"/>
          <w:tab w:val="left" w:pos="13860"/>
        </w:tabs>
        <w:spacing w:line="23" w:lineRule="atLeast"/>
        <w:ind w:left="0"/>
        <w:jc w:val="both"/>
        <w:rPr>
          <w:color w:val="000000"/>
        </w:rPr>
      </w:pPr>
    </w:p>
    <w:p w14:paraId="0B0EA679" w14:textId="77777777" w:rsidR="00976154" w:rsidRPr="00F446B4" w:rsidRDefault="00976154" w:rsidP="00976154">
      <w:pPr>
        <w:pStyle w:val="ab"/>
        <w:spacing w:line="23" w:lineRule="atLeast"/>
        <w:contextualSpacing/>
        <w:rPr>
          <w:rStyle w:val="c3"/>
          <w:color w:val="000000"/>
        </w:rPr>
      </w:pPr>
      <w:r w:rsidRPr="00F446B4">
        <w:rPr>
          <w:rStyle w:val="c4"/>
          <w:b/>
          <w:color w:val="000000"/>
        </w:rPr>
        <w:t xml:space="preserve">Образовательная область «Художественно-эстетическое развитие». </w:t>
      </w:r>
    </w:p>
    <w:p w14:paraId="12DE8AEF" w14:textId="3E75A734" w:rsidR="001848C7" w:rsidRDefault="00983DAA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proofErr w:type="gramStart"/>
      <w:r>
        <w:t>По итогам 2020 – 2021 учебного года по данной ОО были выявлены самые низкие показатели, поэтому в 2021 – 2022 учебном году этому вопросу уделялось особое внимание: проведен педагогический совет, обновлялись центры искусства и творчества, проводился смотр-конкурс центров искусства в группах, дети активно вовлекались в участие в конкурсах детского творчества.</w:t>
      </w:r>
      <w:proofErr w:type="gramEnd"/>
      <w:r>
        <w:t xml:space="preserve"> </w:t>
      </w:r>
      <w:r w:rsidR="001848C7">
        <w:t>С целью обеспечения художественно-эстетического развития детей и повышения показателей по образовательной области педагоги использовали нетрадиционные художественные техники (</w:t>
      </w:r>
      <w:proofErr w:type="spellStart"/>
      <w:r w:rsidR="001848C7">
        <w:t>пластилинография</w:t>
      </w:r>
      <w:proofErr w:type="spellEnd"/>
      <w:r w:rsidR="001848C7">
        <w:t xml:space="preserve">, </w:t>
      </w:r>
      <w:proofErr w:type="gramStart"/>
      <w:r w:rsidR="001848C7">
        <w:t>тычки</w:t>
      </w:r>
      <w:proofErr w:type="gramEnd"/>
      <w:r w:rsidR="001848C7">
        <w:t>, торцевание и пр.)</w:t>
      </w:r>
      <w:r w:rsidR="005E14D0">
        <w:t xml:space="preserve">, </w:t>
      </w:r>
      <w:r w:rsidR="00270412">
        <w:t xml:space="preserve">центры искусства и творчества были </w:t>
      </w:r>
      <w:r w:rsidR="00833AE9">
        <w:t xml:space="preserve">пополнены различными материалами, поддерживающими детскую инициативность. Педагоги </w:t>
      </w:r>
      <w:r w:rsidR="005E14D0">
        <w:t>активно вовлекали детей в участие в творческих конкурсах различной направленности: изобразительное искусство и декоративно-прикладное творчество, вокальное и хореографическое т</w:t>
      </w:r>
      <w:r>
        <w:t>ворчество. Педагогами групп</w:t>
      </w:r>
      <w:r w:rsidR="005E14D0">
        <w:t xml:space="preserve"> «</w:t>
      </w:r>
      <w:proofErr w:type="spellStart"/>
      <w:r w:rsidR="005E14D0">
        <w:t>Рябинушка</w:t>
      </w:r>
      <w:proofErr w:type="spellEnd"/>
      <w:r w:rsidR="005E14D0">
        <w:t>»</w:t>
      </w:r>
      <w:r>
        <w:t xml:space="preserve"> и «Боровичок»</w:t>
      </w:r>
      <w:r w:rsidR="005E14D0">
        <w:t xml:space="preserve"> </w:t>
      </w:r>
      <w:r>
        <w:t>были подготовлены музыкально-театрализованные композиции</w:t>
      </w:r>
      <w:r w:rsidR="005E14D0">
        <w:t xml:space="preserve"> </w:t>
      </w:r>
      <w:r>
        <w:t>по мотивам русских народных сказок</w:t>
      </w:r>
      <w:r w:rsidR="005E14D0">
        <w:t>.</w:t>
      </w:r>
      <w:r>
        <w:t xml:space="preserve"> Детские театрализованные постановки были отмечены дипломами 1 и 3 степени на муниципальном конкурсе «Мир сказок», а также представлены на всероссийский конкурс</w:t>
      </w:r>
      <w:r w:rsidR="00C03846">
        <w:t xml:space="preserve"> «Карта мира».</w:t>
      </w:r>
      <w:r>
        <w:t xml:space="preserve"> </w:t>
      </w:r>
      <w:r w:rsidR="005E14D0">
        <w:t xml:space="preserve"> </w:t>
      </w:r>
      <w:proofErr w:type="gramStart"/>
      <w:r w:rsidR="00833AE9">
        <w:t xml:space="preserve">Педагогами и детьми 3 – 7 лет был подготовлен праздничный концерт ко Дню Победы, видеозапись которого была направлена в </w:t>
      </w:r>
      <w:proofErr w:type="spellStart"/>
      <w:r w:rsidR="00C03846">
        <w:t>Угличский</w:t>
      </w:r>
      <w:proofErr w:type="spellEnd"/>
      <w:r w:rsidR="00C03846">
        <w:t xml:space="preserve"> дом-интернат для престарелых </w:t>
      </w:r>
      <w:r w:rsidR="00833AE9">
        <w:t xml:space="preserve">г. Углича. </w:t>
      </w:r>
      <w:proofErr w:type="gramEnd"/>
    </w:p>
    <w:p w14:paraId="68C7B00E" w14:textId="2AD8BD89" w:rsidR="00F62108" w:rsidRDefault="00F62108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>
        <w:t xml:space="preserve">Были приобретены наглядные материалы по русским народным промыслам. </w:t>
      </w:r>
    </w:p>
    <w:p w14:paraId="4C151725" w14:textId="77EFB8C0" w:rsidR="00976154" w:rsidRPr="00A307CC" w:rsidRDefault="00F62108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>
        <w:lastRenderedPageBreak/>
        <w:t xml:space="preserve">Однако, несмотря на проделанную работу, результаты освоения детьми программного материала по ОО «Художественно-эстетическое развитие» по-прежнему ниже, чем в других ОО, что </w:t>
      </w:r>
      <w:r w:rsidR="00976154" w:rsidRPr="00A307CC">
        <w:t xml:space="preserve">свидетельствует о необходимости </w:t>
      </w:r>
      <w:r>
        <w:t>продолжения</w:t>
      </w:r>
      <w:r w:rsidR="00976154" w:rsidRPr="00A307CC">
        <w:t xml:space="preserve"> целенаправленной работы, направленной </w:t>
      </w:r>
      <w:proofErr w:type="gramStart"/>
      <w:r w:rsidR="00976154" w:rsidRPr="00A307CC">
        <w:t>на</w:t>
      </w:r>
      <w:proofErr w:type="gramEnd"/>
      <w:r w:rsidR="00976154" w:rsidRPr="00A307CC">
        <w:t>:</w:t>
      </w:r>
    </w:p>
    <w:p w14:paraId="6025C034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</w:tabs>
        <w:spacing w:line="23" w:lineRule="atLeast"/>
        <w:ind w:left="0" w:right="20" w:hanging="11"/>
        <w:contextualSpacing/>
        <w:jc w:val="both"/>
      </w:pPr>
      <w:r w:rsidRPr="00A307CC">
        <w:t xml:space="preserve">развитие у детей предпосылок ценностно-смыслового восприятия и понимания произведений искусства и мира природы; </w:t>
      </w:r>
    </w:p>
    <w:p w14:paraId="234B7BF6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</w:tabs>
        <w:spacing w:line="23" w:lineRule="atLeast"/>
        <w:ind w:left="0" w:right="20" w:hanging="11"/>
        <w:contextualSpacing/>
        <w:jc w:val="both"/>
      </w:pPr>
      <w:r w:rsidRPr="00A307CC">
        <w:t xml:space="preserve">становление эстетического отношения детей к окружающему миру и развитие предпосылок ценностно-смыслового восприятия и понимания мира природы; </w:t>
      </w:r>
    </w:p>
    <w:p w14:paraId="21DF4384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</w:tabs>
        <w:spacing w:line="23" w:lineRule="atLeast"/>
        <w:ind w:left="0" w:right="20" w:hanging="11"/>
        <w:contextualSpacing/>
        <w:jc w:val="both"/>
      </w:pPr>
      <w:r w:rsidRPr="00A307CC">
        <w:t>реализацию самостоятельной творческой деятельности детей (изобразительной, конструктивно-модельной, музыкальной и др.).</w:t>
      </w:r>
    </w:p>
    <w:p w14:paraId="0D2DECCF" w14:textId="77777777" w:rsidR="00976154" w:rsidRPr="00F446B4" w:rsidRDefault="00976154" w:rsidP="00976154">
      <w:p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firstLine="709"/>
        <w:contextualSpacing/>
        <w:jc w:val="both"/>
        <w:rPr>
          <w:rStyle w:val="c3"/>
          <w:color w:val="000000"/>
        </w:rPr>
      </w:pPr>
      <w:r w:rsidRPr="00F446B4">
        <w:rPr>
          <w:rStyle w:val="c3"/>
          <w:color w:val="000000"/>
        </w:rPr>
        <w:t>Педагогический коллектив видит следующие возможные способы повышения эффективности работы по образовательной области:</w:t>
      </w:r>
    </w:p>
    <w:p w14:paraId="35E26A1C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  <w:rPr>
          <w:rStyle w:val="c3"/>
        </w:rPr>
      </w:pPr>
      <w:r w:rsidRPr="00A307CC">
        <w:rPr>
          <w:rStyle w:val="c3"/>
        </w:rPr>
        <w:t xml:space="preserve">расширение спектра направлений декоративно-прикладного творчества с детьми, в </w:t>
      </w:r>
      <w:proofErr w:type="spellStart"/>
      <w:r w:rsidRPr="00A307CC">
        <w:rPr>
          <w:rStyle w:val="c3"/>
        </w:rPr>
        <w:t>т.ч</w:t>
      </w:r>
      <w:proofErr w:type="spellEnd"/>
      <w:r w:rsidRPr="00A307CC">
        <w:rPr>
          <w:rStyle w:val="c3"/>
        </w:rPr>
        <w:t xml:space="preserve">. организацию творческих мастер-классов с использованием различных художественных техник (в </w:t>
      </w:r>
      <w:proofErr w:type="spellStart"/>
      <w:r w:rsidRPr="00A307CC">
        <w:rPr>
          <w:rStyle w:val="c3"/>
        </w:rPr>
        <w:t>т.ч</w:t>
      </w:r>
      <w:proofErr w:type="spellEnd"/>
      <w:r w:rsidRPr="00A307CC">
        <w:rPr>
          <w:rStyle w:val="c3"/>
        </w:rPr>
        <w:t>. нетрадиционных) и различных материалов;</w:t>
      </w:r>
    </w:p>
    <w:p w14:paraId="4A0D94C1" w14:textId="77777777" w:rsidR="00976154" w:rsidRPr="00A307CC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  <w:rPr>
          <w:rStyle w:val="c3"/>
        </w:rPr>
      </w:pPr>
      <w:r w:rsidRPr="00F446B4">
        <w:rPr>
          <w:rStyle w:val="c3"/>
          <w:color w:val="000000"/>
        </w:rPr>
        <w:t>расширение вариантов поддержки и развития детской инициативы и самостоятельности, детской самореализации;</w:t>
      </w:r>
    </w:p>
    <w:p w14:paraId="06108F20" w14:textId="5319D41B" w:rsidR="00976154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</w:pPr>
      <w:r w:rsidRPr="00A307CC">
        <w:rPr>
          <w:rStyle w:val="c3"/>
        </w:rPr>
        <w:t xml:space="preserve">организацию творческих проектов детей: индивидуальных, парных, групповых (различных по численности), детско-родительских, </w:t>
      </w:r>
      <w:r w:rsidRPr="00A307CC">
        <w:rPr>
          <w:lang w:val="en-US"/>
        </w:rPr>
        <w:t>STEAM</w:t>
      </w:r>
      <w:r w:rsidRPr="00A307CC">
        <w:t>-проектов и др.;</w:t>
      </w:r>
    </w:p>
    <w:p w14:paraId="20EAE3A8" w14:textId="6E423A03" w:rsidR="002A0173" w:rsidRPr="00A307CC" w:rsidRDefault="002A0173" w:rsidP="00210DD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</w:pPr>
      <w:r>
        <w:t>использование альбомов Таро Гоми;</w:t>
      </w:r>
    </w:p>
    <w:p w14:paraId="444F7E64" w14:textId="77777777" w:rsidR="00976154" w:rsidRDefault="00976154" w:rsidP="00210DDF">
      <w:pPr>
        <w:pStyle w:val="a5"/>
        <w:numPr>
          <w:ilvl w:val="0"/>
          <w:numId w:val="8"/>
        </w:num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 w:firstLine="0"/>
        <w:contextualSpacing/>
        <w:jc w:val="both"/>
      </w:pPr>
      <w:r w:rsidRPr="00A307CC">
        <w:t>использование продуктов творческой деятельности детей в оформлении интерьера групп и ДОУ.</w:t>
      </w:r>
    </w:p>
    <w:p w14:paraId="38B08BE9" w14:textId="0CA54803" w:rsidR="00976154" w:rsidRPr="00573ACD" w:rsidRDefault="00990360" w:rsidP="00976154">
      <w:pPr>
        <w:pStyle w:val="a5"/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left="0"/>
        <w:jc w:val="both"/>
      </w:pPr>
      <w:r>
        <w:t xml:space="preserve">В следующем учебном году учреждение будет работать в статусе </w:t>
      </w:r>
      <w:r w:rsidRPr="00573ACD">
        <w:rPr>
          <w:i/>
        </w:rPr>
        <w:t>инновационной площадки НИИ «Воспитатели России» по теме «</w:t>
      </w:r>
      <w:r w:rsidR="00573ACD" w:rsidRPr="00573ACD">
        <w:rPr>
          <w:i/>
        </w:rPr>
        <w:t xml:space="preserve">Организация музыкально-театрализованной деятельности в современном детском саду на основе творческого взаимодействия педагогов с детьми». </w:t>
      </w:r>
      <w:r w:rsidR="00573ACD">
        <w:t xml:space="preserve">Полагаем, что инновационная деятельность в данном направлении позволит повысить результаты по ОО «Художественно-эстетическое развитие». </w:t>
      </w:r>
    </w:p>
    <w:p w14:paraId="67F42B5B" w14:textId="77777777" w:rsidR="00976154" w:rsidRPr="00F446B4" w:rsidRDefault="00976154" w:rsidP="00976154">
      <w:pPr>
        <w:pStyle w:val="ab"/>
        <w:spacing w:line="23" w:lineRule="atLeast"/>
        <w:contextualSpacing/>
        <w:rPr>
          <w:rStyle w:val="c4"/>
          <w:b/>
          <w:color w:val="000000"/>
        </w:rPr>
      </w:pPr>
      <w:r w:rsidRPr="00F446B4">
        <w:rPr>
          <w:rStyle w:val="c4"/>
          <w:b/>
          <w:color w:val="000000"/>
        </w:rPr>
        <w:t>Образовательная область «Физическое развитие»</w:t>
      </w:r>
    </w:p>
    <w:p w14:paraId="2B45DB57" w14:textId="590CC2D1" w:rsidR="002A0173" w:rsidRDefault="00BC2A57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>
        <w:t xml:space="preserve">В соответствии с </w:t>
      </w:r>
      <w:proofErr w:type="gramStart"/>
      <w:r>
        <w:t>временными</w:t>
      </w:r>
      <w:proofErr w:type="gramEnd"/>
      <w:r>
        <w:t xml:space="preserve"> СанПиН, действующими в связи с  </w:t>
      </w:r>
      <w:r w:rsidR="002A0173">
        <w:t xml:space="preserve"> </w:t>
      </w:r>
      <w:r>
        <w:rPr>
          <w:lang w:val="en-US"/>
        </w:rPr>
        <w:t>COVID</w:t>
      </w:r>
      <w:r>
        <w:t xml:space="preserve">-19, занятия физической культурой проводились преимущественно на свежем воздухе при благоприятных погодных условиях (ранее на свежем воздухе проводилось одно занятие физической культурой в неделю). </w:t>
      </w:r>
      <w:proofErr w:type="gramStart"/>
      <w:r w:rsidR="002B2A8A">
        <w:t>В этом году в рамках сохранения и укрепления здоровья детей и распространения здорового образа жизни среди населения мы продолжили использование такой формы</w:t>
      </w:r>
      <w:r>
        <w:t xml:space="preserve"> взаимодействия с родителями воспитанников </w:t>
      </w:r>
      <w:r w:rsidR="002B2A8A">
        <w:t xml:space="preserve">как </w:t>
      </w:r>
      <w:r w:rsidRPr="00BC2A57">
        <w:rPr>
          <w:i/>
          <w:iCs/>
        </w:rPr>
        <w:t>онлайн-акции</w:t>
      </w:r>
      <w:r>
        <w:rPr>
          <w:i/>
          <w:iCs/>
        </w:rPr>
        <w:t xml:space="preserve"> в поддержку ЗОЖ</w:t>
      </w:r>
      <w:r w:rsidRPr="00BC2A57">
        <w:rPr>
          <w:i/>
          <w:iCs/>
        </w:rPr>
        <w:t xml:space="preserve"> в группе в социальной сети </w:t>
      </w:r>
      <w:r w:rsidRPr="00BC2A57">
        <w:rPr>
          <w:i/>
          <w:iCs/>
          <w:lang w:val="en-US"/>
        </w:rPr>
        <w:t>VK</w:t>
      </w:r>
      <w:r>
        <w:t>, в ходе которых родителям предлагалось в качестве комментария публиковать фотографии занятий любимым видом спорта всей семьей.</w:t>
      </w:r>
      <w:proofErr w:type="gramEnd"/>
      <w:r>
        <w:t xml:space="preserve"> В течение учебного года инструктором по физической культуре </w:t>
      </w:r>
      <w:proofErr w:type="spellStart"/>
      <w:r>
        <w:t>Кутановой</w:t>
      </w:r>
      <w:proofErr w:type="spellEnd"/>
      <w:r>
        <w:t xml:space="preserve"> Н.В</w:t>
      </w:r>
      <w:r w:rsidR="002B2A8A">
        <w:t>. были проведены 2 онлайн-акции</w:t>
      </w:r>
      <w:r w:rsidR="000866A3">
        <w:t xml:space="preserve">. </w:t>
      </w:r>
      <w:r w:rsidR="002B2A8A">
        <w:t xml:space="preserve">Инструктором по физической культуре в течение года активно использовались на занятиях </w:t>
      </w:r>
      <w:r w:rsidR="002B2A8A" w:rsidRPr="00BC2A57">
        <w:rPr>
          <w:i/>
          <w:iCs/>
        </w:rPr>
        <w:t xml:space="preserve">игра-танец и игровой </w:t>
      </w:r>
      <w:proofErr w:type="spellStart"/>
      <w:r w:rsidR="002B2A8A" w:rsidRPr="00BC2A57">
        <w:rPr>
          <w:i/>
          <w:iCs/>
        </w:rPr>
        <w:t>стретчинг</w:t>
      </w:r>
      <w:proofErr w:type="spellEnd"/>
      <w:r w:rsidR="002B2A8A">
        <w:t xml:space="preserve">, </w:t>
      </w:r>
      <w:proofErr w:type="gramStart"/>
      <w:r w:rsidR="002B2A8A">
        <w:t>вызвавшие</w:t>
      </w:r>
      <w:proofErr w:type="gramEnd"/>
      <w:r w:rsidR="002B2A8A">
        <w:t xml:space="preserve"> у детей интерес. </w:t>
      </w:r>
      <w:r w:rsidR="000866A3">
        <w:t xml:space="preserve">Дети 5 – 7 лет приняли активное участие во всероссийском тестировании ГТО, показав значительные результаты по всем дисциплинам. </w:t>
      </w:r>
    </w:p>
    <w:p w14:paraId="599AA9F6" w14:textId="750AFCB7" w:rsidR="002B2A8A" w:rsidRDefault="00976154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 w:rsidRPr="00A307CC">
        <w:t xml:space="preserve">Обобщенный анализ результатов по образовательной области по возрастным группам </w:t>
      </w:r>
      <w:proofErr w:type="gramStart"/>
      <w:r w:rsidRPr="00A307CC">
        <w:t>свидетельствует</w:t>
      </w:r>
      <w:proofErr w:type="gramEnd"/>
      <w:r w:rsidRPr="00A307CC">
        <w:t xml:space="preserve"> </w:t>
      </w:r>
      <w:r w:rsidR="002B2A8A">
        <w:t xml:space="preserve">показал по данной ОО самые высокие результаты, что свидетельствует об эффективности  работы педагогического коллектива по физическому развитию дошкольников, укреплению здоровья детей. </w:t>
      </w:r>
    </w:p>
    <w:p w14:paraId="4DFD60FB" w14:textId="7F5402BD" w:rsidR="002B2A8A" w:rsidRDefault="002B2A8A" w:rsidP="00976154">
      <w:pPr>
        <w:tabs>
          <w:tab w:val="left" w:pos="284"/>
          <w:tab w:val="left" w:pos="2680"/>
          <w:tab w:val="left" w:pos="3800"/>
          <w:tab w:val="left" w:pos="4880"/>
          <w:tab w:val="left" w:pos="5660"/>
          <w:tab w:val="left" w:pos="6160"/>
          <w:tab w:val="left" w:pos="7360"/>
          <w:tab w:val="left" w:pos="8420"/>
          <w:tab w:val="left" w:pos="8700"/>
          <w:tab w:val="left" w:pos="9880"/>
          <w:tab w:val="left" w:pos="11260"/>
          <w:tab w:val="left" w:pos="12440"/>
          <w:tab w:val="left" w:pos="13460"/>
          <w:tab w:val="left" w:pos="14500"/>
        </w:tabs>
        <w:spacing w:line="23" w:lineRule="atLeast"/>
        <w:ind w:firstLine="709"/>
        <w:contextualSpacing/>
        <w:jc w:val="both"/>
      </w:pPr>
      <w:r>
        <w:t xml:space="preserve">В апреле 2022 года инструктор по ФК уволилась, работа по физическому развитию детей будет возложена лишь на воспитателей.  </w:t>
      </w:r>
    </w:p>
    <w:p w14:paraId="45B55701" w14:textId="77777777" w:rsidR="00976154" w:rsidRPr="00F446B4" w:rsidRDefault="00976154" w:rsidP="00976154">
      <w:pPr>
        <w:tabs>
          <w:tab w:val="left" w:pos="284"/>
          <w:tab w:val="left" w:pos="426"/>
          <w:tab w:val="left" w:pos="4780"/>
          <w:tab w:val="left" w:pos="6300"/>
          <w:tab w:val="left" w:pos="6820"/>
          <w:tab w:val="left" w:pos="8260"/>
          <w:tab w:val="left" w:pos="9220"/>
          <w:tab w:val="left" w:pos="12500"/>
          <w:tab w:val="left" w:pos="14000"/>
        </w:tabs>
        <w:spacing w:line="23" w:lineRule="atLeast"/>
        <w:ind w:firstLine="709"/>
        <w:contextualSpacing/>
        <w:jc w:val="both"/>
        <w:rPr>
          <w:rStyle w:val="c3"/>
          <w:color w:val="000000"/>
        </w:rPr>
      </w:pPr>
      <w:r w:rsidRPr="00F446B4">
        <w:rPr>
          <w:rStyle w:val="c3"/>
          <w:color w:val="000000"/>
        </w:rPr>
        <w:t>Педагогический коллектив видит следующие возможные способы повышения эффективности работы по образовательной области:</w:t>
      </w:r>
    </w:p>
    <w:bookmarkEnd w:id="0"/>
    <w:p w14:paraId="58D78D7D" w14:textId="77777777" w:rsidR="00976154" w:rsidRPr="00A307CC" w:rsidRDefault="00976154" w:rsidP="00210DDF">
      <w:pPr>
        <w:pStyle w:val="a5"/>
        <w:numPr>
          <w:ilvl w:val="0"/>
          <w:numId w:val="8"/>
        </w:numPr>
        <w:spacing w:line="23" w:lineRule="atLeast"/>
        <w:ind w:left="0" w:hanging="11"/>
        <w:contextualSpacing/>
        <w:jc w:val="both"/>
      </w:pPr>
      <w:r w:rsidRPr="00A307CC">
        <w:t>расширение возможных вариантов проявления творчества детей в двигательной деятельности;</w:t>
      </w:r>
    </w:p>
    <w:p w14:paraId="605BE33A" w14:textId="77777777" w:rsidR="00976154" w:rsidRPr="00A307CC" w:rsidRDefault="00976154" w:rsidP="00210DDF">
      <w:pPr>
        <w:pStyle w:val="a5"/>
        <w:numPr>
          <w:ilvl w:val="0"/>
          <w:numId w:val="8"/>
        </w:numPr>
        <w:spacing w:line="23" w:lineRule="atLeast"/>
        <w:ind w:left="0" w:hanging="11"/>
        <w:contextualSpacing/>
      </w:pPr>
      <w:r w:rsidRPr="00A307CC">
        <w:lastRenderedPageBreak/>
        <w:t xml:space="preserve">активное внедрение </w:t>
      </w:r>
      <w:proofErr w:type="spellStart"/>
      <w:r w:rsidRPr="00A307CC">
        <w:t>здоровьесберегающих</w:t>
      </w:r>
      <w:proofErr w:type="spellEnd"/>
      <w:r w:rsidRPr="00A307CC">
        <w:t xml:space="preserve"> технологий (обеспечение оздоровления детей, осуществление коррекционной работы, приобщение к здоровому образу жизни, соблюдение режима закаливания);</w:t>
      </w:r>
    </w:p>
    <w:p w14:paraId="40291AB6" w14:textId="77777777" w:rsidR="00976154" w:rsidRPr="00A307CC" w:rsidRDefault="00976154" w:rsidP="00210DDF">
      <w:pPr>
        <w:pStyle w:val="a5"/>
        <w:numPr>
          <w:ilvl w:val="0"/>
          <w:numId w:val="8"/>
        </w:numPr>
        <w:spacing w:line="23" w:lineRule="atLeast"/>
        <w:ind w:left="0" w:hanging="11"/>
        <w:contextualSpacing/>
        <w:jc w:val="both"/>
      </w:pPr>
      <w:r w:rsidRPr="00A307CC">
        <w:t>разработка и сопровождение коррекционно-развивающих программ для детей с особенностями развития;</w:t>
      </w:r>
    </w:p>
    <w:p w14:paraId="03F28E83" w14:textId="77777777" w:rsidR="00976154" w:rsidRPr="00A307CC" w:rsidRDefault="00976154" w:rsidP="00210DDF">
      <w:pPr>
        <w:pStyle w:val="a5"/>
        <w:numPr>
          <w:ilvl w:val="0"/>
          <w:numId w:val="8"/>
        </w:numPr>
        <w:spacing w:line="23" w:lineRule="atLeast"/>
        <w:ind w:left="0" w:hanging="11"/>
        <w:contextualSpacing/>
        <w:jc w:val="both"/>
      </w:pPr>
      <w:r w:rsidRPr="00A307CC">
        <w:t>включение родителей в работу по формированию у воспитанников интереса к спорту и потребности ЗОЖ;</w:t>
      </w:r>
    </w:p>
    <w:p w14:paraId="0B51FBA1" w14:textId="77777777" w:rsidR="00976154" w:rsidRPr="00A307CC" w:rsidRDefault="00976154" w:rsidP="00210DDF">
      <w:pPr>
        <w:pStyle w:val="a5"/>
        <w:numPr>
          <w:ilvl w:val="0"/>
          <w:numId w:val="8"/>
        </w:numPr>
        <w:spacing w:line="23" w:lineRule="atLeast"/>
        <w:ind w:left="0" w:hanging="11"/>
        <w:contextualSpacing/>
      </w:pPr>
      <w:r w:rsidRPr="00A307CC">
        <w:t xml:space="preserve">расширение спектра форм проведения спортивных развлечений, в </w:t>
      </w:r>
      <w:proofErr w:type="spellStart"/>
      <w:r w:rsidRPr="00A307CC">
        <w:t>т.ч</w:t>
      </w:r>
      <w:proofErr w:type="spellEnd"/>
      <w:r w:rsidRPr="00A307CC">
        <w:t xml:space="preserve">. семейных. </w:t>
      </w:r>
    </w:p>
    <w:p w14:paraId="632F0044" w14:textId="77777777" w:rsidR="00976154" w:rsidRPr="00A307CC" w:rsidRDefault="00976154" w:rsidP="00976154">
      <w:pPr>
        <w:pStyle w:val="a5"/>
        <w:spacing w:line="23" w:lineRule="atLeast"/>
        <w:ind w:left="0"/>
      </w:pPr>
    </w:p>
    <w:p w14:paraId="7FCBF908" w14:textId="602DC4FF" w:rsidR="009E7E13" w:rsidRDefault="009E7E13" w:rsidP="00976154">
      <w:pPr>
        <w:pStyle w:val="a5"/>
        <w:spacing w:line="23" w:lineRule="atLeast"/>
        <w:ind w:left="0" w:firstLine="709"/>
        <w:jc w:val="both"/>
      </w:pPr>
      <w:r>
        <w:t>В 2020-2021</w:t>
      </w:r>
      <w:r w:rsidR="00F26B27">
        <w:t xml:space="preserve"> учебном году </w:t>
      </w:r>
      <w:r>
        <w:t xml:space="preserve">наиболее низкие показатели </w:t>
      </w:r>
      <w:r w:rsidRPr="00990360">
        <w:t xml:space="preserve">у воспитанников ДОУ </w:t>
      </w:r>
      <w:r>
        <w:t>были отмечены по образовательным областям «Художественно-эстетическое развитие», «Познавательное развитие», «Речевое развитие».</w:t>
      </w:r>
      <w:r w:rsidR="00990360">
        <w:t xml:space="preserve"> По познавательному развитию удалось повысить результаты, </w:t>
      </w:r>
      <w:r w:rsidR="00990360" w:rsidRPr="00990360">
        <w:rPr>
          <w:b/>
        </w:rPr>
        <w:t xml:space="preserve">по ОО «Художественно-эстетическое развитие», «Речевое развитие» </w:t>
      </w:r>
      <w:r w:rsidR="00990360" w:rsidRPr="00990360">
        <w:rPr>
          <w:b/>
          <w:color w:val="000000"/>
        </w:rPr>
        <w:t>работа будет продолжена</w:t>
      </w:r>
      <w:r w:rsidR="00990360">
        <w:rPr>
          <w:color w:val="000000"/>
        </w:rPr>
        <w:t>.</w:t>
      </w:r>
    </w:p>
    <w:p w14:paraId="725057BE" w14:textId="77777777" w:rsidR="00976154" w:rsidRPr="00A307CC" w:rsidRDefault="00976154" w:rsidP="00976154">
      <w:pPr>
        <w:autoSpaceDE w:val="0"/>
        <w:autoSpaceDN w:val="0"/>
        <w:adjustRightInd w:val="0"/>
        <w:spacing w:line="23" w:lineRule="atLeast"/>
        <w:ind w:firstLine="426"/>
        <w:contextualSpacing/>
        <w:jc w:val="both"/>
      </w:pPr>
      <w:r w:rsidRPr="00A307CC">
        <w:t>Результаты анализа образовательной деятельности в целом показывают преобладание детей с высоким и средним уровнями развития, что говорит о результативности образовательной деятельности в ДОУ.</w:t>
      </w:r>
    </w:p>
    <w:p w14:paraId="0F42FB21" w14:textId="3BC61E90" w:rsidR="00976154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  <w:rPr>
          <w:rFonts w:eastAsia="Calibri"/>
          <w:color w:val="000000"/>
        </w:rPr>
      </w:pPr>
      <w:r w:rsidRPr="00A307CC">
        <w:rPr>
          <w:rFonts w:eastAsia="Calibri"/>
          <w:color w:val="000000"/>
        </w:rPr>
        <w:t xml:space="preserve">В отчетном периоде педагогами использовались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  <w:r w:rsidR="00990360">
        <w:rPr>
          <w:rFonts w:eastAsia="Calibri"/>
          <w:color w:val="000000"/>
        </w:rPr>
        <w:t>В соответствии с пятым, инновационным</w:t>
      </w:r>
      <w:r>
        <w:rPr>
          <w:rFonts w:eastAsia="Calibri"/>
          <w:color w:val="000000"/>
        </w:rPr>
        <w:t>, и</w:t>
      </w:r>
      <w:r w:rsidRPr="00A307CC">
        <w:rPr>
          <w:rFonts w:eastAsia="Calibri"/>
          <w:color w:val="000000"/>
        </w:rPr>
        <w:t>здание</w:t>
      </w:r>
      <w:r w:rsidR="00990360">
        <w:rPr>
          <w:rFonts w:eastAsia="Calibri"/>
          <w:color w:val="000000"/>
        </w:rPr>
        <w:t>м</w:t>
      </w:r>
      <w:r w:rsidRPr="00A307CC">
        <w:rPr>
          <w:rFonts w:eastAsia="Calibri"/>
          <w:color w:val="000000"/>
        </w:rPr>
        <w:t xml:space="preserve"> программы «От рождения до школы» педагогическ</w:t>
      </w:r>
      <w:r w:rsidR="00F26B27">
        <w:rPr>
          <w:rFonts w:eastAsia="Calibri"/>
          <w:color w:val="000000"/>
        </w:rPr>
        <w:t>им</w:t>
      </w:r>
      <w:r w:rsidRPr="00A307CC">
        <w:rPr>
          <w:rFonts w:eastAsia="Calibri"/>
          <w:color w:val="000000"/>
        </w:rPr>
        <w:t xml:space="preserve"> коллектив</w:t>
      </w:r>
      <w:r w:rsidR="00F26B27">
        <w:rPr>
          <w:rFonts w:eastAsia="Calibri"/>
          <w:color w:val="000000"/>
        </w:rPr>
        <w:t>ом</w:t>
      </w:r>
      <w:r w:rsidRPr="00A307CC">
        <w:rPr>
          <w:rFonts w:eastAsia="Calibri"/>
          <w:color w:val="000000"/>
        </w:rPr>
        <w:t xml:space="preserve"> осв</w:t>
      </w:r>
      <w:r w:rsidR="00F26B27">
        <w:rPr>
          <w:rFonts w:eastAsia="Calibri"/>
          <w:color w:val="000000"/>
        </w:rPr>
        <w:t>аивались такие</w:t>
      </w:r>
      <w:r w:rsidRPr="00A307CC">
        <w:rPr>
          <w:rFonts w:eastAsia="Calibri"/>
          <w:color w:val="000000"/>
        </w:rPr>
        <w:t xml:space="preserve"> формы организации образовательной деятельности и детско-взрослого взаимодействия</w:t>
      </w:r>
      <w:r w:rsidR="00F26B27">
        <w:rPr>
          <w:rFonts w:eastAsia="Calibri"/>
          <w:color w:val="000000"/>
        </w:rPr>
        <w:t xml:space="preserve"> как</w:t>
      </w:r>
      <w:r w:rsidRPr="00A307CC">
        <w:rPr>
          <w:rFonts w:eastAsia="Calibri"/>
          <w:color w:val="000000"/>
        </w:rPr>
        <w:t xml:space="preserve"> утренний и вечерний круг, свободная игра, образовательное событие, </w:t>
      </w:r>
      <w:r w:rsidR="00990360">
        <w:rPr>
          <w:rFonts w:eastAsia="Calibri"/>
          <w:color w:val="000000"/>
        </w:rPr>
        <w:t>«</w:t>
      </w:r>
      <w:proofErr w:type="spellStart"/>
      <w:r w:rsidR="00990360">
        <w:rPr>
          <w:rFonts w:eastAsia="Calibri"/>
          <w:color w:val="000000"/>
        </w:rPr>
        <w:t>ровестничество</w:t>
      </w:r>
      <w:proofErr w:type="spellEnd"/>
      <w:r w:rsidR="00990360">
        <w:rPr>
          <w:rFonts w:eastAsia="Calibri"/>
          <w:color w:val="000000"/>
        </w:rPr>
        <w:t>»</w:t>
      </w:r>
      <w:r w:rsidRPr="00A307CC">
        <w:rPr>
          <w:rFonts w:eastAsia="Calibri"/>
          <w:color w:val="000000"/>
        </w:rPr>
        <w:t xml:space="preserve">. </w:t>
      </w:r>
    </w:p>
    <w:p w14:paraId="17A8D212" w14:textId="72776964" w:rsidR="00976154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В 20</w:t>
      </w:r>
      <w:r w:rsidR="00990360">
        <w:rPr>
          <w:rFonts w:eastAsia="Calibri"/>
          <w:color w:val="000000"/>
        </w:rPr>
        <w:t>21</w:t>
      </w:r>
      <w:r>
        <w:rPr>
          <w:rFonts w:eastAsia="Calibri"/>
          <w:color w:val="000000"/>
        </w:rPr>
        <w:t xml:space="preserve"> – 202</w:t>
      </w:r>
      <w:r w:rsidR="00990360">
        <w:rPr>
          <w:rFonts w:eastAsia="Calibri"/>
          <w:color w:val="000000"/>
        </w:rPr>
        <w:t xml:space="preserve">2 </w:t>
      </w:r>
      <w:r>
        <w:rPr>
          <w:rFonts w:eastAsia="Calibri"/>
          <w:color w:val="000000"/>
        </w:rPr>
        <w:t>учебном году спектр образовательных технологий</w:t>
      </w:r>
      <w:r w:rsidR="00F26B27">
        <w:rPr>
          <w:rFonts w:eastAsia="Calibri"/>
          <w:color w:val="000000"/>
        </w:rPr>
        <w:t xml:space="preserve"> был по-прежнему широк</w:t>
      </w:r>
      <w:r>
        <w:rPr>
          <w:rFonts w:eastAsia="Calibri"/>
          <w:color w:val="000000"/>
        </w:rPr>
        <w:t xml:space="preserve">. Представим содержание образовательных технологий. </w:t>
      </w:r>
    </w:p>
    <w:p w14:paraId="428FAF0A" w14:textId="77777777" w:rsidR="00976154" w:rsidRPr="00427ACF" w:rsidRDefault="00976154" w:rsidP="00976154">
      <w:pPr>
        <w:spacing w:line="23" w:lineRule="atLeast"/>
        <w:ind w:firstLine="709"/>
        <w:contextualSpacing/>
        <w:jc w:val="both"/>
      </w:pPr>
      <w:proofErr w:type="spellStart"/>
      <w:r w:rsidRPr="0042107A">
        <w:rPr>
          <w:b/>
          <w:bCs/>
          <w:i/>
          <w:iCs/>
          <w:color w:val="000000"/>
        </w:rPr>
        <w:t>Здоровьесб</w:t>
      </w:r>
      <w:r w:rsidRPr="0042107A">
        <w:rPr>
          <w:b/>
          <w:bCs/>
          <w:i/>
          <w:iCs/>
          <w:color w:val="000000"/>
          <w:spacing w:val="-1"/>
        </w:rPr>
        <w:t>е</w:t>
      </w:r>
      <w:r w:rsidRPr="0042107A">
        <w:rPr>
          <w:b/>
          <w:bCs/>
          <w:i/>
          <w:iCs/>
          <w:color w:val="000000"/>
        </w:rPr>
        <w:t>р</w:t>
      </w:r>
      <w:r w:rsidRPr="0042107A">
        <w:rPr>
          <w:b/>
          <w:bCs/>
          <w:i/>
          <w:iCs/>
          <w:color w:val="000000"/>
          <w:spacing w:val="-1"/>
        </w:rPr>
        <w:t>е</w:t>
      </w:r>
      <w:r w:rsidRPr="0042107A">
        <w:rPr>
          <w:b/>
          <w:bCs/>
          <w:i/>
          <w:iCs/>
          <w:color w:val="000000"/>
        </w:rPr>
        <w:t>гающ</w:t>
      </w:r>
      <w:r w:rsidRPr="0042107A">
        <w:rPr>
          <w:b/>
          <w:bCs/>
          <w:i/>
          <w:iCs/>
          <w:color w:val="000000"/>
          <w:spacing w:val="1"/>
        </w:rPr>
        <w:t>и</w:t>
      </w:r>
      <w:r w:rsidRPr="0042107A">
        <w:rPr>
          <w:b/>
          <w:bCs/>
          <w:i/>
          <w:iCs/>
          <w:color w:val="000000"/>
        </w:rPr>
        <w:t>е</w:t>
      </w:r>
      <w:proofErr w:type="spellEnd"/>
      <w:r w:rsidRPr="0042107A">
        <w:rPr>
          <w:b/>
          <w:bCs/>
          <w:color w:val="000000"/>
          <w:spacing w:val="1"/>
        </w:rPr>
        <w:t xml:space="preserve"> </w:t>
      </w:r>
      <w:r w:rsidRPr="0042107A">
        <w:rPr>
          <w:b/>
          <w:bCs/>
          <w:i/>
          <w:iCs/>
          <w:color w:val="000000"/>
        </w:rPr>
        <w:t>образоват</w:t>
      </w:r>
      <w:r w:rsidRPr="0042107A">
        <w:rPr>
          <w:b/>
          <w:bCs/>
          <w:i/>
          <w:iCs/>
          <w:color w:val="000000"/>
          <w:spacing w:val="-1"/>
        </w:rPr>
        <w:t>е</w:t>
      </w:r>
      <w:r w:rsidRPr="0042107A">
        <w:rPr>
          <w:b/>
          <w:bCs/>
          <w:i/>
          <w:iCs/>
          <w:color w:val="000000"/>
        </w:rPr>
        <w:t>льные</w:t>
      </w:r>
      <w:r w:rsidRPr="0042107A">
        <w:rPr>
          <w:b/>
          <w:bCs/>
          <w:color w:val="000000"/>
        </w:rPr>
        <w:t xml:space="preserve"> </w:t>
      </w:r>
      <w:r w:rsidRPr="0042107A">
        <w:rPr>
          <w:b/>
          <w:bCs/>
          <w:i/>
          <w:iCs/>
          <w:color w:val="000000"/>
        </w:rPr>
        <w:t>т</w:t>
      </w:r>
      <w:r w:rsidRPr="0042107A">
        <w:rPr>
          <w:b/>
          <w:bCs/>
          <w:i/>
          <w:iCs/>
          <w:color w:val="000000"/>
          <w:spacing w:val="-1"/>
        </w:rPr>
        <w:t>ех</w:t>
      </w:r>
      <w:r w:rsidRPr="0042107A">
        <w:rPr>
          <w:b/>
          <w:bCs/>
          <w:i/>
          <w:iCs/>
          <w:color w:val="000000"/>
          <w:spacing w:val="3"/>
        </w:rPr>
        <w:t>н</w:t>
      </w:r>
      <w:r w:rsidRPr="0042107A">
        <w:rPr>
          <w:b/>
          <w:bCs/>
          <w:i/>
          <w:iCs/>
          <w:color w:val="000000"/>
        </w:rPr>
        <w:t>ологии</w:t>
      </w:r>
      <w:r>
        <w:rPr>
          <w:b/>
          <w:bCs/>
          <w:i/>
          <w:iCs/>
          <w:color w:val="000000"/>
        </w:rPr>
        <w:t xml:space="preserve"> </w:t>
      </w:r>
      <w:r w:rsidRPr="00427ACF">
        <w:rPr>
          <w:color w:val="000000"/>
        </w:rPr>
        <w:t>(п</w:t>
      </w:r>
      <w:r>
        <w:rPr>
          <w:color w:val="000000"/>
        </w:rPr>
        <w:t>одробно – в разделе «</w:t>
      </w:r>
      <w:r w:rsidRPr="00427ACF">
        <w:t>Анализ состояния здоровья и физического развития воспитанников</w:t>
      </w:r>
      <w:r>
        <w:t>»).</w:t>
      </w:r>
    </w:p>
    <w:p w14:paraId="1D3AFCCF" w14:textId="77777777" w:rsidR="00976154" w:rsidRDefault="00976154" w:rsidP="00976154">
      <w:pPr>
        <w:widowControl w:val="0"/>
        <w:tabs>
          <w:tab w:val="left" w:pos="284"/>
        </w:tabs>
        <w:ind w:right="-20" w:firstLine="709"/>
        <w:jc w:val="both"/>
        <w:rPr>
          <w:color w:val="000000"/>
        </w:rPr>
      </w:pPr>
      <w:r w:rsidRPr="0042107A">
        <w:rPr>
          <w:b/>
          <w:bCs/>
          <w:i/>
          <w:iCs/>
          <w:color w:val="000000"/>
        </w:rPr>
        <w:t>Те</w:t>
      </w:r>
      <w:r w:rsidRPr="0042107A">
        <w:rPr>
          <w:b/>
          <w:bCs/>
          <w:i/>
          <w:iCs/>
          <w:color w:val="000000"/>
          <w:spacing w:val="-1"/>
        </w:rPr>
        <w:t>х</w:t>
      </w:r>
      <w:r w:rsidRPr="0042107A">
        <w:rPr>
          <w:b/>
          <w:bCs/>
          <w:i/>
          <w:iCs/>
          <w:color w:val="000000"/>
        </w:rPr>
        <w:t>но</w:t>
      </w:r>
      <w:r w:rsidRPr="0042107A">
        <w:rPr>
          <w:b/>
          <w:bCs/>
          <w:i/>
          <w:iCs/>
          <w:color w:val="000000"/>
          <w:spacing w:val="1"/>
        </w:rPr>
        <w:t>л</w:t>
      </w:r>
      <w:r w:rsidRPr="0042107A">
        <w:rPr>
          <w:b/>
          <w:bCs/>
          <w:i/>
          <w:iCs/>
          <w:color w:val="000000"/>
        </w:rPr>
        <w:t>огия</w:t>
      </w:r>
      <w:r w:rsidRPr="0042107A">
        <w:rPr>
          <w:b/>
          <w:bCs/>
          <w:color w:val="000000"/>
        </w:rPr>
        <w:t xml:space="preserve"> </w:t>
      </w:r>
      <w:r w:rsidRPr="0042107A">
        <w:rPr>
          <w:b/>
          <w:bCs/>
          <w:i/>
          <w:iCs/>
          <w:color w:val="000000"/>
        </w:rPr>
        <w:t>и</w:t>
      </w:r>
      <w:r w:rsidRPr="0042107A">
        <w:rPr>
          <w:b/>
          <w:bCs/>
          <w:i/>
          <w:iCs/>
          <w:color w:val="000000"/>
          <w:spacing w:val="-1"/>
        </w:rPr>
        <w:t>сс</w:t>
      </w:r>
      <w:r w:rsidRPr="0042107A">
        <w:rPr>
          <w:b/>
          <w:bCs/>
          <w:i/>
          <w:iCs/>
          <w:color w:val="000000"/>
        </w:rPr>
        <w:t>ледов</w:t>
      </w:r>
      <w:r w:rsidRPr="0042107A">
        <w:rPr>
          <w:b/>
          <w:bCs/>
          <w:i/>
          <w:iCs/>
          <w:color w:val="000000"/>
          <w:spacing w:val="1"/>
        </w:rPr>
        <w:t>а</w:t>
      </w:r>
      <w:r w:rsidRPr="0042107A">
        <w:rPr>
          <w:b/>
          <w:bCs/>
          <w:i/>
          <w:iCs/>
          <w:color w:val="000000"/>
        </w:rPr>
        <w:t>тел</w:t>
      </w:r>
      <w:r w:rsidRPr="0042107A">
        <w:rPr>
          <w:b/>
          <w:bCs/>
          <w:i/>
          <w:iCs/>
          <w:color w:val="000000"/>
          <w:spacing w:val="1"/>
        </w:rPr>
        <w:t>ь</w:t>
      </w:r>
      <w:r w:rsidRPr="0042107A">
        <w:rPr>
          <w:b/>
          <w:bCs/>
          <w:i/>
          <w:iCs/>
          <w:color w:val="000000"/>
        </w:rPr>
        <w:t>ской</w:t>
      </w:r>
      <w:r w:rsidRPr="0042107A">
        <w:rPr>
          <w:b/>
          <w:bCs/>
          <w:color w:val="000000"/>
        </w:rPr>
        <w:t xml:space="preserve"> </w:t>
      </w:r>
      <w:r w:rsidRPr="0042107A">
        <w:rPr>
          <w:b/>
          <w:bCs/>
          <w:i/>
          <w:iCs/>
          <w:color w:val="000000"/>
        </w:rPr>
        <w:t>деят</w:t>
      </w:r>
      <w:r w:rsidRPr="0042107A">
        <w:rPr>
          <w:b/>
          <w:bCs/>
          <w:i/>
          <w:iCs/>
          <w:color w:val="000000"/>
          <w:spacing w:val="-1"/>
        </w:rPr>
        <w:t>е</w:t>
      </w:r>
      <w:r w:rsidRPr="0042107A">
        <w:rPr>
          <w:b/>
          <w:bCs/>
          <w:i/>
          <w:iCs/>
          <w:color w:val="000000"/>
        </w:rPr>
        <w:t>льности.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Для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и</w:t>
      </w:r>
      <w:r>
        <w:rPr>
          <w:color w:val="000000"/>
        </w:rPr>
        <w:t>с</w:t>
      </w:r>
      <w:r>
        <w:rPr>
          <w:color w:val="000000"/>
          <w:spacing w:val="-1"/>
        </w:rPr>
        <w:t>с</w:t>
      </w:r>
      <w:r>
        <w:rPr>
          <w:color w:val="000000"/>
        </w:rPr>
        <w:t>ледов</w:t>
      </w:r>
      <w:r>
        <w:rPr>
          <w:color w:val="000000"/>
          <w:spacing w:val="-1"/>
        </w:rPr>
        <w:t>а</w:t>
      </w:r>
      <w:r>
        <w:rPr>
          <w:color w:val="000000"/>
        </w:rPr>
        <w:t>тельской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деятель</w:t>
      </w:r>
      <w:r>
        <w:rPr>
          <w:color w:val="000000"/>
          <w:spacing w:val="1"/>
        </w:rPr>
        <w:t>н</w:t>
      </w:r>
      <w:r>
        <w:rPr>
          <w:color w:val="000000"/>
        </w:rPr>
        <w:t>ости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 детском саду использовались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дос</w:t>
      </w:r>
      <w:r>
        <w:rPr>
          <w:color w:val="000000"/>
          <w:spacing w:val="2"/>
        </w:rPr>
        <w:t>т</w:t>
      </w:r>
      <w:r>
        <w:rPr>
          <w:color w:val="000000"/>
          <w:spacing w:val="-6"/>
        </w:rPr>
        <w:t>у</w:t>
      </w:r>
      <w:r>
        <w:rPr>
          <w:color w:val="000000"/>
        </w:rPr>
        <w:t>п</w:t>
      </w:r>
      <w:r>
        <w:rPr>
          <w:color w:val="000000"/>
          <w:spacing w:val="1"/>
        </w:rPr>
        <w:t>н</w:t>
      </w:r>
      <w:r>
        <w:rPr>
          <w:color w:val="000000"/>
        </w:rPr>
        <w:t>ые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интересные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детям дошкол</w:t>
      </w:r>
      <w:r>
        <w:rPr>
          <w:color w:val="000000"/>
          <w:spacing w:val="1"/>
        </w:rPr>
        <w:t>ьн</w:t>
      </w:r>
      <w:r>
        <w:rPr>
          <w:color w:val="000000"/>
        </w:rPr>
        <w:t>ого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возр</w:t>
      </w:r>
      <w:r>
        <w:rPr>
          <w:color w:val="000000"/>
          <w:spacing w:val="-1"/>
        </w:rPr>
        <w:t>а</w:t>
      </w:r>
      <w:r>
        <w:rPr>
          <w:color w:val="000000"/>
        </w:rPr>
        <w:t>ста о</w:t>
      </w:r>
      <w:r>
        <w:rPr>
          <w:color w:val="000000"/>
          <w:spacing w:val="1"/>
        </w:rPr>
        <w:t>п</w:t>
      </w:r>
      <w:r>
        <w:rPr>
          <w:color w:val="000000"/>
        </w:rPr>
        <w:t>ыты</w:t>
      </w:r>
      <w:r>
        <w:rPr>
          <w:color w:val="000000"/>
          <w:spacing w:val="168"/>
        </w:rPr>
        <w:t xml:space="preserve"> </w:t>
      </w:r>
      <w:r>
        <w:rPr>
          <w:color w:val="000000"/>
        </w:rPr>
        <w:t>(экс</w:t>
      </w:r>
      <w:r>
        <w:rPr>
          <w:color w:val="000000"/>
          <w:spacing w:val="1"/>
        </w:rPr>
        <w:t>п</w:t>
      </w:r>
      <w:r>
        <w:rPr>
          <w:color w:val="000000"/>
        </w:rPr>
        <w:t>ерим</w:t>
      </w:r>
      <w:r>
        <w:rPr>
          <w:color w:val="000000"/>
          <w:spacing w:val="1"/>
        </w:rPr>
        <w:t>ен</w:t>
      </w:r>
      <w:r>
        <w:rPr>
          <w:color w:val="000000"/>
        </w:rPr>
        <w:t>т</w:t>
      </w:r>
      <w:r>
        <w:rPr>
          <w:color w:val="000000"/>
          <w:spacing w:val="1"/>
        </w:rPr>
        <w:t>и</w:t>
      </w:r>
      <w:r>
        <w:rPr>
          <w:color w:val="000000"/>
        </w:rPr>
        <w:t>рова</w:t>
      </w:r>
      <w:r>
        <w:rPr>
          <w:color w:val="000000"/>
          <w:spacing w:val="-1"/>
        </w:rPr>
        <w:t>н</w:t>
      </w:r>
      <w:r>
        <w:rPr>
          <w:color w:val="000000"/>
        </w:rPr>
        <w:t>ие).</w:t>
      </w:r>
    </w:p>
    <w:p w14:paraId="7B01536F" w14:textId="1089BF46" w:rsidR="00976154" w:rsidRDefault="00F26B27" w:rsidP="00976154">
      <w:pPr>
        <w:widowControl w:val="0"/>
        <w:tabs>
          <w:tab w:val="left" w:pos="284"/>
        </w:tabs>
        <w:ind w:right="-20"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Т</w:t>
      </w:r>
      <w:r w:rsidR="00976154" w:rsidRPr="0042107A">
        <w:rPr>
          <w:b/>
          <w:bCs/>
          <w:i/>
          <w:iCs/>
          <w:color w:val="000000"/>
          <w:spacing w:val="-1"/>
        </w:rPr>
        <w:t>ех</w:t>
      </w:r>
      <w:r w:rsidR="00976154" w:rsidRPr="0042107A">
        <w:rPr>
          <w:b/>
          <w:bCs/>
          <w:i/>
          <w:iCs/>
          <w:color w:val="000000"/>
        </w:rPr>
        <w:t>но</w:t>
      </w:r>
      <w:r w:rsidR="00976154" w:rsidRPr="0042107A">
        <w:rPr>
          <w:b/>
          <w:bCs/>
          <w:i/>
          <w:iCs/>
          <w:color w:val="000000"/>
          <w:spacing w:val="1"/>
        </w:rPr>
        <w:t>л</w:t>
      </w:r>
      <w:r w:rsidR="00976154" w:rsidRPr="0042107A">
        <w:rPr>
          <w:b/>
          <w:bCs/>
          <w:i/>
          <w:iCs/>
          <w:color w:val="000000"/>
        </w:rPr>
        <w:t>огия</w:t>
      </w:r>
      <w:r w:rsidR="00976154" w:rsidRPr="0042107A">
        <w:rPr>
          <w:b/>
          <w:bCs/>
          <w:color w:val="000000"/>
        </w:rPr>
        <w:t xml:space="preserve"> </w:t>
      </w:r>
      <w:r w:rsidR="00976154" w:rsidRPr="0042107A">
        <w:rPr>
          <w:b/>
          <w:bCs/>
          <w:i/>
          <w:iCs/>
          <w:color w:val="000000"/>
        </w:rPr>
        <w:t>И</w:t>
      </w:r>
      <w:r w:rsidR="00976154" w:rsidRPr="0042107A">
        <w:rPr>
          <w:b/>
          <w:bCs/>
          <w:i/>
          <w:iCs/>
          <w:color w:val="000000"/>
          <w:spacing w:val="-1"/>
        </w:rPr>
        <w:t>К</w:t>
      </w:r>
      <w:r w:rsidR="00976154" w:rsidRPr="0042107A">
        <w:rPr>
          <w:b/>
          <w:bCs/>
          <w:i/>
          <w:iCs/>
          <w:color w:val="000000"/>
        </w:rPr>
        <w:t>Т</w:t>
      </w:r>
      <w:r w:rsidR="00976154" w:rsidRPr="0042107A">
        <w:rPr>
          <w:b/>
          <w:bCs/>
          <w:color w:val="000000"/>
        </w:rPr>
        <w:t>.</w:t>
      </w:r>
      <w:r w:rsidR="00976154">
        <w:rPr>
          <w:b/>
          <w:bCs/>
          <w:color w:val="000000"/>
        </w:rPr>
        <w:t xml:space="preserve"> </w:t>
      </w:r>
      <w:r w:rsidR="00976154">
        <w:rPr>
          <w:color w:val="000000"/>
        </w:rPr>
        <w:t>Испо</w:t>
      </w:r>
      <w:r w:rsidR="00976154">
        <w:rPr>
          <w:color w:val="000000"/>
          <w:spacing w:val="-1"/>
        </w:rPr>
        <w:t>л</w:t>
      </w:r>
      <w:r w:rsidR="00976154">
        <w:rPr>
          <w:color w:val="000000"/>
        </w:rPr>
        <w:t>ь</w:t>
      </w:r>
      <w:r w:rsidR="00976154">
        <w:rPr>
          <w:color w:val="000000"/>
          <w:spacing w:val="1"/>
        </w:rPr>
        <w:t>з</w:t>
      </w:r>
      <w:r w:rsidR="00976154">
        <w:rPr>
          <w:color w:val="000000"/>
        </w:rPr>
        <w:t>ов</w:t>
      </w:r>
      <w:r w:rsidR="00976154">
        <w:rPr>
          <w:color w:val="000000"/>
          <w:spacing w:val="-1"/>
        </w:rPr>
        <w:t>а</w:t>
      </w:r>
      <w:r w:rsidR="00976154">
        <w:rPr>
          <w:color w:val="000000"/>
          <w:spacing w:val="1"/>
        </w:rPr>
        <w:t>ни</w:t>
      </w:r>
      <w:r w:rsidR="00976154">
        <w:rPr>
          <w:color w:val="000000"/>
        </w:rPr>
        <w:t>е ИКТ в</w:t>
      </w:r>
      <w:r w:rsidR="00976154">
        <w:rPr>
          <w:color w:val="000000"/>
          <w:spacing w:val="1"/>
        </w:rPr>
        <w:t xml:space="preserve"> </w:t>
      </w:r>
      <w:r w:rsidR="00976154">
        <w:rPr>
          <w:color w:val="000000"/>
          <w:spacing w:val="-4"/>
        </w:rPr>
        <w:t>у</w:t>
      </w:r>
      <w:r w:rsidR="00976154">
        <w:rPr>
          <w:color w:val="000000"/>
          <w:spacing w:val="-1"/>
        </w:rPr>
        <w:t>че</w:t>
      </w:r>
      <w:r w:rsidR="00976154">
        <w:rPr>
          <w:color w:val="000000"/>
        </w:rPr>
        <w:t>б</w:t>
      </w:r>
      <w:r w:rsidR="00976154">
        <w:rPr>
          <w:color w:val="000000"/>
          <w:spacing w:val="1"/>
        </w:rPr>
        <w:t>н</w:t>
      </w:r>
      <w:r w:rsidR="00976154">
        <w:rPr>
          <w:color w:val="000000"/>
          <w:spacing w:val="4"/>
        </w:rPr>
        <w:t>о</w:t>
      </w:r>
      <w:r w:rsidR="00976154">
        <w:rPr>
          <w:color w:val="000000"/>
        </w:rPr>
        <w:t>-во</w:t>
      </w:r>
      <w:r w:rsidR="00976154">
        <w:rPr>
          <w:color w:val="000000"/>
          <w:spacing w:val="-1"/>
        </w:rPr>
        <w:t>с</w:t>
      </w:r>
      <w:r w:rsidR="00976154">
        <w:rPr>
          <w:color w:val="000000"/>
          <w:spacing w:val="3"/>
        </w:rPr>
        <w:t>п</w:t>
      </w:r>
      <w:r w:rsidR="00976154">
        <w:rPr>
          <w:color w:val="000000"/>
          <w:spacing w:val="1"/>
        </w:rPr>
        <w:t>и</w:t>
      </w:r>
      <w:r w:rsidR="00976154">
        <w:rPr>
          <w:color w:val="000000"/>
        </w:rPr>
        <w:t>татель</w:t>
      </w:r>
      <w:r w:rsidR="00976154">
        <w:rPr>
          <w:color w:val="000000"/>
          <w:spacing w:val="1"/>
        </w:rPr>
        <w:t>н</w:t>
      </w:r>
      <w:r w:rsidR="00976154">
        <w:rPr>
          <w:color w:val="000000"/>
          <w:spacing w:val="-2"/>
        </w:rPr>
        <w:t>ы</w:t>
      </w:r>
      <w:r w:rsidR="00976154">
        <w:rPr>
          <w:color w:val="000000"/>
        </w:rPr>
        <w:t>х целях</w:t>
      </w:r>
      <w:r w:rsidR="00976154">
        <w:rPr>
          <w:color w:val="000000"/>
          <w:spacing w:val="2"/>
        </w:rPr>
        <w:t xml:space="preserve"> </w:t>
      </w:r>
      <w:r w:rsidR="00976154">
        <w:rPr>
          <w:color w:val="000000"/>
        </w:rPr>
        <w:t xml:space="preserve">в детском саду </w:t>
      </w:r>
      <w:r w:rsidR="00976154">
        <w:rPr>
          <w:color w:val="000000"/>
          <w:spacing w:val="3"/>
        </w:rPr>
        <w:t xml:space="preserve">осуществляется строго </w:t>
      </w:r>
      <w:r w:rsidR="00976154">
        <w:rPr>
          <w:color w:val="000000"/>
        </w:rPr>
        <w:t xml:space="preserve">в </w:t>
      </w:r>
      <w:r w:rsidR="00976154">
        <w:rPr>
          <w:color w:val="000000"/>
          <w:spacing w:val="-1"/>
        </w:rPr>
        <w:t>с</w:t>
      </w:r>
      <w:r w:rsidR="00976154">
        <w:rPr>
          <w:color w:val="000000"/>
        </w:rPr>
        <w:t>оотв</w:t>
      </w:r>
      <w:r w:rsidR="00976154">
        <w:rPr>
          <w:color w:val="000000"/>
          <w:spacing w:val="-1"/>
        </w:rPr>
        <w:t>е</w:t>
      </w:r>
      <w:r w:rsidR="00976154">
        <w:rPr>
          <w:color w:val="000000"/>
        </w:rPr>
        <w:t>тствии</w:t>
      </w:r>
      <w:r w:rsidR="00976154">
        <w:rPr>
          <w:color w:val="000000"/>
          <w:spacing w:val="1"/>
        </w:rPr>
        <w:t xml:space="preserve"> с</w:t>
      </w:r>
      <w:r w:rsidR="00976154">
        <w:rPr>
          <w:color w:val="000000"/>
        </w:rPr>
        <w:t xml:space="preserve"> возр</w:t>
      </w:r>
      <w:r w:rsidR="00976154">
        <w:rPr>
          <w:color w:val="000000"/>
          <w:spacing w:val="-1"/>
        </w:rPr>
        <w:t>ас</w:t>
      </w:r>
      <w:r w:rsidR="00976154">
        <w:rPr>
          <w:color w:val="000000"/>
        </w:rPr>
        <w:t>том детей и</w:t>
      </w:r>
      <w:r w:rsidR="00976154">
        <w:rPr>
          <w:color w:val="000000"/>
          <w:spacing w:val="1"/>
        </w:rPr>
        <w:t xml:space="preserve"> </w:t>
      </w:r>
      <w:r w:rsidR="00976154">
        <w:rPr>
          <w:color w:val="000000"/>
        </w:rPr>
        <w:t>т</w:t>
      </w:r>
      <w:r w:rsidR="00976154">
        <w:rPr>
          <w:color w:val="000000"/>
          <w:spacing w:val="1"/>
        </w:rPr>
        <w:t>р</w:t>
      </w:r>
      <w:r w:rsidR="00976154">
        <w:rPr>
          <w:color w:val="000000"/>
        </w:rPr>
        <w:t>ебов</w:t>
      </w:r>
      <w:r w:rsidR="00976154">
        <w:rPr>
          <w:color w:val="000000"/>
          <w:spacing w:val="-1"/>
        </w:rPr>
        <w:t>а</w:t>
      </w:r>
      <w:r w:rsidR="00976154">
        <w:rPr>
          <w:color w:val="000000"/>
        </w:rPr>
        <w:t>н</w:t>
      </w:r>
      <w:r w:rsidR="00976154">
        <w:rPr>
          <w:color w:val="000000"/>
          <w:spacing w:val="1"/>
        </w:rPr>
        <w:t>и</w:t>
      </w:r>
      <w:r w:rsidR="00976154">
        <w:rPr>
          <w:color w:val="000000"/>
        </w:rPr>
        <w:t>ями</w:t>
      </w:r>
      <w:r w:rsidR="00976154">
        <w:rPr>
          <w:color w:val="000000"/>
          <w:spacing w:val="1"/>
        </w:rPr>
        <w:t xml:space="preserve"> </w:t>
      </w:r>
      <w:r w:rsidR="00976154">
        <w:rPr>
          <w:color w:val="000000"/>
        </w:rPr>
        <w:t>Са</w:t>
      </w:r>
      <w:r w:rsidR="00976154">
        <w:rPr>
          <w:color w:val="000000"/>
          <w:spacing w:val="1"/>
        </w:rPr>
        <w:t>н</w:t>
      </w:r>
      <w:r w:rsidR="00976154">
        <w:rPr>
          <w:color w:val="000000"/>
          <w:spacing w:val="-1"/>
        </w:rPr>
        <w:t>и</w:t>
      </w:r>
      <w:r w:rsidR="00976154">
        <w:rPr>
          <w:color w:val="000000"/>
        </w:rPr>
        <w:t>тарн</w:t>
      </w:r>
      <w:r w:rsidR="00976154">
        <w:rPr>
          <w:color w:val="000000"/>
          <w:spacing w:val="-2"/>
        </w:rPr>
        <w:t>ы</w:t>
      </w:r>
      <w:r w:rsidR="00976154">
        <w:rPr>
          <w:color w:val="000000"/>
        </w:rPr>
        <w:t xml:space="preserve">х правил. </w:t>
      </w:r>
    </w:p>
    <w:p w14:paraId="7CEAB90A" w14:textId="2BEF3A11" w:rsidR="00976154" w:rsidRPr="002E1372" w:rsidRDefault="00976154" w:rsidP="00976154">
      <w:pPr>
        <w:tabs>
          <w:tab w:val="left" w:pos="284"/>
        </w:tabs>
        <w:ind w:firstLine="709"/>
        <w:contextualSpacing/>
        <w:jc w:val="both"/>
      </w:pPr>
      <w:r w:rsidRPr="002E1372">
        <w:rPr>
          <w:b/>
          <w:bCs/>
          <w:i/>
          <w:iCs/>
        </w:rPr>
        <w:t xml:space="preserve">Техника </w:t>
      </w:r>
      <w:proofErr w:type="spellStart"/>
      <w:r w:rsidRPr="002E1372">
        <w:rPr>
          <w:b/>
          <w:bCs/>
          <w:i/>
          <w:iCs/>
        </w:rPr>
        <w:t>SendPlay</w:t>
      </w:r>
      <w:proofErr w:type="spellEnd"/>
      <w:r w:rsidRPr="002E1372">
        <w:rPr>
          <w:b/>
          <w:bCs/>
          <w:i/>
          <w:iCs/>
        </w:rPr>
        <w:t xml:space="preserve"> на световом планшете</w:t>
      </w:r>
      <w:r>
        <w:t xml:space="preserve"> – используется воспитателем и учителем-логопедом для развития связной речи у детей 5 – 7 лет, в </w:t>
      </w:r>
      <w:proofErr w:type="spellStart"/>
      <w:r>
        <w:t>т.ч</w:t>
      </w:r>
      <w:proofErr w:type="spellEnd"/>
      <w:r>
        <w:t>. в работе групп</w:t>
      </w:r>
      <w:r w:rsidR="00F26B27">
        <w:t xml:space="preserve">ы </w:t>
      </w:r>
      <w:r>
        <w:t>комбинированной направленности</w:t>
      </w:r>
      <w:r w:rsidR="00F26B27">
        <w:t>, для повышения эффективности коррекционно-развивающей работы.</w:t>
      </w:r>
    </w:p>
    <w:p w14:paraId="53C9AE3E" w14:textId="5B6D9829" w:rsidR="00976154" w:rsidRDefault="00976154" w:rsidP="00976154">
      <w:pPr>
        <w:widowControl w:val="0"/>
        <w:tabs>
          <w:tab w:val="left" w:pos="284"/>
        </w:tabs>
        <w:ind w:right="-20" w:firstLine="709"/>
        <w:jc w:val="both"/>
        <w:rPr>
          <w:color w:val="000000"/>
        </w:rPr>
      </w:pPr>
      <w:r w:rsidRPr="008455E9">
        <w:rPr>
          <w:b/>
          <w:bCs/>
          <w:i/>
          <w:iCs/>
          <w:color w:val="000000"/>
        </w:rPr>
        <w:t>Те</w:t>
      </w:r>
      <w:r w:rsidRPr="008455E9">
        <w:rPr>
          <w:b/>
          <w:bCs/>
          <w:i/>
          <w:iCs/>
          <w:color w:val="000000"/>
          <w:spacing w:val="-1"/>
        </w:rPr>
        <w:t>х</w:t>
      </w:r>
      <w:r w:rsidRPr="008455E9">
        <w:rPr>
          <w:b/>
          <w:bCs/>
          <w:i/>
          <w:iCs/>
          <w:color w:val="000000"/>
        </w:rPr>
        <w:t>но</w:t>
      </w:r>
      <w:r w:rsidRPr="008455E9">
        <w:rPr>
          <w:b/>
          <w:bCs/>
          <w:i/>
          <w:iCs/>
          <w:color w:val="000000"/>
          <w:spacing w:val="1"/>
        </w:rPr>
        <w:t>л</w:t>
      </w:r>
      <w:r w:rsidRPr="008455E9">
        <w:rPr>
          <w:b/>
          <w:bCs/>
          <w:i/>
          <w:iCs/>
          <w:color w:val="000000"/>
        </w:rPr>
        <w:t>огия</w:t>
      </w:r>
      <w:r w:rsidRPr="008455E9">
        <w:rPr>
          <w:b/>
          <w:bCs/>
          <w:color w:val="000000"/>
        </w:rPr>
        <w:t xml:space="preserve"> </w:t>
      </w:r>
      <w:r w:rsidRPr="008455E9">
        <w:rPr>
          <w:b/>
          <w:bCs/>
          <w:i/>
          <w:iCs/>
          <w:color w:val="000000"/>
        </w:rPr>
        <w:t>про</w:t>
      </w:r>
      <w:r w:rsidRPr="008455E9">
        <w:rPr>
          <w:b/>
          <w:bCs/>
          <w:i/>
          <w:iCs/>
          <w:color w:val="000000"/>
          <w:spacing w:val="-1"/>
        </w:rPr>
        <w:t>е</w:t>
      </w:r>
      <w:r w:rsidRPr="008455E9">
        <w:rPr>
          <w:b/>
          <w:bCs/>
          <w:i/>
          <w:iCs/>
          <w:color w:val="000000"/>
        </w:rPr>
        <w:t>ктной</w:t>
      </w:r>
      <w:r w:rsidRPr="008455E9">
        <w:rPr>
          <w:b/>
          <w:bCs/>
          <w:color w:val="000000"/>
        </w:rPr>
        <w:t xml:space="preserve"> </w:t>
      </w:r>
      <w:r w:rsidRPr="008455E9">
        <w:rPr>
          <w:b/>
          <w:bCs/>
          <w:i/>
          <w:iCs/>
          <w:color w:val="000000"/>
        </w:rPr>
        <w:t>деят</w:t>
      </w:r>
      <w:r w:rsidRPr="008455E9">
        <w:rPr>
          <w:b/>
          <w:bCs/>
          <w:i/>
          <w:iCs/>
          <w:color w:val="000000"/>
          <w:spacing w:val="-1"/>
        </w:rPr>
        <w:t>е</w:t>
      </w:r>
      <w:r w:rsidRPr="008455E9">
        <w:rPr>
          <w:b/>
          <w:bCs/>
          <w:i/>
          <w:iCs/>
          <w:color w:val="000000"/>
        </w:rPr>
        <w:t>льности</w:t>
      </w:r>
      <w:r>
        <w:rPr>
          <w:b/>
          <w:bCs/>
          <w:i/>
          <w:iCs/>
          <w:color w:val="000000"/>
        </w:rPr>
        <w:t xml:space="preserve"> – </w:t>
      </w:r>
      <w:r>
        <w:rPr>
          <w:color w:val="000000"/>
        </w:rPr>
        <w:t xml:space="preserve">использовалась при организации образовательной деятельности с детьми, а также как средство поддержки детской инициативы, самостоятельности, самореализации. </w:t>
      </w:r>
      <w:r w:rsidR="00E1093A">
        <w:rPr>
          <w:color w:val="000000"/>
        </w:rPr>
        <w:t xml:space="preserve">Учитывая интерес педагогов к данной </w:t>
      </w:r>
      <w:r w:rsidR="00990360">
        <w:rPr>
          <w:color w:val="000000"/>
        </w:rPr>
        <w:t>технологии, в апреле была проведена</w:t>
      </w:r>
      <w:r w:rsidR="00E1093A">
        <w:rPr>
          <w:color w:val="000000"/>
        </w:rPr>
        <w:t xml:space="preserve"> </w:t>
      </w:r>
      <w:r w:rsidR="00990360">
        <w:rPr>
          <w:i/>
          <w:iCs/>
          <w:color w:val="000000"/>
        </w:rPr>
        <w:t>презентация</w:t>
      </w:r>
      <w:r w:rsidR="00E1093A" w:rsidRPr="00E1093A">
        <w:rPr>
          <w:i/>
          <w:iCs/>
          <w:color w:val="000000"/>
        </w:rPr>
        <w:t xml:space="preserve"> проектов</w:t>
      </w:r>
      <w:r w:rsidR="00E1093A">
        <w:rPr>
          <w:color w:val="000000"/>
        </w:rPr>
        <w:t xml:space="preserve">, на которой педагоги представляют реализованные в группах проекты. </w:t>
      </w:r>
      <w:r w:rsidR="00990360">
        <w:rPr>
          <w:color w:val="000000"/>
        </w:rPr>
        <w:t xml:space="preserve">Педагоги поддержали </w:t>
      </w:r>
      <w:r w:rsidR="00E1093A">
        <w:rPr>
          <w:color w:val="000000"/>
        </w:rPr>
        <w:t xml:space="preserve">идею </w:t>
      </w:r>
      <w:r w:rsidR="00990360">
        <w:rPr>
          <w:color w:val="000000"/>
        </w:rPr>
        <w:t>проведения</w:t>
      </w:r>
      <w:r w:rsidR="00E1093A">
        <w:rPr>
          <w:color w:val="000000"/>
        </w:rPr>
        <w:t xml:space="preserve"> Ярмарк</w:t>
      </w:r>
      <w:r w:rsidR="00990360">
        <w:rPr>
          <w:color w:val="000000"/>
        </w:rPr>
        <w:t>и-презентации проектов ежегодно, теперь это традиция в методической работе</w:t>
      </w:r>
      <w:r w:rsidR="00E1093A">
        <w:rPr>
          <w:color w:val="000000"/>
        </w:rPr>
        <w:t xml:space="preserve"> педагогического коллектива ДОУ. </w:t>
      </w:r>
    </w:p>
    <w:p w14:paraId="6ED1CBF9" w14:textId="5C3BE4B4" w:rsidR="00976154" w:rsidRDefault="00976154" w:rsidP="00976154">
      <w:pPr>
        <w:ind w:firstLine="709"/>
        <w:jc w:val="both"/>
        <w:textAlignment w:val="baseline"/>
        <w:rPr>
          <w:bCs/>
        </w:rPr>
      </w:pPr>
      <w:r w:rsidRPr="0042107A">
        <w:rPr>
          <w:b/>
          <w:bCs/>
          <w:i/>
          <w:iCs/>
          <w:color w:val="000000"/>
        </w:rPr>
        <w:t>Технология перспективного чтения «</w:t>
      </w:r>
      <w:proofErr w:type="spellStart"/>
      <w:r w:rsidRPr="0042107A">
        <w:rPr>
          <w:b/>
          <w:bCs/>
          <w:i/>
          <w:iCs/>
          <w:color w:val="000000"/>
        </w:rPr>
        <w:t>Сказкотека</w:t>
      </w:r>
      <w:proofErr w:type="spellEnd"/>
      <w:r w:rsidRPr="0042107A">
        <w:rPr>
          <w:b/>
          <w:bCs/>
          <w:i/>
          <w:iCs/>
          <w:color w:val="000000"/>
        </w:rPr>
        <w:t>» Е.Л. Кудрявцевой</w:t>
      </w:r>
      <w:r>
        <w:rPr>
          <w:b/>
          <w:bCs/>
          <w:i/>
          <w:iCs/>
          <w:color w:val="000000"/>
        </w:rPr>
        <w:t xml:space="preserve"> - </w:t>
      </w:r>
      <w:r w:rsidRPr="00DE544E">
        <w:t xml:space="preserve">игровые, творческие задания, помогающие развитию лексического запаса и речи, внимания и концентрации, логического мышления и др. - в коммуникации: о сказке и о жизни россиян </w:t>
      </w:r>
      <w:r w:rsidRPr="00DE544E">
        <w:lastRenderedPageBreak/>
        <w:t>в прежние века и сегодня. Все задания «</w:t>
      </w:r>
      <w:proofErr w:type="spellStart"/>
      <w:r w:rsidRPr="00DE544E">
        <w:t>Сказкотеки</w:t>
      </w:r>
      <w:proofErr w:type="spellEnd"/>
      <w:r w:rsidRPr="00DE544E">
        <w:t>» носят игровой, познавательный и проектно-экспериментальный характер.</w:t>
      </w:r>
      <w:r>
        <w:t xml:space="preserve"> Технология использовалась в </w:t>
      </w:r>
      <w:r w:rsidR="00E1093A">
        <w:t>комбинированн</w:t>
      </w:r>
      <w:r>
        <w:t xml:space="preserve">ой группе, </w:t>
      </w:r>
      <w:r w:rsidR="00E1093A">
        <w:t>с использованием</w:t>
      </w:r>
      <w:r>
        <w:t xml:space="preserve"> комплект</w:t>
      </w:r>
      <w:r w:rsidR="00E1093A">
        <w:t>а</w:t>
      </w:r>
      <w:r>
        <w:t xml:space="preserve"> творческих тетрадей по каждой букве русского алфавита. Наблюдения педагога по результатам использования материалов Е.Л. Кудрявцевой: у детей</w:t>
      </w:r>
      <w:r w:rsidRPr="00DE544E">
        <w:rPr>
          <w:bCs/>
        </w:rPr>
        <w:t xml:space="preserve"> </w:t>
      </w:r>
      <w:r>
        <w:rPr>
          <w:bCs/>
        </w:rPr>
        <w:t xml:space="preserve">отмечается </w:t>
      </w:r>
      <w:r w:rsidRPr="00DE544E">
        <w:rPr>
          <w:bCs/>
        </w:rPr>
        <w:t xml:space="preserve">развитие </w:t>
      </w:r>
      <w:r>
        <w:rPr>
          <w:bCs/>
        </w:rPr>
        <w:t xml:space="preserve">устной </w:t>
      </w:r>
      <w:r w:rsidRPr="00DE544E">
        <w:rPr>
          <w:bCs/>
        </w:rPr>
        <w:t xml:space="preserve">речи, </w:t>
      </w:r>
      <w:r>
        <w:rPr>
          <w:bCs/>
        </w:rPr>
        <w:t xml:space="preserve">формируется умение дать </w:t>
      </w:r>
      <w:r w:rsidRPr="00DE544E">
        <w:rPr>
          <w:bCs/>
        </w:rPr>
        <w:t xml:space="preserve">нравственную оценку, </w:t>
      </w:r>
      <w:r>
        <w:rPr>
          <w:bCs/>
        </w:rPr>
        <w:t xml:space="preserve">развивается </w:t>
      </w:r>
      <w:r w:rsidRPr="00DE544E">
        <w:rPr>
          <w:bCs/>
        </w:rPr>
        <w:t xml:space="preserve">эстетическое и поэтическое восприятие окружающего мира и русского языка. </w:t>
      </w:r>
    </w:p>
    <w:p w14:paraId="018B12E3" w14:textId="77777777" w:rsidR="00976154" w:rsidRDefault="00976154" w:rsidP="00976154">
      <w:pPr>
        <w:ind w:firstLine="709"/>
        <w:jc w:val="both"/>
        <w:textAlignment w:val="baseline"/>
        <w:rPr>
          <w:bCs/>
        </w:rPr>
      </w:pPr>
      <w:r>
        <w:t>Дети и педагог проявили высокий интерес к технологии, в дальнейшем планируется продолжение работы по технологии, представление опыта ее реализации коллегам на уровне детского сада, на муниципальном уровне.</w:t>
      </w:r>
    </w:p>
    <w:p w14:paraId="52604DDD" w14:textId="4DC59B75" w:rsidR="00976154" w:rsidRPr="002A4DB8" w:rsidRDefault="00976154" w:rsidP="001A44FC">
      <w:pPr>
        <w:ind w:firstLine="709"/>
        <w:contextualSpacing/>
        <w:jc w:val="both"/>
      </w:pPr>
      <w:r w:rsidRPr="00A73B9D">
        <w:rPr>
          <w:b/>
          <w:i/>
          <w:iCs/>
        </w:rPr>
        <w:t xml:space="preserve">Технология </w:t>
      </w:r>
      <w:r w:rsidRPr="00A73B9D">
        <w:rPr>
          <w:b/>
          <w:i/>
          <w:iCs/>
          <w:lang w:val="en-US"/>
        </w:rPr>
        <w:t>STEM</w:t>
      </w:r>
      <w:r w:rsidRPr="00A73B9D">
        <w:rPr>
          <w:b/>
          <w:i/>
          <w:iCs/>
        </w:rPr>
        <w:t>-образования.</w:t>
      </w:r>
      <w:r w:rsidRPr="00A73B9D">
        <w:rPr>
          <w:bCs/>
        </w:rPr>
        <w:t xml:space="preserve"> </w:t>
      </w:r>
      <w:r w:rsidR="00E1093A">
        <w:rPr>
          <w:bCs/>
        </w:rPr>
        <w:t xml:space="preserve">В работе с детьми 5 – 7лет еженедельно использовалось </w:t>
      </w:r>
      <w:r w:rsidRPr="00A73B9D">
        <w:rPr>
          <w:bCs/>
        </w:rPr>
        <w:t xml:space="preserve">учебно-методическое пособие «Детская универсальная </w:t>
      </w:r>
      <w:r w:rsidRPr="00A73B9D">
        <w:rPr>
          <w:lang w:val="en-US"/>
        </w:rPr>
        <w:t>STEAM</w:t>
      </w:r>
      <w:r w:rsidRPr="00A73B9D">
        <w:t xml:space="preserve">-лаборатория». Использование </w:t>
      </w:r>
      <w:r w:rsidRPr="00A73B9D">
        <w:rPr>
          <w:lang w:val="en-US"/>
        </w:rPr>
        <w:t>STEAM</w:t>
      </w:r>
      <w:r w:rsidRPr="00A73B9D">
        <w:t>-лаборатории в образовательном процессе позволяет создать условия для формирования у детей дошкольного воз</w:t>
      </w:r>
      <w:r w:rsidR="001A44FC">
        <w:t xml:space="preserve">раста современных компетенций. </w:t>
      </w:r>
      <w:r w:rsidR="002A4DB8">
        <w:t>Д</w:t>
      </w:r>
      <w:r w:rsidR="002A4DB8" w:rsidRPr="00A73B9D">
        <w:t>еятельност</w:t>
      </w:r>
      <w:r w:rsidR="002A4DB8">
        <w:t>ь</w:t>
      </w:r>
      <w:r w:rsidR="002A4DB8" w:rsidRPr="00A73B9D">
        <w:t xml:space="preserve"> </w:t>
      </w:r>
      <w:r w:rsidR="002A4DB8">
        <w:t>п</w:t>
      </w:r>
      <w:r>
        <w:t>редставлен</w:t>
      </w:r>
      <w:r w:rsidR="002A4DB8">
        <w:t>а</w:t>
      </w:r>
      <w:r>
        <w:t xml:space="preserve"> </w:t>
      </w:r>
      <w:r w:rsidRPr="00A73B9D">
        <w:t>на официальном сайте учреждения</w:t>
      </w:r>
      <w:r w:rsidR="002A4DB8">
        <w:t xml:space="preserve">: </w:t>
      </w:r>
      <w:hyperlink r:id="rId13" w:history="1">
        <w:r w:rsidR="002A4DB8" w:rsidRPr="002A4DB8">
          <w:rPr>
            <w:rStyle w:val="ad"/>
          </w:rPr>
          <w:t>Инновационная деятельность 2020 (yar.ru)</w:t>
        </w:r>
      </w:hyperlink>
      <w:r w:rsidR="002A4DB8" w:rsidRPr="002A4DB8">
        <w:t xml:space="preserve"> </w:t>
      </w:r>
      <w:r w:rsidRPr="002A4DB8">
        <w:rPr>
          <w:sz w:val="28"/>
          <w:szCs w:val="28"/>
        </w:rPr>
        <w:t xml:space="preserve"> </w:t>
      </w:r>
    </w:p>
    <w:p w14:paraId="0A688381" w14:textId="77777777" w:rsidR="00976154" w:rsidRPr="00A307CC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</w:pPr>
    </w:p>
    <w:p w14:paraId="66899632" w14:textId="77777777" w:rsidR="00976154" w:rsidRPr="00A307CC" w:rsidRDefault="00976154" w:rsidP="00976154">
      <w:pPr>
        <w:spacing w:line="23" w:lineRule="atLeast"/>
        <w:contextualSpacing/>
        <w:jc w:val="both"/>
        <w:rPr>
          <w:b/>
          <w:bCs/>
          <w:i/>
          <w:iCs/>
        </w:rPr>
      </w:pPr>
      <w:r w:rsidRPr="00A307CC">
        <w:rPr>
          <w:b/>
          <w:bCs/>
          <w:i/>
          <w:iCs/>
        </w:rPr>
        <w:t>Анализ состояния здоровья и физического развития воспитанников</w:t>
      </w:r>
    </w:p>
    <w:p w14:paraId="4753EE0E" w14:textId="2EA0B4BC" w:rsidR="00976154" w:rsidRPr="00A307CC" w:rsidRDefault="00976154" w:rsidP="00976154">
      <w:pPr>
        <w:spacing w:line="23" w:lineRule="atLeast"/>
        <w:ind w:firstLine="709"/>
        <w:contextualSpacing/>
        <w:jc w:val="both"/>
      </w:pPr>
      <w:r w:rsidRPr="00A307CC">
        <w:t>Деятельность по сохранению и укреплению здоровья воспитанников осуществля</w:t>
      </w:r>
      <w:r w:rsidR="00206542">
        <w:t>лась</w:t>
      </w:r>
      <w:r w:rsidRPr="00A307CC">
        <w:t xml:space="preserve"> с учетом:</w:t>
      </w:r>
    </w:p>
    <w:p w14:paraId="79E06C85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индивидуальных особенностей детей;</w:t>
      </w:r>
    </w:p>
    <w:p w14:paraId="31B01790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оптимизации режима дня (режим дня разработан в соответствии с СанПиН);</w:t>
      </w:r>
    </w:p>
    <w:p w14:paraId="4B84C2DB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профилактических мероприятий и проведения закаливающих процедур; контроля за физическим и психическим состоянием детей;</w:t>
      </w:r>
    </w:p>
    <w:p w14:paraId="3F3439B4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формирования у детей и родителей мотивации к здоровому образу жизни.</w:t>
      </w:r>
    </w:p>
    <w:p w14:paraId="519688AE" w14:textId="501D83C7" w:rsidR="00976154" w:rsidRPr="00A307CC" w:rsidRDefault="00976154" w:rsidP="00206542">
      <w:pPr>
        <w:spacing w:line="23" w:lineRule="atLeast"/>
        <w:ind w:firstLine="709"/>
        <w:contextualSpacing/>
        <w:jc w:val="both"/>
      </w:pPr>
      <w:r w:rsidRPr="00A307CC">
        <w:t>С целью формирования ценности здоровья и здорового образа жизни педагогами в 20</w:t>
      </w:r>
      <w:r w:rsidR="001A44FC">
        <w:t>21</w:t>
      </w:r>
      <w:r w:rsidRPr="00A307CC">
        <w:t xml:space="preserve"> – 202</w:t>
      </w:r>
      <w:r w:rsidR="001A44FC">
        <w:t>2</w:t>
      </w:r>
      <w:r w:rsidRPr="00A307CC">
        <w:t xml:space="preserve"> учебном году проводились занятия, беседы и игры по основам безопасности жизнедеятельности, правилам безопасного поведения детей дома и на улице. </w:t>
      </w:r>
    </w:p>
    <w:p w14:paraId="17065055" w14:textId="37279DE9" w:rsidR="00976154" w:rsidRDefault="00976154" w:rsidP="00976154">
      <w:pPr>
        <w:spacing w:line="23" w:lineRule="atLeast"/>
        <w:ind w:firstLine="709"/>
        <w:contextualSpacing/>
      </w:pPr>
      <w:r w:rsidRPr="00A307CC">
        <w:t>Состояние здоровья и физического развития воспитанников удовлетворительные. По результатам медицинского мониторинга в 20</w:t>
      </w:r>
      <w:r w:rsidR="00077231">
        <w:t>21</w:t>
      </w:r>
      <w:r w:rsidRPr="00A307CC">
        <w:t xml:space="preserve"> – 202</w:t>
      </w:r>
      <w:r w:rsidR="00077231">
        <w:t>2</w:t>
      </w:r>
      <w:r w:rsidRPr="00A307CC">
        <w:t xml:space="preserve"> учебном году индекс здоровья сохранился на прежнем уровне – </w:t>
      </w:r>
      <w:r w:rsidR="00206542">
        <w:t>7</w:t>
      </w:r>
      <w:r w:rsidRPr="00A307CC">
        <w:t>%.  Данные свидетельствуют о том, что большая часть детей имеют удовлетворительные показатели здоровья и физического развития:</w:t>
      </w:r>
    </w:p>
    <w:p w14:paraId="02BE2F1B" w14:textId="77777777" w:rsidR="00970DAF" w:rsidRDefault="00970DAF" w:rsidP="00976154">
      <w:pPr>
        <w:spacing w:line="23" w:lineRule="atLeast"/>
        <w:ind w:firstLine="709"/>
        <w:contextualSpacing/>
      </w:pPr>
    </w:p>
    <w:p w14:paraId="6E032AA4" w14:textId="77777777" w:rsidR="00206542" w:rsidRDefault="00206542" w:rsidP="00206542">
      <w:pPr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9FDF9F2" wp14:editId="480A5FD2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A87BDA8" w14:textId="77777777" w:rsidR="00206542" w:rsidRDefault="00206542" w:rsidP="00206542">
      <w:pPr>
        <w:ind w:firstLine="567"/>
        <w:jc w:val="both"/>
        <w:rPr>
          <w:color w:val="000000" w:themeColor="text1"/>
          <w:sz w:val="26"/>
          <w:szCs w:val="26"/>
        </w:rPr>
      </w:pPr>
    </w:p>
    <w:p w14:paraId="1483950D" w14:textId="393E5754" w:rsidR="00206542" w:rsidRPr="00B1711D" w:rsidRDefault="003947C3" w:rsidP="0020654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</w:t>
      </w:r>
      <w:r w:rsidR="00206542" w:rsidRPr="00B1711D">
        <w:rPr>
          <w:color w:val="000000" w:themeColor="text1"/>
        </w:rPr>
        <w:t xml:space="preserve">4 </w:t>
      </w:r>
      <w:r>
        <w:rPr>
          <w:color w:val="000000" w:themeColor="text1"/>
        </w:rPr>
        <w:t>детей имеют 1 группу здоровья (72</w:t>
      </w:r>
      <w:r w:rsidR="00206542" w:rsidRPr="00B1711D">
        <w:rPr>
          <w:color w:val="000000" w:themeColor="text1"/>
        </w:rPr>
        <w:t xml:space="preserve">%), </w:t>
      </w:r>
    </w:p>
    <w:p w14:paraId="16F9BDFC" w14:textId="65B7727D" w:rsidR="00206542" w:rsidRPr="00B1711D" w:rsidRDefault="003947C3" w:rsidP="00206542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38 детей - 2 группу здоровья (26</w:t>
      </w:r>
      <w:r w:rsidR="00206542" w:rsidRPr="00B1711D">
        <w:rPr>
          <w:color w:val="000000" w:themeColor="text1"/>
        </w:rPr>
        <w:t xml:space="preserve">%), </w:t>
      </w:r>
    </w:p>
    <w:p w14:paraId="05FA311C" w14:textId="04C5538A" w:rsidR="00206542" w:rsidRPr="00B1711D" w:rsidRDefault="00206542" w:rsidP="00206542">
      <w:pPr>
        <w:ind w:firstLine="567"/>
        <w:jc w:val="both"/>
        <w:rPr>
          <w:color w:val="000000" w:themeColor="text1"/>
        </w:rPr>
      </w:pPr>
      <w:r w:rsidRPr="00B1711D">
        <w:rPr>
          <w:color w:val="000000" w:themeColor="text1"/>
        </w:rPr>
        <w:t>2 ребенка - 3 группу здоровья (</w:t>
      </w:r>
      <w:r w:rsidR="003947C3">
        <w:rPr>
          <w:color w:val="000000" w:themeColor="text1"/>
        </w:rPr>
        <w:t>2</w:t>
      </w:r>
      <w:r w:rsidRPr="00B1711D">
        <w:rPr>
          <w:color w:val="000000" w:themeColor="text1"/>
        </w:rPr>
        <w:t xml:space="preserve">%), </w:t>
      </w:r>
    </w:p>
    <w:p w14:paraId="6A3ABA5D" w14:textId="77777777" w:rsidR="00206542" w:rsidRPr="00B1711D" w:rsidRDefault="00206542" w:rsidP="00206542">
      <w:pPr>
        <w:ind w:firstLine="567"/>
        <w:jc w:val="both"/>
        <w:rPr>
          <w:color w:val="FF0000"/>
        </w:rPr>
      </w:pPr>
      <w:r w:rsidRPr="00B1711D">
        <w:rPr>
          <w:color w:val="000000" w:themeColor="text1"/>
        </w:rPr>
        <w:t xml:space="preserve">0 детей - 4 и 5 группы здоровья </w:t>
      </w:r>
    </w:p>
    <w:p w14:paraId="6A0C6EA7" w14:textId="62B43647" w:rsidR="00206542" w:rsidRPr="00B1711D" w:rsidRDefault="00206542" w:rsidP="00206542">
      <w:pPr>
        <w:ind w:firstLine="567"/>
        <w:jc w:val="both"/>
      </w:pPr>
      <w:r w:rsidRPr="00B1711D">
        <w:t xml:space="preserve">По сравнению с </w:t>
      </w:r>
      <w:r w:rsidR="00970DAF" w:rsidRPr="00B1711D">
        <w:t>предыдущим отчетным периодом</w:t>
      </w:r>
      <w:r w:rsidRPr="00B1711D">
        <w:t xml:space="preserve">, </w:t>
      </w:r>
      <w:r w:rsidRPr="00B1711D">
        <w:rPr>
          <w:b/>
          <w:bCs/>
        </w:rPr>
        <w:t>увеличилось количество детей, имеющих 1 группу здоровья</w:t>
      </w:r>
      <w:r w:rsidR="003947C3">
        <w:t xml:space="preserve"> (с 65</w:t>
      </w:r>
      <w:r w:rsidR="00970DAF" w:rsidRPr="00B1711D">
        <w:t xml:space="preserve">% до </w:t>
      </w:r>
      <w:r w:rsidR="003947C3">
        <w:t>72</w:t>
      </w:r>
      <w:r w:rsidR="00970DAF" w:rsidRPr="00B1711D">
        <w:t>%).</w:t>
      </w:r>
    </w:p>
    <w:p w14:paraId="1628D9CF" w14:textId="77777777" w:rsidR="00206542" w:rsidRPr="00A307CC" w:rsidRDefault="00206542" w:rsidP="00976154">
      <w:pPr>
        <w:spacing w:line="23" w:lineRule="atLeast"/>
        <w:ind w:firstLine="709"/>
        <w:contextualSpacing/>
      </w:pPr>
    </w:p>
    <w:p w14:paraId="3742F911" w14:textId="77777777" w:rsidR="00976154" w:rsidRPr="00A307CC" w:rsidRDefault="00976154" w:rsidP="00970DAF">
      <w:pPr>
        <w:spacing w:line="23" w:lineRule="atLeast"/>
        <w:ind w:firstLine="709"/>
        <w:contextualSpacing/>
        <w:jc w:val="both"/>
      </w:pPr>
      <w:r w:rsidRPr="00A307CC">
        <w:t>Физкультурно-оздоровительная работа в течение года была направлена на развитие физических качеств, двигательной активности и установления физической культуры дошкольников, укрепление защитных свойств организма, организацию профилактической и коррекционной работы с воспитанниками.</w:t>
      </w:r>
    </w:p>
    <w:p w14:paraId="1F59C6F0" w14:textId="77777777" w:rsidR="00976154" w:rsidRPr="00A307CC" w:rsidRDefault="00976154" w:rsidP="00976154">
      <w:pPr>
        <w:spacing w:line="23" w:lineRule="atLeast"/>
        <w:contextualSpacing/>
        <w:jc w:val="both"/>
      </w:pPr>
      <w:r w:rsidRPr="00A307CC">
        <w:t>В системе физического воспитания в детском саду использовались следующие организованные формы организации двигательной деятельности детей:</w:t>
      </w:r>
    </w:p>
    <w:p w14:paraId="52319CC9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физкультурные занятия;</w:t>
      </w:r>
    </w:p>
    <w:p w14:paraId="54589C51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утренняя гимнастика;</w:t>
      </w:r>
    </w:p>
    <w:p w14:paraId="6671AC56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гимнастика после сна;</w:t>
      </w:r>
    </w:p>
    <w:p w14:paraId="31ED4213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дыхательная гимнастика;</w:t>
      </w:r>
    </w:p>
    <w:p w14:paraId="760C9CC7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подвижные игры;</w:t>
      </w:r>
    </w:p>
    <w:p w14:paraId="5CE7823E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спортивные игры на прогулке;</w:t>
      </w:r>
    </w:p>
    <w:p w14:paraId="387C596B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физические упражнения;</w:t>
      </w:r>
    </w:p>
    <w:p w14:paraId="157F2FFF" w14:textId="77777777" w:rsidR="00976154" w:rsidRPr="00A307CC" w:rsidRDefault="00976154" w:rsidP="00210DDF">
      <w:pPr>
        <w:pStyle w:val="a5"/>
        <w:numPr>
          <w:ilvl w:val="0"/>
          <w:numId w:val="9"/>
        </w:numPr>
        <w:spacing w:line="23" w:lineRule="atLeast"/>
        <w:ind w:left="0" w:hanging="11"/>
        <w:contextualSpacing/>
        <w:jc w:val="both"/>
      </w:pPr>
      <w:r w:rsidRPr="00A307CC">
        <w:t>спортивные праздники и развлечения.</w:t>
      </w:r>
    </w:p>
    <w:p w14:paraId="4B61001C" w14:textId="77777777" w:rsidR="00976154" w:rsidRPr="00A307CC" w:rsidRDefault="00976154" w:rsidP="00976154">
      <w:pPr>
        <w:spacing w:line="23" w:lineRule="atLeast"/>
        <w:contextualSpacing/>
        <w:jc w:val="both"/>
      </w:pPr>
      <w:r w:rsidRPr="00A307CC">
        <w:t>Чтобы физкультурные занятия были действительно развивающими, интересными, увлекательными и познавательными, использовались разные формы их проведения (игровые, контрольно-проверочные, традиционные).</w:t>
      </w:r>
    </w:p>
    <w:p w14:paraId="634E0E08" w14:textId="19DF7B1E" w:rsidR="00976154" w:rsidRPr="00A307CC" w:rsidRDefault="00976154" w:rsidP="00976154">
      <w:pPr>
        <w:spacing w:line="23" w:lineRule="atLeast"/>
        <w:contextualSpacing/>
        <w:jc w:val="both"/>
      </w:pPr>
      <w:r w:rsidRPr="00A307CC">
        <w:t xml:space="preserve">В основе проделанной работы </w:t>
      </w:r>
      <w:r>
        <w:t>в</w:t>
      </w:r>
      <w:r w:rsidRPr="00A307CC">
        <w:t xml:space="preserve"> 20</w:t>
      </w:r>
      <w:r w:rsidR="00FF54D8">
        <w:t>21</w:t>
      </w:r>
      <w:r w:rsidRPr="00A307CC">
        <w:t>-202</w:t>
      </w:r>
      <w:r w:rsidR="00FF54D8">
        <w:t>2</w:t>
      </w:r>
      <w:r w:rsidRPr="00A307CC">
        <w:t xml:space="preserve"> учебн</w:t>
      </w:r>
      <w:r>
        <w:t>ом</w:t>
      </w:r>
      <w:r w:rsidRPr="00A307CC">
        <w:t xml:space="preserve"> год</w:t>
      </w:r>
      <w:r>
        <w:t>у</w:t>
      </w:r>
      <w:r w:rsidRPr="00A307CC">
        <w:t xml:space="preserve"> были положены следующие педагогические методики, приёмы, технологии:</w:t>
      </w:r>
    </w:p>
    <w:p w14:paraId="447D3D45" w14:textId="6185B225" w:rsidR="00976154" w:rsidRPr="00A307CC" w:rsidRDefault="00976154" w:rsidP="00976154">
      <w:pPr>
        <w:spacing w:line="23" w:lineRule="atLeast"/>
        <w:contextualSpacing/>
        <w:jc w:val="both"/>
      </w:pPr>
      <w:r w:rsidRPr="00A307CC">
        <w:t>- развивающие педагогические приёмы</w:t>
      </w:r>
      <w:r>
        <w:t xml:space="preserve">, </w:t>
      </w:r>
      <w:r w:rsidRPr="00A307CC">
        <w:t>направле</w:t>
      </w:r>
      <w:r>
        <w:t>н</w:t>
      </w:r>
      <w:r w:rsidRPr="00A307CC">
        <w:t>ны</w:t>
      </w:r>
      <w:r>
        <w:t>е</w:t>
      </w:r>
      <w:r w:rsidRPr="00A307CC">
        <w:t xml:space="preserve"> на раскрытие двигательных возможностей и способностей каждого ребёнка, побуждение детей к самостоятельной двигательной деятельности, связанной с их потребностями</w:t>
      </w:r>
      <w:r w:rsidR="00FF54D8">
        <w:t xml:space="preserve"> – игровой </w:t>
      </w:r>
      <w:proofErr w:type="spellStart"/>
      <w:r w:rsidR="00FF54D8">
        <w:t>стретчинг</w:t>
      </w:r>
      <w:proofErr w:type="spellEnd"/>
      <w:r w:rsidR="00FF54D8">
        <w:t xml:space="preserve">, </w:t>
      </w:r>
      <w:proofErr w:type="spellStart"/>
      <w:r w:rsidR="00FF54D8">
        <w:t>игроритмика</w:t>
      </w:r>
      <w:proofErr w:type="spellEnd"/>
      <w:r w:rsidRPr="00A307CC">
        <w:t>;</w:t>
      </w:r>
    </w:p>
    <w:p w14:paraId="13A45D48" w14:textId="77777777" w:rsidR="00976154" w:rsidRPr="00A307CC" w:rsidRDefault="00976154" w:rsidP="00976154">
      <w:pPr>
        <w:spacing w:line="23" w:lineRule="atLeast"/>
        <w:contextualSpacing/>
        <w:jc w:val="both"/>
      </w:pPr>
      <w:r w:rsidRPr="00A307CC">
        <w:t>- игровые упражнения</w:t>
      </w:r>
      <w:r>
        <w:t xml:space="preserve">, </w:t>
      </w:r>
      <w:r w:rsidRPr="00A307CC">
        <w:t>формирующие умение выделять основные, характерные признаки предметов.</w:t>
      </w:r>
    </w:p>
    <w:p w14:paraId="239B4523" w14:textId="77777777" w:rsidR="00976154" w:rsidRPr="00A307CC" w:rsidRDefault="00976154" w:rsidP="00976154">
      <w:pPr>
        <w:spacing w:line="23" w:lineRule="atLeast"/>
        <w:contextualSpacing/>
        <w:jc w:val="both"/>
      </w:pPr>
      <w:r w:rsidRPr="00A307CC">
        <w:t xml:space="preserve">- </w:t>
      </w:r>
      <w:proofErr w:type="spellStart"/>
      <w:r w:rsidRPr="00A307CC">
        <w:t>здоровьесберегающие</w:t>
      </w:r>
      <w:proofErr w:type="spellEnd"/>
      <w:r w:rsidRPr="00A307CC">
        <w:t xml:space="preserve"> технологии, направленные на физическое развитие и укрепление здоровья ребенка: развитие его физических качеств, двигательной активности и становление физической культуры дошкольников, закаливание, дыхательная гимнастика, профилактику плоскостопия и формирование правильной осанки.</w:t>
      </w:r>
    </w:p>
    <w:p w14:paraId="16B8091D" w14:textId="23432AA7" w:rsidR="00976154" w:rsidRPr="00A307CC" w:rsidRDefault="00976154" w:rsidP="00976154">
      <w:pPr>
        <w:spacing w:line="23" w:lineRule="atLeast"/>
        <w:ind w:firstLine="709"/>
        <w:contextualSpacing/>
        <w:jc w:val="both"/>
      </w:pPr>
      <w:r w:rsidRPr="00A307CC">
        <w:t>Реализация современных требований к организации образовательного процесса и использование на интегративной основе вышеперечисленных педагогических методик и технологий в физкультурно-оздоровительной работе с воспитанниками ДОУ позволил</w:t>
      </w:r>
      <w:r w:rsidR="00B1711D">
        <w:t>и</w:t>
      </w:r>
      <w:r w:rsidRPr="00A307CC">
        <w:t>:</w:t>
      </w:r>
    </w:p>
    <w:p w14:paraId="2E49074C" w14:textId="0780ADCF" w:rsidR="00B1711D" w:rsidRDefault="00B1711D" w:rsidP="00210DDF">
      <w:pPr>
        <w:pStyle w:val="a5"/>
        <w:numPr>
          <w:ilvl w:val="0"/>
          <w:numId w:val="10"/>
        </w:numPr>
        <w:spacing w:line="23" w:lineRule="atLeast"/>
        <w:contextualSpacing/>
        <w:jc w:val="both"/>
      </w:pPr>
      <w:r>
        <w:t xml:space="preserve">повысить уровень </w:t>
      </w:r>
      <w:proofErr w:type="spellStart"/>
      <w:r>
        <w:t>сформированности</w:t>
      </w:r>
      <w:proofErr w:type="spellEnd"/>
      <w:r>
        <w:t xml:space="preserve"> физических качеств у детей;</w:t>
      </w:r>
    </w:p>
    <w:p w14:paraId="2D425642" w14:textId="62C803DC" w:rsidR="00976154" w:rsidRPr="00A307CC" w:rsidRDefault="00976154" w:rsidP="00210DDF">
      <w:pPr>
        <w:pStyle w:val="a5"/>
        <w:numPr>
          <w:ilvl w:val="0"/>
          <w:numId w:val="10"/>
        </w:numPr>
        <w:spacing w:line="23" w:lineRule="atLeast"/>
        <w:contextualSpacing/>
        <w:jc w:val="both"/>
      </w:pPr>
      <w:r w:rsidRPr="00A307CC">
        <w:t>повысить качество педагогического воздействия на детей за счёт формирование у них целостной системы универсальных интегрированных знаний, умений и навыков;</w:t>
      </w:r>
    </w:p>
    <w:p w14:paraId="64F3E8B5" w14:textId="6F0DC086" w:rsidR="00976154" w:rsidRPr="00A307CC" w:rsidRDefault="00976154" w:rsidP="00210DDF">
      <w:pPr>
        <w:pStyle w:val="a5"/>
        <w:numPr>
          <w:ilvl w:val="0"/>
          <w:numId w:val="10"/>
        </w:numPr>
        <w:spacing w:line="23" w:lineRule="atLeast"/>
        <w:contextualSpacing/>
        <w:jc w:val="both"/>
      </w:pPr>
      <w:r w:rsidRPr="00A307CC">
        <w:t>побуждать детей использовать полученные знания, умения, навыки в самостоятельной двигательной деятельности, связанной с их потребностью в движении</w:t>
      </w:r>
      <w:r w:rsidR="00B1711D">
        <w:t>.</w:t>
      </w:r>
    </w:p>
    <w:p w14:paraId="7C335393" w14:textId="7D9FCF7C" w:rsidR="00976154" w:rsidRPr="00A307CC" w:rsidRDefault="00976154" w:rsidP="00976154">
      <w:pPr>
        <w:spacing w:line="23" w:lineRule="atLeast"/>
        <w:ind w:firstLine="709"/>
        <w:contextualSpacing/>
        <w:jc w:val="both"/>
      </w:pPr>
      <w:r w:rsidRPr="00A307CC">
        <w:t xml:space="preserve">Ежедневно с детьми проводилась утренняя гимнастика, способствующая повышению функционального состояния и работоспособности организма. </w:t>
      </w:r>
    </w:p>
    <w:p w14:paraId="02C1FE92" w14:textId="77777777" w:rsidR="00B1711D" w:rsidRDefault="00B1711D" w:rsidP="00976154">
      <w:pPr>
        <w:spacing w:line="23" w:lineRule="atLeast"/>
        <w:ind w:firstLine="709"/>
        <w:contextualSpacing/>
        <w:jc w:val="both"/>
      </w:pPr>
      <w:r>
        <w:t>В таблице 7 представлены проведенные в</w:t>
      </w:r>
      <w:r w:rsidR="00976154" w:rsidRPr="00A307CC">
        <w:t xml:space="preserve"> течение учебного года мероприятия, направленные на оздоровление детей, совершенствование их физических качеств, приобщение к спорту и здоровому образу жизни</w:t>
      </w:r>
      <w:r>
        <w:t>.</w:t>
      </w:r>
    </w:p>
    <w:p w14:paraId="7616DCAD" w14:textId="661CC544" w:rsidR="00B1711D" w:rsidRPr="000D4F5F" w:rsidRDefault="00B1711D" w:rsidP="00B1711D">
      <w:pPr>
        <w:spacing w:line="23" w:lineRule="atLeast"/>
        <w:ind w:firstLine="709"/>
        <w:contextualSpacing/>
        <w:jc w:val="right"/>
        <w:rPr>
          <w:i/>
          <w:iCs/>
        </w:rPr>
      </w:pPr>
      <w:r w:rsidRPr="000D4F5F">
        <w:rPr>
          <w:i/>
          <w:iCs/>
        </w:rPr>
        <w:t>Таблица 7</w:t>
      </w:r>
    </w:p>
    <w:p w14:paraId="78C8BB9C" w14:textId="34EB8B74" w:rsidR="00B1711D" w:rsidRPr="000D4F5F" w:rsidRDefault="00B1711D" w:rsidP="00B1711D">
      <w:pPr>
        <w:spacing w:line="23" w:lineRule="atLeast"/>
        <w:ind w:firstLine="709"/>
        <w:contextualSpacing/>
        <w:jc w:val="center"/>
        <w:rPr>
          <w:b/>
          <w:bCs/>
        </w:rPr>
      </w:pPr>
      <w:r w:rsidRPr="00B1711D">
        <w:rPr>
          <w:b/>
          <w:bCs/>
        </w:rPr>
        <w:lastRenderedPageBreak/>
        <w:t>Физкультурные</w:t>
      </w:r>
      <w:r>
        <w:t xml:space="preserve"> </w:t>
      </w:r>
      <w:r w:rsidRPr="000D4F5F">
        <w:rPr>
          <w:b/>
          <w:bCs/>
        </w:rPr>
        <w:t>досуги, игровые программы</w:t>
      </w:r>
    </w:p>
    <w:p w14:paraId="581A16DA" w14:textId="2E9A7212" w:rsidR="00976154" w:rsidRPr="000D4F5F" w:rsidRDefault="00976154" w:rsidP="00976154">
      <w:pPr>
        <w:spacing w:line="23" w:lineRule="atLeast"/>
        <w:ind w:firstLine="709"/>
        <w:contextualSpacing/>
        <w:jc w:val="both"/>
        <w:rPr>
          <w:b/>
          <w:bCs/>
        </w:rPr>
      </w:pPr>
      <w:r w:rsidRPr="000D4F5F">
        <w:rPr>
          <w:b/>
          <w:bCs/>
        </w:rPr>
        <w:t xml:space="preserve"> </w:t>
      </w:r>
    </w:p>
    <w:p w14:paraId="63D3F639" w14:textId="77777777" w:rsidR="00B1711D" w:rsidRPr="00A307CC" w:rsidRDefault="00B1711D" w:rsidP="00976154">
      <w:pPr>
        <w:spacing w:line="23" w:lineRule="atLeast"/>
        <w:ind w:firstLine="709"/>
        <w:contextualSpacing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4678"/>
        <w:gridCol w:w="2233"/>
      </w:tblGrid>
      <w:tr w:rsidR="00B1711D" w14:paraId="6C398A70" w14:textId="77777777" w:rsidTr="00805B12">
        <w:tc>
          <w:tcPr>
            <w:tcW w:w="2660" w:type="dxa"/>
          </w:tcPr>
          <w:p w14:paraId="2A6018F4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проведения</w:t>
            </w:r>
          </w:p>
        </w:tc>
        <w:tc>
          <w:tcPr>
            <w:tcW w:w="4678" w:type="dxa"/>
          </w:tcPr>
          <w:p w14:paraId="43AA0F4C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мероприятия</w:t>
            </w:r>
          </w:p>
        </w:tc>
        <w:tc>
          <w:tcPr>
            <w:tcW w:w="2233" w:type="dxa"/>
          </w:tcPr>
          <w:p w14:paraId="6E19BB76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Уровень организации и результативность</w:t>
            </w:r>
          </w:p>
        </w:tc>
      </w:tr>
      <w:tr w:rsidR="00B1711D" w14:paraId="4E30C8AE" w14:textId="77777777" w:rsidTr="00805B12">
        <w:tc>
          <w:tcPr>
            <w:tcW w:w="2660" w:type="dxa"/>
          </w:tcPr>
          <w:p w14:paraId="7680CC2B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Конкурсная программа </w:t>
            </w:r>
          </w:p>
        </w:tc>
        <w:tc>
          <w:tcPr>
            <w:tcW w:w="4678" w:type="dxa"/>
          </w:tcPr>
          <w:p w14:paraId="46257399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«День Знаний»</w:t>
            </w:r>
          </w:p>
        </w:tc>
        <w:tc>
          <w:tcPr>
            <w:tcW w:w="2233" w:type="dxa"/>
          </w:tcPr>
          <w:p w14:paraId="25D096AA" w14:textId="282EC67A" w:rsidR="00B1711D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642849" w14:paraId="446923BB" w14:textId="77777777" w:rsidTr="00805B12">
        <w:tc>
          <w:tcPr>
            <w:tcW w:w="2660" w:type="dxa"/>
          </w:tcPr>
          <w:p w14:paraId="26A589E0" w14:textId="67FF98A9" w:rsidR="00642849" w:rsidRDefault="00642849" w:rsidP="00642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Спортивное развлечение </w:t>
            </w:r>
          </w:p>
        </w:tc>
        <w:tc>
          <w:tcPr>
            <w:tcW w:w="4678" w:type="dxa"/>
          </w:tcPr>
          <w:p w14:paraId="37A71457" w14:textId="5390830E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«В здоровом теле – здоровый дух»</w:t>
            </w:r>
          </w:p>
        </w:tc>
        <w:tc>
          <w:tcPr>
            <w:tcW w:w="2233" w:type="dxa"/>
          </w:tcPr>
          <w:p w14:paraId="1FC42FC4" w14:textId="6A008CFF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642849" w14:paraId="246924E4" w14:textId="77777777" w:rsidTr="00805B12">
        <w:tc>
          <w:tcPr>
            <w:tcW w:w="2660" w:type="dxa"/>
          </w:tcPr>
          <w:p w14:paraId="3064D6B9" w14:textId="7A76EB37" w:rsidR="00642849" w:rsidRDefault="00642849" w:rsidP="00642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Спортивное развлечение </w:t>
            </w:r>
          </w:p>
        </w:tc>
        <w:tc>
          <w:tcPr>
            <w:tcW w:w="4678" w:type="dxa"/>
          </w:tcPr>
          <w:p w14:paraId="278E52B2" w14:textId="45EDD7E1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«Широка масленица»</w:t>
            </w:r>
          </w:p>
        </w:tc>
        <w:tc>
          <w:tcPr>
            <w:tcW w:w="2233" w:type="dxa"/>
          </w:tcPr>
          <w:p w14:paraId="1A074830" w14:textId="507FB950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642849" w14:paraId="3113D67A" w14:textId="77777777" w:rsidTr="00805B12">
        <w:tc>
          <w:tcPr>
            <w:tcW w:w="2660" w:type="dxa"/>
          </w:tcPr>
          <w:p w14:paraId="5A4EC441" w14:textId="4BC9D1ED" w:rsidR="00642849" w:rsidRDefault="00642849" w:rsidP="00642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Спортивное развлечение </w:t>
            </w:r>
          </w:p>
        </w:tc>
        <w:tc>
          <w:tcPr>
            <w:tcW w:w="4678" w:type="dxa"/>
          </w:tcPr>
          <w:p w14:paraId="1ACBD81E" w14:textId="0133DECA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«Космические приключения»</w:t>
            </w:r>
          </w:p>
        </w:tc>
        <w:tc>
          <w:tcPr>
            <w:tcW w:w="2233" w:type="dxa"/>
          </w:tcPr>
          <w:p w14:paraId="3A94FFF2" w14:textId="77777777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  <w:p w14:paraId="192EBCF6" w14:textId="5DD030E1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Игры, эстафеты</w:t>
            </w:r>
          </w:p>
        </w:tc>
      </w:tr>
      <w:tr w:rsidR="00642849" w14:paraId="60880A8B" w14:textId="77777777" w:rsidTr="00805B12">
        <w:tc>
          <w:tcPr>
            <w:tcW w:w="2660" w:type="dxa"/>
          </w:tcPr>
          <w:p w14:paraId="05863020" w14:textId="60CD9806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Выставка рисунков </w:t>
            </w:r>
          </w:p>
        </w:tc>
        <w:tc>
          <w:tcPr>
            <w:tcW w:w="4678" w:type="dxa"/>
          </w:tcPr>
          <w:p w14:paraId="07F0F9E5" w14:textId="5771452A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Мой спортивный талисман»</w:t>
            </w:r>
          </w:p>
        </w:tc>
        <w:tc>
          <w:tcPr>
            <w:tcW w:w="2233" w:type="dxa"/>
          </w:tcPr>
          <w:p w14:paraId="42AF777F" w14:textId="2F7736D9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ОО</w:t>
            </w:r>
          </w:p>
        </w:tc>
      </w:tr>
      <w:tr w:rsidR="00642849" w14:paraId="0D0F8BE5" w14:textId="77777777" w:rsidTr="00805B12">
        <w:tc>
          <w:tcPr>
            <w:tcW w:w="2660" w:type="dxa"/>
          </w:tcPr>
          <w:p w14:paraId="561E59FD" w14:textId="77777777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Игровая форма</w:t>
            </w:r>
          </w:p>
        </w:tc>
        <w:tc>
          <w:tcPr>
            <w:tcW w:w="4678" w:type="dxa"/>
          </w:tcPr>
          <w:p w14:paraId="656F1F6A" w14:textId="77777777" w:rsidR="00642849" w:rsidRPr="00D72B16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«Игра 4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»</w:t>
            </w:r>
          </w:p>
        </w:tc>
        <w:tc>
          <w:tcPr>
            <w:tcW w:w="2233" w:type="dxa"/>
          </w:tcPr>
          <w:p w14:paraId="731523E9" w14:textId="419A62CC" w:rsidR="00642849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Подвижные игры</w:t>
            </w:r>
          </w:p>
        </w:tc>
      </w:tr>
    </w:tbl>
    <w:p w14:paraId="757F7A60" w14:textId="77777777" w:rsidR="00976154" w:rsidRPr="00A307CC" w:rsidRDefault="00976154" w:rsidP="00976154">
      <w:pPr>
        <w:spacing w:line="23" w:lineRule="atLeast"/>
        <w:contextualSpacing/>
      </w:pPr>
    </w:p>
    <w:p w14:paraId="3686B77A" w14:textId="5ACD0C8A" w:rsidR="00976154" w:rsidRPr="00F93F6A" w:rsidRDefault="00976154" w:rsidP="00642849">
      <w:pPr>
        <w:spacing w:line="276" w:lineRule="auto"/>
        <w:contextualSpacing/>
        <w:jc w:val="both"/>
      </w:pPr>
      <w:r w:rsidRPr="00F93F6A">
        <w:t xml:space="preserve">Результаты мониторинга </w:t>
      </w:r>
      <w:r w:rsidR="00642849">
        <w:t>у</w:t>
      </w:r>
      <w:r w:rsidR="00B1711D" w:rsidRPr="00F93F6A">
        <w:t xml:space="preserve">ровня </w:t>
      </w:r>
      <w:proofErr w:type="spellStart"/>
      <w:r w:rsidR="00B1711D" w:rsidRPr="00F93F6A">
        <w:t>сформированности</w:t>
      </w:r>
      <w:proofErr w:type="spellEnd"/>
      <w:r w:rsidR="00B1711D" w:rsidRPr="00F93F6A">
        <w:t xml:space="preserve"> физических качеств и навыков воспитанников</w:t>
      </w:r>
      <w:r w:rsidR="00B1711D">
        <w:t xml:space="preserve"> </w:t>
      </w:r>
      <w:r w:rsidRPr="00F93F6A">
        <w:t xml:space="preserve">представлены в таблице </w:t>
      </w:r>
      <w:r w:rsidR="00B1711D">
        <w:t>8</w:t>
      </w:r>
      <w:r w:rsidRPr="00F93F6A">
        <w:t>.</w:t>
      </w:r>
    </w:p>
    <w:p w14:paraId="69398DDF" w14:textId="474A5B2E" w:rsidR="00976154" w:rsidRPr="00F93F6A" w:rsidRDefault="00976154" w:rsidP="00976154">
      <w:pPr>
        <w:spacing w:line="276" w:lineRule="auto"/>
        <w:contextualSpacing/>
        <w:jc w:val="right"/>
        <w:rPr>
          <w:i/>
          <w:iCs/>
        </w:rPr>
      </w:pPr>
      <w:r w:rsidRPr="00F93F6A">
        <w:rPr>
          <w:i/>
          <w:iCs/>
        </w:rPr>
        <w:t xml:space="preserve">Таблица </w:t>
      </w:r>
      <w:r w:rsidR="00B1711D">
        <w:rPr>
          <w:i/>
          <w:iCs/>
        </w:rPr>
        <w:t>8</w:t>
      </w:r>
    </w:p>
    <w:p w14:paraId="2B92D55F" w14:textId="1BE596D3" w:rsidR="00976154" w:rsidRPr="00F93F6A" w:rsidRDefault="00976154" w:rsidP="000D4F5F">
      <w:pPr>
        <w:spacing w:line="276" w:lineRule="auto"/>
        <w:contextualSpacing/>
        <w:jc w:val="center"/>
        <w:rPr>
          <w:b/>
          <w:bCs/>
        </w:rPr>
      </w:pPr>
      <w:r w:rsidRPr="00F93F6A">
        <w:rPr>
          <w:b/>
          <w:bCs/>
        </w:rPr>
        <w:t>Уровень развития физических качеств и навыков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1"/>
        <w:gridCol w:w="992"/>
        <w:gridCol w:w="1276"/>
        <w:gridCol w:w="1134"/>
        <w:gridCol w:w="1134"/>
        <w:gridCol w:w="1275"/>
        <w:gridCol w:w="1134"/>
      </w:tblGrid>
      <w:tr w:rsidR="00B1711D" w14:paraId="2CF548C9" w14:textId="77777777" w:rsidTr="000D4F5F">
        <w:trPr>
          <w:trHeight w:val="526"/>
        </w:trPr>
        <w:tc>
          <w:tcPr>
            <w:tcW w:w="2581" w:type="dxa"/>
            <w:vMerge w:val="restart"/>
            <w:shd w:val="clear" w:color="auto" w:fill="auto"/>
          </w:tcPr>
          <w:p w14:paraId="7041C7FB" w14:textId="77777777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D4F5F">
              <w:rPr>
                <w:color w:val="000000"/>
              </w:rPr>
              <w:t>Возрастная группа</w:t>
            </w:r>
          </w:p>
        </w:tc>
        <w:tc>
          <w:tcPr>
            <w:tcW w:w="6945" w:type="dxa"/>
            <w:gridSpan w:val="6"/>
            <w:shd w:val="clear" w:color="auto" w:fill="auto"/>
          </w:tcPr>
          <w:p w14:paraId="26A1EC5C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1711D" w14:paraId="6B29EA36" w14:textId="77777777" w:rsidTr="000D4F5F">
        <w:trPr>
          <w:trHeight w:val="267"/>
        </w:trPr>
        <w:tc>
          <w:tcPr>
            <w:tcW w:w="2581" w:type="dxa"/>
            <w:vMerge/>
            <w:shd w:val="clear" w:color="auto" w:fill="auto"/>
          </w:tcPr>
          <w:p w14:paraId="58F605CF" w14:textId="77777777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42F7314" w14:textId="74B78203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 уровень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92DF21A" w14:textId="4539E7BE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Средний уровень   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289805F9" w14:textId="27893E6D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 уровень</w:t>
            </w:r>
          </w:p>
        </w:tc>
      </w:tr>
      <w:tr w:rsidR="00B1711D" w14:paraId="179F15D5" w14:textId="77777777" w:rsidTr="000D4F5F">
        <w:trPr>
          <w:trHeight w:val="267"/>
        </w:trPr>
        <w:tc>
          <w:tcPr>
            <w:tcW w:w="2581" w:type="dxa"/>
            <w:vMerge/>
            <w:shd w:val="clear" w:color="auto" w:fill="auto"/>
          </w:tcPr>
          <w:p w14:paraId="420B01C5" w14:textId="77777777" w:rsidR="00B1711D" w:rsidRPr="000D4F5F" w:rsidRDefault="00B1711D" w:rsidP="00805B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B4FA8A0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A04D598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6830F66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0CF2742E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4C5FBE0F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Н.г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00B2BE1" w14:textId="77777777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К.г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1711D" w14:paraId="1C1EFCA8" w14:textId="77777777" w:rsidTr="000D4F5F">
        <w:trPr>
          <w:trHeight w:val="428"/>
        </w:trPr>
        <w:tc>
          <w:tcPr>
            <w:tcW w:w="2581" w:type="dxa"/>
            <w:shd w:val="clear" w:color="auto" w:fill="auto"/>
          </w:tcPr>
          <w:p w14:paraId="4D153D9B" w14:textId="0F4B81F3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0D4F5F">
              <w:t>2 – 3 года</w:t>
            </w:r>
          </w:p>
        </w:tc>
        <w:tc>
          <w:tcPr>
            <w:tcW w:w="992" w:type="dxa"/>
            <w:shd w:val="clear" w:color="auto" w:fill="auto"/>
          </w:tcPr>
          <w:p w14:paraId="0ACCF61B" w14:textId="2A02375E" w:rsidR="00B1711D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B1711D">
              <w:rPr>
                <w:color w:val="000000"/>
              </w:rPr>
              <w:t xml:space="preserve">% </w:t>
            </w:r>
          </w:p>
        </w:tc>
        <w:tc>
          <w:tcPr>
            <w:tcW w:w="1276" w:type="dxa"/>
            <w:shd w:val="clear" w:color="auto" w:fill="auto"/>
          </w:tcPr>
          <w:p w14:paraId="740A2CCB" w14:textId="6C703CA1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30%</w:t>
            </w:r>
          </w:p>
        </w:tc>
        <w:tc>
          <w:tcPr>
            <w:tcW w:w="1134" w:type="dxa"/>
            <w:shd w:val="clear" w:color="auto" w:fill="auto"/>
          </w:tcPr>
          <w:p w14:paraId="5ACB0FA2" w14:textId="56F073A0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5E532591" w14:textId="6190ABE5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57%</w:t>
            </w:r>
          </w:p>
        </w:tc>
        <w:tc>
          <w:tcPr>
            <w:tcW w:w="1275" w:type="dxa"/>
            <w:shd w:val="clear" w:color="auto" w:fill="auto"/>
          </w:tcPr>
          <w:p w14:paraId="27F06BB8" w14:textId="061F6A2E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24B057A4" w14:textId="459516A5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</w:tr>
      <w:tr w:rsidR="00B1711D" w14:paraId="2062C98F" w14:textId="77777777" w:rsidTr="000D4F5F">
        <w:trPr>
          <w:trHeight w:val="428"/>
        </w:trPr>
        <w:tc>
          <w:tcPr>
            <w:tcW w:w="2581" w:type="dxa"/>
            <w:shd w:val="clear" w:color="auto" w:fill="auto"/>
          </w:tcPr>
          <w:p w14:paraId="6BCF76D8" w14:textId="2226D7F2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D4F5F">
              <w:t>3 – 4 года</w:t>
            </w:r>
          </w:p>
        </w:tc>
        <w:tc>
          <w:tcPr>
            <w:tcW w:w="992" w:type="dxa"/>
            <w:shd w:val="clear" w:color="auto" w:fill="auto"/>
          </w:tcPr>
          <w:p w14:paraId="0FBFCDDC" w14:textId="368BE1F2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14:paraId="2D484BC1" w14:textId="243F96E0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14:paraId="0BF7D642" w14:textId="509FF9D1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14:paraId="58519248" w14:textId="485DC6C9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38%</w:t>
            </w:r>
          </w:p>
        </w:tc>
        <w:tc>
          <w:tcPr>
            <w:tcW w:w="1275" w:type="dxa"/>
            <w:shd w:val="clear" w:color="auto" w:fill="auto"/>
          </w:tcPr>
          <w:p w14:paraId="75942D00" w14:textId="2B005F89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48%</w:t>
            </w:r>
          </w:p>
        </w:tc>
        <w:tc>
          <w:tcPr>
            <w:tcW w:w="1134" w:type="dxa"/>
            <w:shd w:val="clear" w:color="auto" w:fill="auto"/>
          </w:tcPr>
          <w:p w14:paraId="27130991" w14:textId="03929F92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0 %</w:t>
            </w:r>
          </w:p>
        </w:tc>
      </w:tr>
      <w:tr w:rsidR="00B1711D" w14:paraId="166F7047" w14:textId="77777777" w:rsidTr="000D4F5F">
        <w:trPr>
          <w:trHeight w:val="428"/>
        </w:trPr>
        <w:tc>
          <w:tcPr>
            <w:tcW w:w="2581" w:type="dxa"/>
            <w:shd w:val="clear" w:color="auto" w:fill="auto"/>
          </w:tcPr>
          <w:p w14:paraId="08DB2A2D" w14:textId="610E32AF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D4F5F">
              <w:t>4 – 5 лет</w:t>
            </w:r>
          </w:p>
        </w:tc>
        <w:tc>
          <w:tcPr>
            <w:tcW w:w="992" w:type="dxa"/>
            <w:shd w:val="clear" w:color="auto" w:fill="auto"/>
          </w:tcPr>
          <w:p w14:paraId="6B57DFFD" w14:textId="178EAA25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14:paraId="0F3E994A" w14:textId="572208DC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59%</w:t>
            </w:r>
          </w:p>
        </w:tc>
        <w:tc>
          <w:tcPr>
            <w:tcW w:w="1134" w:type="dxa"/>
            <w:shd w:val="clear" w:color="auto" w:fill="auto"/>
          </w:tcPr>
          <w:p w14:paraId="51ADB465" w14:textId="4FBABB55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1134" w:type="dxa"/>
            <w:shd w:val="clear" w:color="auto" w:fill="auto"/>
          </w:tcPr>
          <w:p w14:paraId="4698577A" w14:textId="49B19CCC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35%</w:t>
            </w:r>
          </w:p>
        </w:tc>
        <w:tc>
          <w:tcPr>
            <w:tcW w:w="1275" w:type="dxa"/>
            <w:shd w:val="clear" w:color="auto" w:fill="auto"/>
          </w:tcPr>
          <w:p w14:paraId="6134B75C" w14:textId="3DD90DAF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19 %</w:t>
            </w:r>
          </w:p>
        </w:tc>
        <w:tc>
          <w:tcPr>
            <w:tcW w:w="1134" w:type="dxa"/>
            <w:shd w:val="clear" w:color="auto" w:fill="auto"/>
          </w:tcPr>
          <w:p w14:paraId="32CA5018" w14:textId="4AEEC8AB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</w:tr>
      <w:tr w:rsidR="00B1711D" w14:paraId="070E2CBB" w14:textId="77777777" w:rsidTr="000D4F5F">
        <w:trPr>
          <w:trHeight w:val="428"/>
        </w:trPr>
        <w:tc>
          <w:tcPr>
            <w:tcW w:w="2581" w:type="dxa"/>
            <w:shd w:val="clear" w:color="auto" w:fill="auto"/>
          </w:tcPr>
          <w:p w14:paraId="4C33192D" w14:textId="2584133C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D4F5F">
              <w:t>5 – 6 лет</w:t>
            </w:r>
          </w:p>
        </w:tc>
        <w:tc>
          <w:tcPr>
            <w:tcW w:w="992" w:type="dxa"/>
            <w:shd w:val="clear" w:color="auto" w:fill="auto"/>
          </w:tcPr>
          <w:p w14:paraId="0F7B0EEC" w14:textId="4BF52B65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6" w:type="dxa"/>
            <w:shd w:val="clear" w:color="auto" w:fill="auto"/>
          </w:tcPr>
          <w:p w14:paraId="11331239" w14:textId="5659BEAF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1134" w:type="dxa"/>
            <w:shd w:val="clear" w:color="auto" w:fill="auto"/>
          </w:tcPr>
          <w:p w14:paraId="3DF4F2A4" w14:textId="3C2AF084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0F9A78A6" w14:textId="12FFD27B" w:rsidR="00B1711D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711D">
              <w:rPr>
                <w:color w:val="000000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61CAC390" w14:textId="734B1564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134" w:type="dxa"/>
            <w:shd w:val="clear" w:color="auto" w:fill="auto"/>
          </w:tcPr>
          <w:p w14:paraId="0DA4D1B8" w14:textId="02C1F252" w:rsidR="00B1711D" w:rsidRDefault="00642849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1711D">
              <w:rPr>
                <w:color w:val="000000"/>
              </w:rPr>
              <w:t>%</w:t>
            </w:r>
          </w:p>
        </w:tc>
      </w:tr>
      <w:tr w:rsidR="00B1711D" w14:paraId="5728478F" w14:textId="77777777" w:rsidTr="000D4F5F">
        <w:trPr>
          <w:trHeight w:val="428"/>
        </w:trPr>
        <w:tc>
          <w:tcPr>
            <w:tcW w:w="2581" w:type="dxa"/>
            <w:shd w:val="clear" w:color="auto" w:fill="auto"/>
          </w:tcPr>
          <w:p w14:paraId="45D6ADD7" w14:textId="2E3E1233" w:rsidR="00B1711D" w:rsidRPr="000D4F5F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0D4F5F">
              <w:t>6 – 7 лет</w:t>
            </w:r>
          </w:p>
        </w:tc>
        <w:tc>
          <w:tcPr>
            <w:tcW w:w="992" w:type="dxa"/>
            <w:shd w:val="clear" w:color="auto" w:fill="auto"/>
          </w:tcPr>
          <w:p w14:paraId="13E6BA5C" w14:textId="41865E02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  <w:tc>
          <w:tcPr>
            <w:tcW w:w="1276" w:type="dxa"/>
            <w:shd w:val="clear" w:color="auto" w:fill="auto"/>
          </w:tcPr>
          <w:p w14:paraId="23C6B027" w14:textId="3F3724AA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14:paraId="4D8D3FE6" w14:textId="27C9E700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  <w:tc>
          <w:tcPr>
            <w:tcW w:w="1134" w:type="dxa"/>
            <w:shd w:val="clear" w:color="auto" w:fill="auto"/>
          </w:tcPr>
          <w:p w14:paraId="2EFDC9E1" w14:textId="07AFAFA3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275" w:type="dxa"/>
            <w:shd w:val="clear" w:color="auto" w:fill="auto"/>
          </w:tcPr>
          <w:p w14:paraId="1DFC4049" w14:textId="4ABAC5A0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11%</w:t>
            </w:r>
          </w:p>
        </w:tc>
        <w:tc>
          <w:tcPr>
            <w:tcW w:w="1134" w:type="dxa"/>
            <w:shd w:val="clear" w:color="auto" w:fill="auto"/>
          </w:tcPr>
          <w:p w14:paraId="7D4EE807" w14:textId="7A3C6290" w:rsidR="00B1711D" w:rsidRDefault="00B1711D" w:rsidP="0080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5738A651" w14:textId="77777777" w:rsidR="00976154" w:rsidRPr="00F93F6A" w:rsidRDefault="00976154" w:rsidP="00642849">
      <w:pPr>
        <w:spacing w:line="276" w:lineRule="auto"/>
        <w:ind w:firstLine="708"/>
        <w:contextualSpacing/>
      </w:pPr>
    </w:p>
    <w:p w14:paraId="33514426" w14:textId="77777777" w:rsidR="00976154" w:rsidRPr="00F93F6A" w:rsidRDefault="00976154" w:rsidP="00976154">
      <w:pPr>
        <w:spacing w:line="276" w:lineRule="auto"/>
        <w:ind w:firstLine="709"/>
        <w:contextualSpacing/>
        <w:rPr>
          <w:bCs/>
        </w:rPr>
      </w:pPr>
      <w:r w:rsidRPr="00F93F6A">
        <w:rPr>
          <w:bCs/>
        </w:rPr>
        <w:t>Причины недостаточного уровня усвоения программы:</w:t>
      </w:r>
    </w:p>
    <w:p w14:paraId="4FB02DA9" w14:textId="77777777" w:rsidR="00976154" w:rsidRPr="00F93F6A" w:rsidRDefault="00976154" w:rsidP="00976154">
      <w:pPr>
        <w:spacing w:line="276" w:lineRule="auto"/>
        <w:ind w:firstLine="709"/>
        <w:contextualSpacing/>
      </w:pPr>
      <w:r w:rsidRPr="00F93F6A">
        <w:t>- диагностируемые заболевания детей (ограничения по здоровью);</w:t>
      </w:r>
    </w:p>
    <w:p w14:paraId="34D48DA7" w14:textId="77777777" w:rsidR="00976154" w:rsidRPr="00F93F6A" w:rsidRDefault="00976154" w:rsidP="00976154">
      <w:pPr>
        <w:spacing w:line="276" w:lineRule="auto"/>
        <w:ind w:firstLine="709"/>
        <w:contextualSpacing/>
      </w:pPr>
      <w:r w:rsidRPr="00F93F6A">
        <w:t>- пропуски детьми занятий в течение учебного года;</w:t>
      </w:r>
    </w:p>
    <w:p w14:paraId="594B10AA" w14:textId="77777777" w:rsidR="00976154" w:rsidRPr="00F93F6A" w:rsidRDefault="00976154" w:rsidP="00976154">
      <w:pPr>
        <w:spacing w:line="276" w:lineRule="auto"/>
        <w:ind w:firstLine="709"/>
        <w:contextualSpacing/>
      </w:pPr>
      <w:r w:rsidRPr="00F93F6A">
        <w:t>- заболеваемость детей.</w:t>
      </w:r>
    </w:p>
    <w:p w14:paraId="10F3D4F3" w14:textId="77777777" w:rsidR="005F477E" w:rsidRDefault="00C62AE2" w:rsidP="005F477E">
      <w:pPr>
        <w:keepNext/>
        <w:jc w:val="both"/>
        <w:rPr>
          <w:lang w:eastAsia="en-US"/>
        </w:rPr>
      </w:pPr>
      <w:r w:rsidRPr="001032AA">
        <w:rPr>
          <w:color w:val="000000"/>
        </w:rPr>
        <w:t>Ребята с удовольствием занима</w:t>
      </w:r>
      <w:r>
        <w:rPr>
          <w:color w:val="000000"/>
        </w:rPr>
        <w:t>лись</w:t>
      </w:r>
      <w:r w:rsidRPr="001032AA">
        <w:rPr>
          <w:color w:val="000000"/>
        </w:rPr>
        <w:t xml:space="preserve"> физическими упражнениями, участв</w:t>
      </w:r>
      <w:r>
        <w:rPr>
          <w:color w:val="000000"/>
        </w:rPr>
        <w:t>овали</w:t>
      </w:r>
      <w:r w:rsidRPr="001032AA">
        <w:rPr>
          <w:color w:val="000000"/>
        </w:rPr>
        <w:t xml:space="preserve"> в подвижных играх.</w:t>
      </w:r>
      <w:r>
        <w:rPr>
          <w:color w:val="000000"/>
        </w:rPr>
        <w:t xml:space="preserve"> </w:t>
      </w:r>
      <w:r w:rsidRPr="00026AFC">
        <w:rPr>
          <w:lang w:eastAsia="en-US"/>
        </w:rPr>
        <w:t>Уровень физического развития детей</w:t>
      </w:r>
      <w:r>
        <w:rPr>
          <w:lang w:eastAsia="en-US"/>
        </w:rPr>
        <w:t xml:space="preserve"> </w:t>
      </w:r>
      <w:r w:rsidRPr="00026AFC">
        <w:rPr>
          <w:lang w:eastAsia="en-US"/>
        </w:rPr>
        <w:t>повысился за счет естественного роста, регулярных занятий физической культурой.</w:t>
      </w:r>
      <w:r>
        <w:rPr>
          <w:lang w:eastAsia="en-US"/>
        </w:rPr>
        <w:t xml:space="preserve"> По сравнению с началом учебного года у детей возросла </w:t>
      </w:r>
      <w:r w:rsidRPr="001032AA">
        <w:rPr>
          <w:color w:val="000000"/>
        </w:rPr>
        <w:t xml:space="preserve">работоспособность, они стали </w:t>
      </w:r>
      <w:r>
        <w:rPr>
          <w:color w:val="000000"/>
        </w:rPr>
        <w:t xml:space="preserve">более </w:t>
      </w:r>
      <w:r w:rsidRPr="001032AA">
        <w:rPr>
          <w:color w:val="000000"/>
        </w:rPr>
        <w:t>сильн</w:t>
      </w:r>
      <w:r>
        <w:rPr>
          <w:color w:val="000000"/>
        </w:rPr>
        <w:t>ыми</w:t>
      </w:r>
      <w:r w:rsidRPr="001032AA">
        <w:rPr>
          <w:color w:val="000000"/>
        </w:rPr>
        <w:t>, вынослив</w:t>
      </w:r>
      <w:r>
        <w:rPr>
          <w:color w:val="000000"/>
        </w:rPr>
        <w:t>ыми</w:t>
      </w:r>
      <w:r w:rsidRPr="001032AA">
        <w:rPr>
          <w:color w:val="000000"/>
        </w:rPr>
        <w:t>, ловким</w:t>
      </w:r>
      <w:r>
        <w:rPr>
          <w:color w:val="000000"/>
        </w:rPr>
        <w:t>и.</w:t>
      </w:r>
      <w:r>
        <w:rPr>
          <w:lang w:eastAsia="en-US"/>
        </w:rPr>
        <w:t xml:space="preserve"> </w:t>
      </w:r>
      <w:r w:rsidRPr="001032AA">
        <w:rPr>
          <w:color w:val="000000"/>
        </w:rPr>
        <w:t>Движени</w:t>
      </w:r>
      <w:r>
        <w:rPr>
          <w:color w:val="000000"/>
        </w:rPr>
        <w:t>я</w:t>
      </w:r>
      <w:r w:rsidRPr="001032AA">
        <w:rPr>
          <w:color w:val="000000"/>
        </w:rPr>
        <w:t xml:space="preserve"> детей</w:t>
      </w:r>
      <w:r>
        <w:rPr>
          <w:color w:val="000000"/>
        </w:rPr>
        <w:t xml:space="preserve"> 3 – 5 лет</w:t>
      </w:r>
      <w:r w:rsidRPr="001032AA">
        <w:rPr>
          <w:color w:val="000000"/>
        </w:rPr>
        <w:t xml:space="preserve"> стали мотивированными, дети научились понимать связь между характером движ</w:t>
      </w:r>
      <w:r>
        <w:rPr>
          <w:color w:val="000000"/>
        </w:rPr>
        <w:t xml:space="preserve">ений и их целью </w:t>
      </w:r>
      <w:r w:rsidRPr="001032AA">
        <w:rPr>
          <w:color w:val="000000"/>
        </w:rPr>
        <w:t xml:space="preserve">выполнение определенных задач. Дети отличаются </w:t>
      </w:r>
      <w:proofErr w:type="gramStart"/>
      <w:r w:rsidRPr="001032AA">
        <w:rPr>
          <w:color w:val="000000"/>
        </w:rPr>
        <w:t>высокой</w:t>
      </w:r>
      <w:proofErr w:type="gramEnd"/>
      <w:r w:rsidRPr="001032AA">
        <w:rPr>
          <w:color w:val="000000"/>
        </w:rPr>
        <w:t>.</w:t>
      </w:r>
      <w:r>
        <w:rPr>
          <w:color w:val="000000"/>
        </w:rPr>
        <w:t xml:space="preserve"> Задача по совершенствованию выполнения таких физических упражнений как </w:t>
      </w:r>
      <w:r w:rsidRPr="00F93F6A">
        <w:t>метание, бросание, прыжки, строевые упражнения</w:t>
      </w:r>
      <w:r>
        <w:t xml:space="preserve">, обозначенная в предыдущем отчетном периоде, </w:t>
      </w:r>
      <w:r w:rsidRPr="00C62AE2">
        <w:rPr>
          <w:b/>
          <w:bCs/>
        </w:rPr>
        <w:t>выполнена</w:t>
      </w:r>
      <w:r>
        <w:t xml:space="preserve">. </w:t>
      </w:r>
    </w:p>
    <w:p w14:paraId="76ED77EF" w14:textId="7C4F8024" w:rsidR="00B1711D" w:rsidRPr="00B1711D" w:rsidRDefault="00B1711D" w:rsidP="005F477E">
      <w:pPr>
        <w:keepNext/>
        <w:ind w:firstLine="709"/>
        <w:jc w:val="both"/>
        <w:rPr>
          <w:lang w:eastAsia="en-US"/>
        </w:rPr>
      </w:pPr>
      <w:r w:rsidRPr="00B1711D">
        <w:rPr>
          <w:lang w:eastAsia="en-US"/>
        </w:rPr>
        <w:t>Проведенный мониторинг уровня физической подготовленности и развития физических каче</w:t>
      </w:r>
      <w:proofErr w:type="gramStart"/>
      <w:r w:rsidRPr="00B1711D">
        <w:rPr>
          <w:lang w:eastAsia="en-US"/>
        </w:rPr>
        <w:t xml:space="preserve">ств </w:t>
      </w:r>
      <w:r w:rsidR="00C62AE2">
        <w:rPr>
          <w:lang w:eastAsia="en-US"/>
        </w:rPr>
        <w:t>св</w:t>
      </w:r>
      <w:proofErr w:type="gramEnd"/>
      <w:r w:rsidR="00C62AE2">
        <w:rPr>
          <w:lang w:eastAsia="en-US"/>
        </w:rPr>
        <w:t xml:space="preserve">идетельствует о </w:t>
      </w:r>
      <w:r w:rsidRPr="00B1711D">
        <w:rPr>
          <w:lang w:eastAsia="en-US"/>
        </w:rPr>
        <w:t>положительн</w:t>
      </w:r>
      <w:r w:rsidR="00C62AE2">
        <w:rPr>
          <w:lang w:eastAsia="en-US"/>
        </w:rPr>
        <w:t>ой</w:t>
      </w:r>
      <w:r w:rsidRPr="00B1711D">
        <w:rPr>
          <w:lang w:eastAsia="en-US"/>
        </w:rPr>
        <w:t xml:space="preserve"> динамик</w:t>
      </w:r>
      <w:r w:rsidR="00C62AE2">
        <w:rPr>
          <w:lang w:eastAsia="en-US"/>
        </w:rPr>
        <w:t>е</w:t>
      </w:r>
      <w:r w:rsidRPr="00B1711D">
        <w:rPr>
          <w:lang w:eastAsia="en-US"/>
        </w:rPr>
        <w:t xml:space="preserve"> развития интегративных качеств.</w:t>
      </w:r>
    </w:p>
    <w:p w14:paraId="0F1F0CDB" w14:textId="77777777" w:rsidR="00B1711D" w:rsidRDefault="00B1711D" w:rsidP="005F47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</w:p>
    <w:p w14:paraId="53BEAE25" w14:textId="77777777" w:rsidR="00976154" w:rsidRPr="001A3521" w:rsidRDefault="00976154" w:rsidP="005F477E">
      <w:pPr>
        <w:ind w:firstLine="709"/>
        <w:contextualSpacing/>
        <w:jc w:val="both"/>
        <w:rPr>
          <w:rFonts w:eastAsia="Calibri"/>
          <w:b/>
          <w:bCs/>
          <w:i/>
          <w:iCs/>
        </w:rPr>
      </w:pPr>
      <w:r w:rsidRPr="001A3521">
        <w:rPr>
          <w:rFonts w:eastAsia="Calibri"/>
          <w:b/>
          <w:bCs/>
          <w:i/>
          <w:iCs/>
        </w:rPr>
        <w:t>Результаты мониторинга адаптационного периода</w:t>
      </w:r>
    </w:p>
    <w:p w14:paraId="552B930A" w14:textId="2342500D" w:rsidR="00976154" w:rsidRDefault="005C23C2" w:rsidP="005F477E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В течение 2021 – 2022 года группу раннего возраста (1 – 2г) посещали 12 детей (списочный состав – 23 ребенка). </w:t>
      </w:r>
      <w:r w:rsidR="00976154">
        <w:rPr>
          <w:rFonts w:eastAsia="Calibri"/>
        </w:rPr>
        <w:t>Адаптационный период детей ясельного возраста прошел с различной степенью тяжести:</w:t>
      </w:r>
    </w:p>
    <w:p w14:paraId="03B4B90F" w14:textId="2E2FD2AD" w:rsidR="00976154" w:rsidRPr="00F446B4" w:rsidRDefault="00393D02" w:rsidP="00210DDF">
      <w:pPr>
        <w:pStyle w:val="a5"/>
        <w:numPr>
          <w:ilvl w:val="0"/>
          <w:numId w:val="11"/>
        </w:numPr>
        <w:spacing w:line="259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976154" w:rsidRPr="00F446B4">
        <w:rPr>
          <w:color w:val="000000"/>
        </w:rPr>
        <w:t xml:space="preserve"> детей - легкая степень адаптации;</w:t>
      </w:r>
    </w:p>
    <w:p w14:paraId="472C206F" w14:textId="6F55AB50" w:rsidR="00976154" w:rsidRPr="00F446B4" w:rsidRDefault="00874E25" w:rsidP="00210DDF">
      <w:pPr>
        <w:pStyle w:val="a5"/>
        <w:numPr>
          <w:ilvl w:val="0"/>
          <w:numId w:val="11"/>
        </w:numPr>
        <w:spacing w:line="259" w:lineRule="auto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976154" w:rsidRPr="00F446B4">
        <w:rPr>
          <w:color w:val="000000"/>
        </w:rPr>
        <w:t xml:space="preserve"> </w:t>
      </w:r>
      <w:r>
        <w:rPr>
          <w:color w:val="000000"/>
        </w:rPr>
        <w:t>ребенка</w:t>
      </w:r>
      <w:r w:rsidR="00976154" w:rsidRPr="00F446B4">
        <w:rPr>
          <w:color w:val="000000"/>
        </w:rPr>
        <w:t xml:space="preserve"> – средняя сте</w:t>
      </w:r>
      <w:r>
        <w:rPr>
          <w:color w:val="000000"/>
        </w:rPr>
        <w:t>пень адаптации</w:t>
      </w:r>
      <w:r w:rsidR="00976154" w:rsidRPr="00F446B4">
        <w:rPr>
          <w:color w:val="000000"/>
        </w:rPr>
        <w:t>;</w:t>
      </w:r>
    </w:p>
    <w:p w14:paraId="02E50DB5" w14:textId="2D54B80A" w:rsidR="00976154" w:rsidRPr="00F446B4" w:rsidRDefault="00874E25" w:rsidP="00210DDF">
      <w:pPr>
        <w:pStyle w:val="a5"/>
        <w:numPr>
          <w:ilvl w:val="0"/>
          <w:numId w:val="11"/>
        </w:numPr>
        <w:spacing w:line="259" w:lineRule="auto"/>
        <w:contextualSpacing/>
        <w:jc w:val="both"/>
        <w:rPr>
          <w:color w:val="000000"/>
        </w:rPr>
      </w:pPr>
      <w:r>
        <w:rPr>
          <w:color w:val="000000"/>
        </w:rPr>
        <w:t>2</w:t>
      </w:r>
      <w:r w:rsidR="00976154" w:rsidRPr="00F446B4">
        <w:rPr>
          <w:color w:val="000000"/>
        </w:rPr>
        <w:t xml:space="preserve"> детей – </w:t>
      </w:r>
      <w:r>
        <w:rPr>
          <w:color w:val="000000"/>
        </w:rPr>
        <w:t>усложненная степень адаптации</w:t>
      </w:r>
      <w:r w:rsidR="00976154" w:rsidRPr="00F446B4">
        <w:rPr>
          <w:color w:val="000000"/>
        </w:rPr>
        <w:t>.</w:t>
      </w:r>
    </w:p>
    <w:p w14:paraId="5B8D38FE" w14:textId="10EEFFF8" w:rsidR="00393D02" w:rsidRDefault="00976154" w:rsidP="00976154">
      <w:pPr>
        <w:ind w:firstLine="567"/>
        <w:jc w:val="both"/>
      </w:pPr>
      <w:r w:rsidRPr="00C0195B">
        <w:t>Согласно диагностике, можно сделать вывод, что большинство детей достаточно легко прошли адаптационный период в МДОУ. Воспитатели уделяют достаточно большое внимание адаптационному периоду детей в МДОУ. С этой целью в группе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</w:t>
      </w:r>
      <w:r w:rsidR="00393D02">
        <w:t xml:space="preserve"> Педагогами группы выделены центры, освобождено пространство для развития у детей общих движений и крупной моторики. С помощью родителей </w:t>
      </w:r>
      <w:r w:rsidR="00874E25">
        <w:t>пополнена предметно-пространственная среда</w:t>
      </w:r>
      <w:r w:rsidR="00393D02">
        <w:t xml:space="preserve"> группы. </w:t>
      </w:r>
      <w:r w:rsidR="00874E25">
        <w:t xml:space="preserve">Прогулочный участок был переделан, полностью оснащен новым современным уличным игровым оборудованием. </w:t>
      </w:r>
    </w:p>
    <w:p w14:paraId="284B81E4" w14:textId="28F86025" w:rsidR="00976154" w:rsidRDefault="00976154" w:rsidP="00393D02">
      <w:pPr>
        <w:ind w:firstLine="709"/>
        <w:jc w:val="both"/>
      </w:pPr>
      <w:r w:rsidRPr="00C0195B">
        <w:t xml:space="preserve">Педагогами широко применяются </w:t>
      </w:r>
      <w:proofErr w:type="spellStart"/>
      <w:r w:rsidRPr="00C0195B">
        <w:t>здоровьесберегающие</w:t>
      </w:r>
      <w:proofErr w:type="spellEnd"/>
      <w:r w:rsidRPr="00C0195B">
        <w:t xml:space="preserve"> технологии как основополагающие для сохранения физического и психического здоровья ребенка. Также проводится своевременная консультационная и просветительская работа с родителями, координирующая совместную деятельность педагогов и родителей в вопросах адаптации ребенка к МДОУ.</w:t>
      </w:r>
    </w:p>
    <w:p w14:paraId="73C2D6F4" w14:textId="77777777" w:rsidR="00976154" w:rsidRDefault="00976154" w:rsidP="00976154">
      <w:pPr>
        <w:ind w:firstLine="567"/>
        <w:jc w:val="both"/>
        <w:rPr>
          <w:b/>
          <w:bCs/>
          <w:i/>
          <w:iCs/>
        </w:rPr>
      </w:pPr>
    </w:p>
    <w:p w14:paraId="14BD384B" w14:textId="77777777" w:rsidR="00976154" w:rsidRPr="00C0195B" w:rsidRDefault="00976154" w:rsidP="00976154">
      <w:pPr>
        <w:ind w:firstLine="567"/>
        <w:jc w:val="both"/>
        <w:rPr>
          <w:b/>
          <w:bCs/>
          <w:i/>
          <w:iCs/>
        </w:rPr>
      </w:pPr>
      <w:r w:rsidRPr="00C0195B">
        <w:rPr>
          <w:b/>
          <w:bCs/>
          <w:i/>
          <w:iCs/>
        </w:rPr>
        <w:t>Анализ и результаты психолого-педагогической деятельности</w:t>
      </w:r>
    </w:p>
    <w:p w14:paraId="3A254D38" w14:textId="175E0F6E" w:rsidR="00976154" w:rsidRDefault="00976154" w:rsidP="00976154">
      <w:pPr>
        <w:ind w:firstLine="709"/>
        <w:jc w:val="both"/>
      </w:pPr>
      <w:r>
        <w:t>В штате учреждения имеется педагог-психолог (внешний совместитель). В течение 20</w:t>
      </w:r>
      <w:r w:rsidR="00CF5605">
        <w:t>21</w:t>
      </w:r>
      <w:r>
        <w:t xml:space="preserve"> – 202</w:t>
      </w:r>
      <w:r w:rsidR="00CF5605">
        <w:t>2</w:t>
      </w:r>
      <w:r>
        <w:t xml:space="preserve"> учебного года педагогом-психологом проводилась систематическая работа с детьми по психологической коррекции и развитию детей и психолого-педагогическому просвещению педагогических работников и родительской общественности. Работа педагога-психолога была подчинена следующим задачам:</w:t>
      </w:r>
    </w:p>
    <w:p w14:paraId="44102B1F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сохранение психологического здоровья участников образовательного процесса;</w:t>
      </w:r>
    </w:p>
    <w:p w14:paraId="3B530C91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диагностические обследования эмоциональной и познавательной сферы дошкольников для выявления нарушений;</w:t>
      </w:r>
    </w:p>
    <w:p w14:paraId="7C15FB60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разработка и реализация групповых психопрофилактических программ;</w:t>
      </w:r>
    </w:p>
    <w:p w14:paraId="725996DF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консультационная работа с родителями и педагогами;</w:t>
      </w:r>
    </w:p>
    <w:p w14:paraId="71FDD2BC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психологическое сопровождение детей в период адаптации;</w:t>
      </w:r>
    </w:p>
    <w:p w14:paraId="318A5B87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психологическое сопровождение детей подготовительных групп, подготовка к школе, мониторинг психологического развития;</w:t>
      </w:r>
    </w:p>
    <w:p w14:paraId="23E60CCE" w14:textId="77777777" w:rsidR="00976154" w:rsidRPr="006038C1" w:rsidRDefault="00976154" w:rsidP="00210DDF">
      <w:pPr>
        <w:pStyle w:val="a5"/>
        <w:numPr>
          <w:ilvl w:val="0"/>
          <w:numId w:val="14"/>
        </w:numPr>
        <w:contextualSpacing/>
        <w:jc w:val="both"/>
      </w:pPr>
      <w:r w:rsidRPr="006038C1">
        <w:t>подбор психологической литературы для самообразования родителей.</w:t>
      </w:r>
    </w:p>
    <w:p w14:paraId="4B860E9B" w14:textId="0E1D221B" w:rsidR="00976154" w:rsidRDefault="00976154" w:rsidP="00976154">
      <w:pPr>
        <w:ind w:firstLine="709"/>
        <w:jc w:val="both"/>
      </w:pPr>
      <w:r>
        <w:t>В</w:t>
      </w:r>
      <w:r w:rsidRPr="00006F44">
        <w:t xml:space="preserve"> начале учебного года </w:t>
      </w:r>
      <w:r>
        <w:t xml:space="preserve">педагогом-психологом было </w:t>
      </w:r>
      <w:r w:rsidRPr="00006F44">
        <w:t>пров</w:t>
      </w:r>
      <w:r>
        <w:t>едено</w:t>
      </w:r>
      <w:r w:rsidRPr="00006F44">
        <w:t xml:space="preserve"> диагностическое обследование детей с </w:t>
      </w:r>
      <w:r>
        <w:t>задержкой психического развития</w:t>
      </w:r>
      <w:r w:rsidRPr="00006F44">
        <w:t xml:space="preserve"> с целью составления индивидуального психолого-педагогического маршрута и проведения дальнейшей коррекционной работы.</w:t>
      </w:r>
      <w:r w:rsidR="00393D02">
        <w:t xml:space="preserve"> </w:t>
      </w:r>
    </w:p>
    <w:p w14:paraId="70EB2CFE" w14:textId="75822502" w:rsidR="00976154" w:rsidRDefault="00976154" w:rsidP="00976154">
      <w:pPr>
        <w:ind w:firstLine="709"/>
        <w:jc w:val="both"/>
      </w:pPr>
      <w:r>
        <w:t xml:space="preserve">Вопросы организации коррекционно-развивающей работы с детьми с ограниченными возможностями здоровья рассматривались на заседаниях </w:t>
      </w:r>
      <w:r w:rsidR="008B78D8">
        <w:t>психолого-педагогического консилиума</w:t>
      </w:r>
      <w:r>
        <w:t xml:space="preserve">. На воспитанников </w:t>
      </w:r>
      <w:r w:rsidR="008B78D8">
        <w:t>комбинированной</w:t>
      </w:r>
      <w:r>
        <w:t xml:space="preserve"> группы воспитателями совместно со специалистами были разработаны индивидуальные образовательные маршруты. </w:t>
      </w:r>
    </w:p>
    <w:p w14:paraId="2B646A8E" w14:textId="75AD0543" w:rsidR="00976154" w:rsidRDefault="00976154" w:rsidP="0097615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0195B">
        <w:t>В ма</w:t>
      </w:r>
      <w:r>
        <w:t>рт</w:t>
      </w:r>
      <w:r w:rsidRPr="00C0195B">
        <w:t>е</w:t>
      </w:r>
      <w:r w:rsidR="008B78D8">
        <w:t>-апреле</w:t>
      </w:r>
      <w:r w:rsidRPr="00C0195B">
        <w:t xml:space="preserve"> 20</w:t>
      </w:r>
      <w:r>
        <w:t>2</w:t>
      </w:r>
      <w:r w:rsidR="008B78D8">
        <w:t>1</w:t>
      </w:r>
      <w:r w:rsidRPr="00C0195B">
        <w:t xml:space="preserve"> года педагогом-психологом совместно с воспитателями было проведено обследование воспитанников подготовительной группы на предмет оценки </w:t>
      </w:r>
      <w:proofErr w:type="spellStart"/>
      <w:r w:rsidRPr="00C0195B">
        <w:t>сформированности</w:t>
      </w:r>
      <w:proofErr w:type="spellEnd"/>
      <w:r w:rsidRPr="00C0195B">
        <w:t xml:space="preserve"> предпосылок к учебной деятельности. </w:t>
      </w:r>
      <w:proofErr w:type="gramStart"/>
      <w:r w:rsidRPr="00C0195B">
        <w:t xml:space="preserve">Задания позволили оценить уровень </w:t>
      </w:r>
      <w:proofErr w:type="spellStart"/>
      <w:r w:rsidRPr="00C0195B">
        <w:t>сформированности</w:t>
      </w:r>
      <w:proofErr w:type="spellEnd"/>
      <w:r w:rsidRPr="00C0195B"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</w:t>
      </w:r>
      <w:r w:rsidRPr="00C0195B">
        <w:lastRenderedPageBreak/>
        <w:t>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  <w:r w:rsidRPr="00C0195B">
        <w:rPr>
          <w:rFonts w:eastAsia="Calibri"/>
        </w:rPr>
        <w:t xml:space="preserve"> По результатам диагностики на конец </w:t>
      </w:r>
      <w:proofErr w:type="gramStart"/>
      <w:r w:rsidRPr="00C0195B">
        <w:rPr>
          <w:rFonts w:eastAsia="Calibri"/>
        </w:rPr>
        <w:t>учебного</w:t>
      </w:r>
      <w:proofErr w:type="gramEnd"/>
      <w:r w:rsidRPr="00C0195B">
        <w:rPr>
          <w:rFonts w:eastAsia="Calibri"/>
        </w:rPr>
        <w:t xml:space="preserve"> выявлены следующие уровни готовности к обучению в школе:</w:t>
      </w:r>
    </w:p>
    <w:p w14:paraId="09AFD062" w14:textId="2F5BD84F" w:rsidR="00524540" w:rsidRPr="00524540" w:rsidRDefault="00524540" w:rsidP="00524540">
      <w:pPr>
        <w:autoSpaceDE w:val="0"/>
        <w:autoSpaceDN w:val="0"/>
        <w:adjustRightInd w:val="0"/>
        <w:ind w:firstLine="709"/>
        <w:jc w:val="right"/>
        <w:rPr>
          <w:rFonts w:eastAsia="Calibri"/>
          <w:i/>
          <w:iCs/>
        </w:rPr>
      </w:pPr>
      <w:r w:rsidRPr="00524540">
        <w:rPr>
          <w:rFonts w:eastAsia="Calibri"/>
          <w:i/>
          <w:iCs/>
        </w:rPr>
        <w:t>Таблица 9</w:t>
      </w:r>
    </w:p>
    <w:p w14:paraId="137EEE5E" w14:textId="718612F5" w:rsidR="00524540" w:rsidRPr="00AB28D9" w:rsidRDefault="00524540" w:rsidP="00524540">
      <w:pPr>
        <w:pStyle w:val="ab"/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>У</w:t>
      </w:r>
      <w:r w:rsidRPr="00AB28D9">
        <w:rPr>
          <w:rFonts w:eastAsia="Calibri"/>
          <w:b/>
          <w:color w:val="000000"/>
        </w:rPr>
        <w:t>ровень школьной зрелости выпускников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500" w:rsidRPr="00524E16" w14:paraId="6396F82C" w14:textId="77777777" w:rsidTr="000A1021">
        <w:tc>
          <w:tcPr>
            <w:tcW w:w="4785" w:type="dxa"/>
          </w:tcPr>
          <w:p w14:paraId="18946D10" w14:textId="77777777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Высокий уровень</w:t>
            </w:r>
          </w:p>
        </w:tc>
        <w:tc>
          <w:tcPr>
            <w:tcW w:w="4786" w:type="dxa"/>
          </w:tcPr>
          <w:p w14:paraId="1128C194" w14:textId="2BB7DF21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  <w:lang w:val="en-US"/>
              </w:rPr>
              <w:t>13</w:t>
            </w:r>
            <w:r w:rsidRPr="00524E16">
              <w:rPr>
                <w:rFonts w:eastAsia="Calibri"/>
                <w:color w:val="000000"/>
              </w:rPr>
              <w:t xml:space="preserve"> %</w:t>
            </w:r>
          </w:p>
        </w:tc>
      </w:tr>
      <w:tr w:rsidR="009E3500" w:rsidRPr="00524E16" w14:paraId="28B54264" w14:textId="77777777" w:rsidTr="000A1021">
        <w:tc>
          <w:tcPr>
            <w:tcW w:w="4785" w:type="dxa"/>
          </w:tcPr>
          <w:p w14:paraId="31BB8CAC" w14:textId="77777777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Выше среднего</w:t>
            </w:r>
          </w:p>
        </w:tc>
        <w:tc>
          <w:tcPr>
            <w:tcW w:w="4786" w:type="dxa"/>
          </w:tcPr>
          <w:p w14:paraId="0310706A" w14:textId="664D819E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  <w:lang w:val="en-US"/>
              </w:rPr>
              <w:t>30</w:t>
            </w:r>
            <w:r w:rsidRPr="00524E16">
              <w:rPr>
                <w:rFonts w:eastAsia="Calibri"/>
                <w:color w:val="000000"/>
              </w:rPr>
              <w:t xml:space="preserve"> %</w:t>
            </w:r>
          </w:p>
        </w:tc>
      </w:tr>
      <w:tr w:rsidR="009E3500" w:rsidRPr="00524E16" w14:paraId="243BE817" w14:textId="77777777" w:rsidTr="000A1021">
        <w:tc>
          <w:tcPr>
            <w:tcW w:w="4785" w:type="dxa"/>
          </w:tcPr>
          <w:p w14:paraId="4CC0AC6E" w14:textId="77777777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Средний</w:t>
            </w:r>
          </w:p>
        </w:tc>
        <w:tc>
          <w:tcPr>
            <w:tcW w:w="4786" w:type="dxa"/>
          </w:tcPr>
          <w:p w14:paraId="16A3C7FD" w14:textId="311ED6C1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  <w:lang w:val="en-US"/>
              </w:rPr>
              <w:t>34</w:t>
            </w:r>
            <w:r w:rsidRPr="00524E16">
              <w:rPr>
                <w:rFonts w:eastAsia="Calibri"/>
                <w:color w:val="000000"/>
              </w:rPr>
              <w:t xml:space="preserve"> %</w:t>
            </w:r>
          </w:p>
        </w:tc>
      </w:tr>
      <w:tr w:rsidR="009E3500" w:rsidRPr="00524E16" w14:paraId="794DDCB8" w14:textId="77777777" w:rsidTr="000A1021">
        <w:tc>
          <w:tcPr>
            <w:tcW w:w="4785" w:type="dxa"/>
          </w:tcPr>
          <w:p w14:paraId="29437028" w14:textId="77777777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Ниже среднего</w:t>
            </w:r>
          </w:p>
        </w:tc>
        <w:tc>
          <w:tcPr>
            <w:tcW w:w="4786" w:type="dxa"/>
          </w:tcPr>
          <w:p w14:paraId="1B32720B" w14:textId="03EB4093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  <w:lang w:val="en-US"/>
              </w:rPr>
              <w:t>22</w:t>
            </w:r>
            <w:r w:rsidRPr="00524E16">
              <w:rPr>
                <w:rFonts w:eastAsia="Calibri"/>
                <w:color w:val="000000"/>
              </w:rPr>
              <w:t xml:space="preserve"> %</w:t>
            </w:r>
          </w:p>
        </w:tc>
      </w:tr>
      <w:tr w:rsidR="009E3500" w:rsidRPr="00524E16" w14:paraId="159C092B" w14:textId="77777777" w:rsidTr="000A1021">
        <w:tc>
          <w:tcPr>
            <w:tcW w:w="4785" w:type="dxa"/>
          </w:tcPr>
          <w:p w14:paraId="3B197F0C" w14:textId="77777777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Низкий</w:t>
            </w:r>
          </w:p>
        </w:tc>
        <w:tc>
          <w:tcPr>
            <w:tcW w:w="4786" w:type="dxa"/>
          </w:tcPr>
          <w:p w14:paraId="5C2BC11B" w14:textId="36727063" w:rsidR="009E3500" w:rsidRPr="00524E16" w:rsidRDefault="009E3500" w:rsidP="000A1021">
            <w:pPr>
              <w:pStyle w:val="ab"/>
              <w:rPr>
                <w:rFonts w:eastAsia="Calibri"/>
                <w:color w:val="000000"/>
              </w:rPr>
            </w:pPr>
            <w:r w:rsidRPr="00524E16">
              <w:rPr>
                <w:rFonts w:eastAsia="Calibri"/>
                <w:color w:val="000000"/>
              </w:rPr>
              <w:t>0%</w:t>
            </w:r>
          </w:p>
        </w:tc>
      </w:tr>
    </w:tbl>
    <w:p w14:paraId="3C8C58CA" w14:textId="77777777" w:rsidR="00976154" w:rsidRPr="00C0195B" w:rsidRDefault="00976154" w:rsidP="00976154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</w:p>
    <w:p w14:paraId="6F371DBD" w14:textId="442F8EC2" w:rsidR="00976154" w:rsidRDefault="00976154" w:rsidP="00976154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C0195B">
        <w:rPr>
          <w:rFonts w:eastAsia="Calibri"/>
          <w:b/>
        </w:rPr>
        <w:t>Вывод:</w:t>
      </w:r>
      <w:r w:rsidRPr="00C0195B">
        <w:rPr>
          <w:rFonts w:eastAsia="Calibri"/>
        </w:rPr>
        <w:t xml:space="preserve"> преоблада</w:t>
      </w:r>
      <w:r w:rsidR="00524540">
        <w:rPr>
          <w:rFonts w:eastAsia="Calibri"/>
        </w:rPr>
        <w:t>е</w:t>
      </w:r>
      <w:r w:rsidRPr="00C0195B">
        <w:rPr>
          <w:rFonts w:eastAsia="Calibri"/>
        </w:rPr>
        <w:t>т средний</w:t>
      </w:r>
      <w:r w:rsidR="00E35437">
        <w:rPr>
          <w:rFonts w:eastAsia="Calibri"/>
        </w:rPr>
        <w:t xml:space="preserve"> и выше среднего</w:t>
      </w:r>
      <w:r w:rsidRPr="00C0195B">
        <w:rPr>
          <w:rFonts w:eastAsia="Calibri"/>
        </w:rPr>
        <w:t xml:space="preserve"> уров</w:t>
      </w:r>
      <w:r w:rsidR="00524540">
        <w:rPr>
          <w:rFonts w:eastAsia="Calibri"/>
        </w:rPr>
        <w:t>ень</w:t>
      </w:r>
      <w:r w:rsidRPr="00C0195B">
        <w:rPr>
          <w:rFonts w:eastAsia="Calibri"/>
        </w:rPr>
        <w:t xml:space="preserve"> психологической готовности детей подготовительной группы к обучению в школе, что является показателем благополучного и положительного развития дошкольников и успешной образовательно-воспитательной работы, организуемой в детском саду. </w:t>
      </w:r>
      <w:r w:rsidR="00E35437">
        <w:rPr>
          <w:rFonts w:eastAsia="Calibri"/>
        </w:rPr>
        <w:t xml:space="preserve">Результаты </w:t>
      </w:r>
      <w:proofErr w:type="gramStart"/>
      <w:r w:rsidR="00E35437">
        <w:rPr>
          <w:rFonts w:eastAsia="Calibri"/>
        </w:rPr>
        <w:t>обследования уровня школьной зрелости выпускников этого года</w:t>
      </w:r>
      <w:proofErr w:type="gramEnd"/>
      <w:r w:rsidR="00E35437">
        <w:rPr>
          <w:rFonts w:eastAsia="Calibri"/>
        </w:rPr>
        <w:t xml:space="preserve"> выше, чем в прошлом учебном году. </w:t>
      </w:r>
    </w:p>
    <w:p w14:paraId="307CCC21" w14:textId="77777777" w:rsidR="00976154" w:rsidRDefault="00976154" w:rsidP="00976154">
      <w:pPr>
        <w:ind w:firstLine="709"/>
        <w:jc w:val="both"/>
      </w:pPr>
      <w:r w:rsidRPr="00006F44">
        <w:t>Педагогом-психологом</w:t>
      </w:r>
      <w:r w:rsidRPr="00006F44">
        <w:rPr>
          <w:bCs/>
        </w:rPr>
        <w:t xml:space="preserve"> осуществлялась работа с педагогическим коллективом МДОУ</w:t>
      </w:r>
      <w:r w:rsidRPr="00006F44">
        <w:t xml:space="preserve"> в различны</w:t>
      </w:r>
      <w:r>
        <w:t>х</w:t>
      </w:r>
      <w:r w:rsidRPr="00006F44">
        <w:t xml:space="preserve"> формах: </w:t>
      </w:r>
    </w:p>
    <w:p w14:paraId="3EAFDA31" w14:textId="77777777" w:rsidR="00976154" w:rsidRPr="00662561" w:rsidRDefault="00976154" w:rsidP="00210DDF">
      <w:pPr>
        <w:pStyle w:val="a5"/>
        <w:numPr>
          <w:ilvl w:val="0"/>
          <w:numId w:val="13"/>
        </w:numPr>
        <w:ind w:left="0" w:hanging="11"/>
        <w:contextualSpacing/>
        <w:jc w:val="both"/>
      </w:pPr>
      <w:r w:rsidRPr="00662561">
        <w:t xml:space="preserve">индивидуальные консультации, </w:t>
      </w:r>
    </w:p>
    <w:p w14:paraId="7B525939" w14:textId="01B3226A" w:rsidR="00976154" w:rsidRPr="00662561" w:rsidRDefault="00976154" w:rsidP="00210DDF">
      <w:pPr>
        <w:pStyle w:val="a5"/>
        <w:numPr>
          <w:ilvl w:val="0"/>
          <w:numId w:val="12"/>
        </w:numPr>
        <w:ind w:left="0" w:hanging="11"/>
        <w:contextualSpacing/>
        <w:jc w:val="both"/>
      </w:pPr>
      <w:r w:rsidRPr="00662561">
        <w:t xml:space="preserve">групповые тренинги на поддержку внутренних личностных ресурсов, </w:t>
      </w:r>
    </w:p>
    <w:p w14:paraId="2135CE3A" w14:textId="5F973B9B" w:rsidR="00976154" w:rsidRPr="00662561" w:rsidRDefault="00524540" w:rsidP="00210DDF">
      <w:pPr>
        <w:pStyle w:val="a5"/>
        <w:numPr>
          <w:ilvl w:val="0"/>
          <w:numId w:val="12"/>
        </w:numPr>
        <w:ind w:left="0" w:hanging="11"/>
        <w:contextualSpacing/>
        <w:jc w:val="both"/>
      </w:pPr>
      <w:r>
        <w:t xml:space="preserve">цикл </w:t>
      </w:r>
      <w:r w:rsidR="00976154" w:rsidRPr="00662561">
        <w:t>практически</w:t>
      </w:r>
      <w:r w:rsidR="00D05200">
        <w:t>х</w:t>
      </w:r>
      <w:r w:rsidR="00976154" w:rsidRPr="00662561">
        <w:t xml:space="preserve"> семинар</w:t>
      </w:r>
      <w:r w:rsidR="00D05200">
        <w:t xml:space="preserve">ов об особенностях работы с детьми, имеющими ОВЗ. </w:t>
      </w:r>
      <w:r w:rsidR="00976154" w:rsidRPr="00662561">
        <w:t xml:space="preserve"> </w:t>
      </w:r>
    </w:p>
    <w:p w14:paraId="28355DEA" w14:textId="77777777" w:rsidR="00976154" w:rsidRDefault="00976154" w:rsidP="00976154">
      <w:pPr>
        <w:ind w:firstLine="567"/>
        <w:jc w:val="both"/>
      </w:pPr>
      <w:r>
        <w:t xml:space="preserve">Следует отметить значительный интерес со стороны педагогов к содержанию занятий и формам проведения подобных встреч: педагогом-психологом всегда подбирается актуальный, интересный, легко воспринимаемый материал, используются разнообразные формы проведения занятий с педагогами.  </w:t>
      </w:r>
    </w:p>
    <w:p w14:paraId="4DBB0D14" w14:textId="18214686" w:rsidR="00D05200" w:rsidRDefault="00976154" w:rsidP="00976154">
      <w:pPr>
        <w:ind w:firstLine="567"/>
        <w:jc w:val="both"/>
      </w:pPr>
      <w:r w:rsidRPr="00006F44">
        <w:t>Педагогом-психологом была организована значительная консультационная и просветительская работа с родителями</w:t>
      </w:r>
      <w:r w:rsidR="00D05200">
        <w:t>. Тематика консультаций: вопросы адаптации детей к ОО (к детскому саду, к школе), вопросы детско-родительских отношений, вопросы развития ребенка.</w:t>
      </w:r>
      <w:r w:rsidR="00E35437">
        <w:t xml:space="preserve"> В рамках областной программы «Родительский университет» проводились тематические родительские собрания, посвященные обеспечению информационной безопасности детей дошкольного возраста. </w:t>
      </w:r>
      <w:r w:rsidR="00D05200">
        <w:t xml:space="preserve"> </w:t>
      </w:r>
    </w:p>
    <w:p w14:paraId="4E648529" w14:textId="11FA9CE0" w:rsidR="00976154" w:rsidRPr="006038C1" w:rsidRDefault="00E35437" w:rsidP="00D05200">
      <w:pPr>
        <w:ind w:firstLine="567"/>
        <w:jc w:val="both"/>
      </w:pPr>
      <w:r>
        <w:t>П</w:t>
      </w:r>
      <w:r w:rsidR="00D05200">
        <w:t xml:space="preserve">едагогом-психологом были подготовлены </w:t>
      </w:r>
      <w:r w:rsidR="00D05200" w:rsidRPr="006038C1">
        <w:t xml:space="preserve">для родителей </w:t>
      </w:r>
      <w:r w:rsidR="00976154" w:rsidRPr="006038C1">
        <w:t>материал</w:t>
      </w:r>
      <w:r w:rsidR="00D05200">
        <w:t>ы</w:t>
      </w:r>
      <w:r w:rsidR="00976154" w:rsidRPr="006038C1">
        <w:t xml:space="preserve"> психолого-педагогической направленности</w:t>
      </w:r>
      <w:r w:rsidR="00D05200">
        <w:t xml:space="preserve"> – размещены </w:t>
      </w:r>
      <w:r w:rsidR="00976154" w:rsidRPr="006038C1">
        <w:t>на сайт</w:t>
      </w:r>
      <w:r w:rsidR="00976154">
        <w:t>е</w:t>
      </w:r>
      <w:r w:rsidR="00976154" w:rsidRPr="006038C1">
        <w:t xml:space="preserve"> МДОУ и в приемных групп.</w:t>
      </w:r>
    </w:p>
    <w:p w14:paraId="01555475" w14:textId="2D6B7A2C" w:rsidR="00976154" w:rsidRPr="00006F44" w:rsidRDefault="00976154" w:rsidP="00976154">
      <w:pPr>
        <w:ind w:firstLine="567"/>
        <w:jc w:val="both"/>
      </w:pPr>
      <w:r>
        <w:t>Работа педагога-психолога с родительской общественностью</w:t>
      </w:r>
      <w:r w:rsidRPr="00006F44">
        <w:t xml:space="preserve"> проводилась с использованием </w:t>
      </w:r>
      <w:r w:rsidR="00D05200">
        <w:t xml:space="preserve">преимущественно </w:t>
      </w:r>
      <w:r w:rsidRPr="00006F44">
        <w:t xml:space="preserve">индивидуальных форм, по личным запросам родителей и по результатам педагогической диагностики. </w:t>
      </w:r>
      <w:r>
        <w:t>В дальнейшем планируется продолжение работы по направлению.</w:t>
      </w:r>
    </w:p>
    <w:p w14:paraId="4195C8D2" w14:textId="77777777" w:rsidR="00976154" w:rsidRPr="00603696" w:rsidRDefault="00976154" w:rsidP="00976154">
      <w:pPr>
        <w:pStyle w:val="ab"/>
        <w:jc w:val="both"/>
        <w:rPr>
          <w:b/>
          <w:bCs/>
          <w:i/>
          <w:iCs/>
        </w:rPr>
      </w:pPr>
      <w:r w:rsidRPr="00603696">
        <w:rPr>
          <w:b/>
          <w:bCs/>
          <w:i/>
          <w:iCs/>
        </w:rPr>
        <w:t>Организация коррекционно-развивающей работы с детьми с ОВЗ</w:t>
      </w:r>
    </w:p>
    <w:p w14:paraId="2A460299" w14:textId="77777777" w:rsidR="00976154" w:rsidRPr="00603696" w:rsidRDefault="00976154" w:rsidP="00976154">
      <w:pPr>
        <w:pStyle w:val="ab"/>
        <w:jc w:val="both"/>
        <w:rPr>
          <w:i/>
          <w:iCs/>
          <w:u w:val="single"/>
        </w:rPr>
      </w:pPr>
      <w:r w:rsidRPr="00603696">
        <w:rPr>
          <w:i/>
          <w:iCs/>
          <w:u w:val="single"/>
        </w:rPr>
        <w:t>Коррекционно-развивающая работа с детьми с нарушениями речи (ТНР, ОНР, ФФНР)</w:t>
      </w:r>
    </w:p>
    <w:p w14:paraId="4D842DBB" w14:textId="77777777" w:rsidR="00C700EE" w:rsidRDefault="00C700EE" w:rsidP="00976154">
      <w:pPr>
        <w:pStyle w:val="ab"/>
        <w:jc w:val="both"/>
      </w:pPr>
    </w:p>
    <w:p w14:paraId="5ADE7282" w14:textId="5352CFF8" w:rsidR="00976154" w:rsidRPr="00AB28D9" w:rsidRDefault="00976154" w:rsidP="00976154">
      <w:pPr>
        <w:pStyle w:val="ab"/>
        <w:jc w:val="both"/>
      </w:pPr>
      <w:r>
        <w:t>В 20</w:t>
      </w:r>
      <w:r w:rsidR="00E35437">
        <w:t>21</w:t>
      </w:r>
      <w:r>
        <w:t xml:space="preserve"> – 202</w:t>
      </w:r>
      <w:r w:rsidR="00E35437">
        <w:t>2</w:t>
      </w:r>
      <w:r>
        <w:t xml:space="preserve"> учебном году в учреждении функционировала </w:t>
      </w:r>
      <w:r w:rsidR="00D05200">
        <w:t>комбинированн</w:t>
      </w:r>
      <w:r>
        <w:t xml:space="preserve">ая группа для детей </w:t>
      </w:r>
      <w:r w:rsidR="00E35437">
        <w:t>5 – 6</w:t>
      </w:r>
      <w:r>
        <w:t xml:space="preserve"> лет, в которую н</w:t>
      </w:r>
      <w:r w:rsidRPr="00AB28D9">
        <w:t>а основании</w:t>
      </w:r>
      <w:r w:rsidR="00E35437">
        <w:t xml:space="preserve"> заключений ПМПК было зачислено </w:t>
      </w:r>
      <w:r w:rsidR="00E35437" w:rsidRPr="00985FF1">
        <w:rPr>
          <w:rStyle w:val="c1"/>
        </w:rPr>
        <w:t>5 человек с заключением ТНР, из них 2 -  ОНР, 3 – ФФНР; 4 человека с заключением НРСХ, 6 человек  с заключением ФНР</w:t>
      </w:r>
      <w:r w:rsidRPr="00AB28D9">
        <w:t>.</w:t>
      </w:r>
      <w:r w:rsidR="00E35437">
        <w:t xml:space="preserve"> </w:t>
      </w:r>
    </w:p>
    <w:p w14:paraId="22DBD7A5" w14:textId="2B013BA8" w:rsidR="00976154" w:rsidRPr="00AB28D9" w:rsidRDefault="00976154" w:rsidP="00976154">
      <w:pPr>
        <w:pStyle w:val="ab"/>
        <w:jc w:val="both"/>
      </w:pPr>
      <w:r w:rsidRPr="00AB28D9">
        <w:t>Коррекционно-развивающее обучение детей с ограниченными возможностями здоровья (ОВЗ), имеющих тяжёлое нарушение речи</w:t>
      </w:r>
      <w:r w:rsidR="00E35437">
        <w:t>,</w:t>
      </w:r>
      <w:r w:rsidRPr="00AB28D9">
        <w:t xml:space="preserve"> проводилось на основе разработанной</w:t>
      </w:r>
      <w:r>
        <w:t xml:space="preserve"> адаптированной образовательной программы</w:t>
      </w:r>
      <w:r w:rsidRPr="00AB28D9">
        <w:t xml:space="preserve"> в соответствии с ФГОС</w:t>
      </w:r>
      <w:r>
        <w:t xml:space="preserve"> </w:t>
      </w:r>
      <w:proofErr w:type="gramStart"/>
      <w:r>
        <w:t>ДО</w:t>
      </w:r>
      <w:proofErr w:type="gramEnd"/>
      <w:r w:rsidRPr="00AB28D9">
        <w:t>.</w:t>
      </w:r>
    </w:p>
    <w:p w14:paraId="66EC966D" w14:textId="1CD66749" w:rsidR="00976154" w:rsidRDefault="00976154" w:rsidP="00976154">
      <w:pPr>
        <w:pStyle w:val="ab"/>
        <w:jc w:val="both"/>
      </w:pPr>
      <w:r w:rsidRPr="00961407">
        <w:t>Целью</w:t>
      </w:r>
      <w:r w:rsidRPr="00AB28D9">
        <w:rPr>
          <w:b/>
          <w:bCs/>
          <w:i/>
          <w:iCs/>
        </w:rPr>
        <w:t xml:space="preserve"> </w:t>
      </w:r>
      <w:r w:rsidRPr="00AB28D9">
        <w:t>данной работы являлось обеспечение коррекции недостатков в речевом и познавательном развитии ребёнка и оказание ему помощи в освоении адаптированной общеобразовательной программы с учетом целевых ориентиров ФГОС</w:t>
      </w:r>
      <w:r>
        <w:t xml:space="preserve"> </w:t>
      </w:r>
      <w:proofErr w:type="gramStart"/>
      <w:r>
        <w:t>ДО</w:t>
      </w:r>
      <w:proofErr w:type="gramEnd"/>
      <w:r w:rsidRPr="00AB28D9">
        <w:t>.</w:t>
      </w:r>
    </w:p>
    <w:p w14:paraId="11B53ECD" w14:textId="0C773B07" w:rsidR="00C700EE" w:rsidRPr="0079001D" w:rsidRDefault="00C700EE" w:rsidP="00C700EE">
      <w:pPr>
        <w:ind w:firstLine="567"/>
        <w:jc w:val="both"/>
      </w:pPr>
      <w:r w:rsidRPr="0079001D">
        <w:lastRenderedPageBreak/>
        <w:t xml:space="preserve">В ходе коррекционно-развивающего обучения дошкольников с </w:t>
      </w:r>
      <w:r>
        <w:t>ТНР</w:t>
      </w:r>
      <w:r w:rsidRPr="0079001D">
        <w:t xml:space="preserve"> решались следующие </w:t>
      </w:r>
      <w:r w:rsidRPr="0079001D">
        <w:rPr>
          <w:b/>
          <w:bCs/>
          <w:iCs/>
        </w:rPr>
        <w:t>задачи:</w:t>
      </w:r>
    </w:p>
    <w:p w14:paraId="7136EF40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осуществление индивидуально ориентированной психолого-медико-педагогической помощи ребёнку с ограниченными возможностями здоровья с учетом особенностей его психофизического развития и индивидуальных возможностей в соответствии с рекомендациями психолого-медико-педагогической комиссии;</w:t>
      </w:r>
    </w:p>
    <w:p w14:paraId="63854D9A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обеспечение возможности освоения ребёнком с ОВЗ адаптированной образовательной программы дошкольного образования на доступном ему уровне и дальнейшая интеграция, и социализация в образовательном учреждении;</w:t>
      </w:r>
    </w:p>
    <w:p w14:paraId="0BFF07C2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формирование полноценной звуковой стороны речи;</w:t>
      </w:r>
    </w:p>
    <w:p w14:paraId="51D945CA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развитие фонематического восприятия, слуха и навыков звукового анализа;</w:t>
      </w:r>
    </w:p>
    <w:p w14:paraId="17572596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развитие и совершенствование лексико-грамматической стороны речи;</w:t>
      </w:r>
    </w:p>
    <w:p w14:paraId="05499EBF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развитие связной речи;</w:t>
      </w:r>
    </w:p>
    <w:p w14:paraId="745BC227" w14:textId="77777777" w:rsidR="00C700EE" w:rsidRPr="0079001D" w:rsidRDefault="00C700EE" w:rsidP="00210DDF">
      <w:pPr>
        <w:pStyle w:val="a5"/>
        <w:numPr>
          <w:ilvl w:val="0"/>
          <w:numId w:val="22"/>
        </w:numPr>
        <w:contextualSpacing/>
        <w:jc w:val="both"/>
      </w:pPr>
      <w:r w:rsidRPr="0079001D">
        <w:t>развитие внимания, памяти, мышления.</w:t>
      </w:r>
    </w:p>
    <w:p w14:paraId="6845277F" w14:textId="77777777" w:rsidR="00C700EE" w:rsidRPr="00AB28D9" w:rsidRDefault="00C700EE" w:rsidP="00976154">
      <w:pPr>
        <w:pStyle w:val="ab"/>
        <w:jc w:val="both"/>
      </w:pPr>
    </w:p>
    <w:p w14:paraId="1D53CA5D" w14:textId="77777777" w:rsidR="00976154" w:rsidRPr="00AB28D9" w:rsidRDefault="00976154" w:rsidP="00976154">
      <w:pPr>
        <w:pStyle w:val="ab"/>
        <w:jc w:val="both"/>
      </w:pPr>
      <w:r w:rsidRPr="00AB28D9">
        <w:t>Для достижения цели и решения поставленных задач коррекционно-развивающая работа проводилась по следующим направлениям:</w:t>
      </w:r>
    </w:p>
    <w:p w14:paraId="32870171" w14:textId="77777777" w:rsidR="00976154" w:rsidRPr="00AB28D9" w:rsidRDefault="00976154" w:rsidP="00210DDF">
      <w:pPr>
        <w:pStyle w:val="ab"/>
        <w:numPr>
          <w:ilvl w:val="0"/>
          <w:numId w:val="15"/>
        </w:numPr>
        <w:jc w:val="both"/>
      </w:pPr>
      <w:r w:rsidRPr="00AB28D9">
        <w:t>диагностическое;</w:t>
      </w:r>
    </w:p>
    <w:p w14:paraId="004F139D" w14:textId="77777777" w:rsidR="00976154" w:rsidRPr="00AB28D9" w:rsidRDefault="00976154" w:rsidP="00210DDF">
      <w:pPr>
        <w:pStyle w:val="ab"/>
        <w:numPr>
          <w:ilvl w:val="0"/>
          <w:numId w:val="16"/>
        </w:numPr>
        <w:jc w:val="both"/>
      </w:pPr>
      <w:r w:rsidRPr="00AB28D9">
        <w:t>коррекционно-образовательное;</w:t>
      </w:r>
    </w:p>
    <w:p w14:paraId="74B00D0D" w14:textId="77777777" w:rsidR="00976154" w:rsidRPr="00AB28D9" w:rsidRDefault="00976154" w:rsidP="00210DDF">
      <w:pPr>
        <w:pStyle w:val="ab"/>
        <w:numPr>
          <w:ilvl w:val="0"/>
          <w:numId w:val="16"/>
        </w:numPr>
        <w:jc w:val="both"/>
      </w:pPr>
      <w:r w:rsidRPr="00AB28D9">
        <w:t xml:space="preserve">консультативно-просветительское; </w:t>
      </w:r>
    </w:p>
    <w:p w14:paraId="20F1B392" w14:textId="77777777" w:rsidR="00976154" w:rsidRPr="00AB28D9" w:rsidRDefault="00976154" w:rsidP="00210DDF">
      <w:pPr>
        <w:pStyle w:val="ab"/>
        <w:numPr>
          <w:ilvl w:val="0"/>
          <w:numId w:val="16"/>
        </w:numPr>
        <w:jc w:val="both"/>
      </w:pPr>
      <w:r w:rsidRPr="00AB28D9">
        <w:t>организационно-методическое.</w:t>
      </w:r>
    </w:p>
    <w:p w14:paraId="4FF4D643" w14:textId="77777777" w:rsidR="00C700EE" w:rsidRDefault="00C700EE" w:rsidP="00976154">
      <w:pPr>
        <w:pStyle w:val="ab"/>
        <w:ind w:firstLine="709"/>
        <w:jc w:val="both"/>
      </w:pPr>
    </w:p>
    <w:p w14:paraId="126FF4BC" w14:textId="77777777" w:rsidR="00C700EE" w:rsidRPr="0079001D" w:rsidRDefault="00C700EE" w:rsidP="00C700EE">
      <w:pPr>
        <w:ind w:firstLine="567"/>
        <w:jc w:val="both"/>
      </w:pPr>
      <w:r w:rsidRPr="0079001D">
        <w:rPr>
          <w:b/>
          <w:bCs/>
        </w:rPr>
        <w:t>Диагностическое направление работы</w:t>
      </w:r>
      <w:r>
        <w:rPr>
          <w:b/>
          <w:bCs/>
        </w:rPr>
        <w:t>.</w:t>
      </w:r>
    </w:p>
    <w:p w14:paraId="6C0C95E7" w14:textId="417D2202" w:rsidR="00C700EE" w:rsidRPr="0079001D" w:rsidRDefault="00C700EE" w:rsidP="00C700EE">
      <w:pPr>
        <w:ind w:firstLine="567"/>
        <w:jc w:val="both"/>
      </w:pPr>
      <w:r w:rsidRPr="0079001D">
        <w:t>При проведении комплексного обследования дошкольников использовали</w:t>
      </w:r>
      <w:r>
        <w:t>сь</w:t>
      </w:r>
      <w:r w:rsidRPr="0079001D">
        <w:t xml:space="preserve"> диагностические методики Верещагиной Н. В.</w:t>
      </w:r>
    </w:p>
    <w:p w14:paraId="39DFB54E" w14:textId="77777777" w:rsidR="00C700EE" w:rsidRPr="0079001D" w:rsidRDefault="00C700EE" w:rsidP="00C700EE">
      <w:pPr>
        <w:ind w:firstLine="567"/>
        <w:jc w:val="both"/>
      </w:pPr>
      <w:r w:rsidRPr="0079001D">
        <w:rPr>
          <w:iCs/>
        </w:rPr>
        <w:t>При первичном диагностическом обследовании</w:t>
      </w:r>
      <w:r w:rsidRPr="0079001D">
        <w:t> детей (сентябрь 2020 г.) отмечался в целом низкий уровень речевых навыков. Словарный запас расширился, однако, по-прежнему отставал от возрастной нормы как количественно, так и качественно. Дети недостаточно владели навыками построения простых нераспространённых предложений, допускали ошибки согласования и управления. Были выявлены нарушения основных компонентов речевой системы: лексики, грамматики и фонетики. Отмечались типичные отклонения в смысловой и произносительной стороне речи дошкольников с ОВЗ.</w:t>
      </w:r>
    </w:p>
    <w:p w14:paraId="563B4AE0" w14:textId="788E7865" w:rsidR="00C700EE" w:rsidRPr="0079001D" w:rsidRDefault="00C700EE" w:rsidP="00C700EE">
      <w:pPr>
        <w:ind w:firstLine="567"/>
        <w:jc w:val="both"/>
      </w:pPr>
      <w:r w:rsidRPr="0079001D">
        <w:rPr>
          <w:iCs/>
        </w:rPr>
        <w:t>На начало года</w:t>
      </w:r>
      <w:r w:rsidRPr="0079001D">
        <w:t> для детей с ОВЗ было характерно использование в общении простых конструкций предложений, искажённых фраз, возникали труднос</w:t>
      </w:r>
      <w:r>
        <w:t xml:space="preserve">ти владения обиходным словарём. </w:t>
      </w:r>
      <w:r w:rsidRPr="0079001D">
        <w:rPr>
          <w:iCs/>
        </w:rPr>
        <w:t>Лексический запас</w:t>
      </w:r>
      <w:r w:rsidRPr="0079001D">
        <w:t> дошкольнико</w:t>
      </w:r>
      <w:r>
        <w:t xml:space="preserve">в отставал от возрастной нормы. </w:t>
      </w:r>
      <w:r w:rsidRPr="0079001D">
        <w:t xml:space="preserve">Это проявлялось в неправильном употреблении слов, обозначающих различные части тела, названии животных и их детёнышей, профессий. Отмечались ограниченные возможности использования детьми не только предметного словаря, но и словаря действий, признаков. </w:t>
      </w:r>
    </w:p>
    <w:p w14:paraId="3BB44F8A" w14:textId="77777777" w:rsidR="00C700EE" w:rsidRPr="0079001D" w:rsidRDefault="00C700EE" w:rsidP="00C700EE">
      <w:pPr>
        <w:jc w:val="both"/>
      </w:pPr>
      <w:r>
        <w:t xml:space="preserve">        </w:t>
      </w:r>
      <w:r w:rsidRPr="0079001D">
        <w:t>Допускались ошибки в употреблении </w:t>
      </w:r>
      <w:r w:rsidRPr="0079001D">
        <w:rPr>
          <w:iCs/>
        </w:rPr>
        <w:t>грамматических категорий</w:t>
      </w:r>
      <w:r w:rsidRPr="0079001D">
        <w:t>:</w:t>
      </w:r>
    </w:p>
    <w:p w14:paraId="0F5C24A6" w14:textId="77777777" w:rsidR="00C700EE" w:rsidRPr="0079001D" w:rsidRDefault="00C700EE" w:rsidP="00C700EE">
      <w:pPr>
        <w:ind w:firstLine="567"/>
        <w:jc w:val="both"/>
      </w:pPr>
      <w:r w:rsidRPr="0079001D">
        <w:t>- неправильное использование падежных форм;</w:t>
      </w:r>
    </w:p>
    <w:p w14:paraId="5CF69AAB" w14:textId="77777777" w:rsidR="00C700EE" w:rsidRPr="0079001D" w:rsidRDefault="00C700EE" w:rsidP="00C700EE">
      <w:pPr>
        <w:ind w:firstLine="567"/>
        <w:jc w:val="both"/>
      </w:pPr>
      <w:r w:rsidRPr="0079001D">
        <w:t>- ошибки в употреблении существительных мужского и женского рода;</w:t>
      </w:r>
    </w:p>
    <w:p w14:paraId="7B986BF5" w14:textId="77777777" w:rsidR="00C700EE" w:rsidRPr="0079001D" w:rsidRDefault="00C700EE" w:rsidP="00C700EE">
      <w:pPr>
        <w:ind w:firstLine="567"/>
        <w:jc w:val="both"/>
      </w:pPr>
      <w:r w:rsidRPr="0079001D">
        <w:t>- отсутствие согласования прилагательных и ч</w:t>
      </w:r>
      <w:r>
        <w:t>ислительных с существительными.</w:t>
      </w:r>
    </w:p>
    <w:p w14:paraId="21728E0B" w14:textId="77777777" w:rsidR="00C700EE" w:rsidRPr="0079001D" w:rsidRDefault="00C700EE" w:rsidP="00C700EE">
      <w:pPr>
        <w:ind w:firstLine="567"/>
        <w:jc w:val="both"/>
      </w:pPr>
      <w:r w:rsidRPr="0079001D">
        <w:rPr>
          <w:iCs/>
        </w:rPr>
        <w:t>Фонетическая сторона</w:t>
      </w:r>
      <w:r w:rsidRPr="0079001D">
        <w:t> речи дошкольников в начале года резко отставала от возрастной нормы: отмечались нарушения звукопроизношения, ошибки в воспроизведении слов разного слогового состава (сокращение, перестановка, добавление слогов);</w:t>
      </w:r>
    </w:p>
    <w:p w14:paraId="42BFEF2C" w14:textId="77777777" w:rsidR="00C700EE" w:rsidRPr="0079001D" w:rsidRDefault="00C700EE" w:rsidP="00C700EE">
      <w:pPr>
        <w:ind w:firstLine="567"/>
        <w:jc w:val="both"/>
      </w:pPr>
      <w:r w:rsidRPr="0079001D">
        <w:t xml:space="preserve">У данной группы детей с ОВЗ, имеющих ОНР и ФФНР, недостаточно был сформирован </w:t>
      </w:r>
      <w:r w:rsidRPr="0079001D">
        <w:rPr>
          <w:iCs/>
        </w:rPr>
        <w:t>фонематический слух</w:t>
      </w:r>
      <w:r w:rsidRPr="0079001D">
        <w:t xml:space="preserve">, что затрудняло овладение </w:t>
      </w:r>
      <w:proofErr w:type="spellStart"/>
      <w:proofErr w:type="gramStart"/>
      <w:r w:rsidRPr="0079001D">
        <w:t>звуко</w:t>
      </w:r>
      <w:proofErr w:type="spellEnd"/>
      <w:r w:rsidRPr="0079001D">
        <w:t>-буквенным</w:t>
      </w:r>
      <w:proofErr w:type="gramEnd"/>
      <w:r w:rsidRPr="0079001D">
        <w:t xml:space="preserve"> анализом и синтезом.</w:t>
      </w:r>
    </w:p>
    <w:p w14:paraId="58474725" w14:textId="77777777" w:rsidR="00C700EE" w:rsidRPr="0079001D" w:rsidRDefault="00C700EE" w:rsidP="00C700EE">
      <w:pPr>
        <w:ind w:firstLine="567"/>
        <w:jc w:val="both"/>
      </w:pPr>
      <w:r w:rsidRPr="0079001D">
        <w:lastRenderedPageBreak/>
        <w:t>Результаты диагностического обследования позволили сделать </w:t>
      </w:r>
      <w:r w:rsidRPr="00C700EE">
        <w:t>вывод</w:t>
      </w:r>
      <w:r w:rsidRPr="0079001D">
        <w:rPr>
          <w:b/>
          <w:bCs/>
        </w:rPr>
        <w:t xml:space="preserve"> </w:t>
      </w:r>
      <w:r w:rsidRPr="0079001D">
        <w:rPr>
          <w:iCs/>
        </w:rPr>
        <w:t>о том, что для преодоления речевой недостаточности у детей данной возрастной группы требуется специально организованное коррекционное воздействие, включающее комплекс логопедических мероприятий, направленных на формирование всех компонентов языковой коммуникативной и регулирующей функций речи.</w:t>
      </w:r>
    </w:p>
    <w:p w14:paraId="7FD675B6" w14:textId="77777777" w:rsidR="00C700EE" w:rsidRPr="0079001D" w:rsidRDefault="00C700EE" w:rsidP="00C700EE">
      <w:pPr>
        <w:ind w:firstLine="567"/>
        <w:jc w:val="both"/>
      </w:pPr>
      <w:r w:rsidRPr="0079001D">
        <w:rPr>
          <w:b/>
          <w:bCs/>
        </w:rPr>
        <w:t>Коррекционно-образовательное направление работы</w:t>
      </w:r>
      <w:r>
        <w:rPr>
          <w:b/>
          <w:bCs/>
        </w:rPr>
        <w:t>.</w:t>
      </w:r>
    </w:p>
    <w:p w14:paraId="1C33FA44" w14:textId="77777777" w:rsidR="00E35437" w:rsidRPr="00985FF1" w:rsidRDefault="00E35437" w:rsidP="00E35437">
      <w:pPr>
        <w:pStyle w:val="ab"/>
        <w:jc w:val="both"/>
      </w:pPr>
      <w:r w:rsidRPr="00985FF1">
        <w:t xml:space="preserve">В зависимости от структуры дефекта и степени его выраженности была определена </w:t>
      </w:r>
      <w:r w:rsidRPr="00985FF1">
        <w:rPr>
          <w:iCs/>
        </w:rPr>
        <w:t>содержательная направленность</w:t>
      </w:r>
      <w:r w:rsidRPr="00985FF1">
        <w:t> коррекционной работы и составлены индивидуальные маршруты. Учитывался индивидуальный и дифференцированный подход к обучению и воспитанию детей с ограниченными возможностями здоровья. Коррекционно-развивающее воздействие реализовалось в форме индивидуальной и подгрупповой непосредственной образовательной деятельности, и было направлено на устранение пробелов предшествующего этапа развития. Усвоение программного материала детьми происходило в соответствии с индивидуальными возможностями и темпом их психического и физического развития, в связи, с чем осуществлялся более тщательный отбор содержания образования, использовались адекватные методы и приемы обучения, разнообразные методические и дидактические технологии и пособия, применялись информационные и коммуникационные технологии (ИКТ).</w:t>
      </w:r>
    </w:p>
    <w:p w14:paraId="1114C132" w14:textId="77777777" w:rsidR="00E35437" w:rsidRPr="00985FF1" w:rsidRDefault="00E35437" w:rsidP="00E35437">
      <w:pPr>
        <w:pStyle w:val="ab"/>
        <w:jc w:val="both"/>
      </w:pPr>
      <w:r w:rsidRPr="00985FF1">
        <w:t>Коррекционное развивающее обучение строилось с учетом актуальных возможностей каждого ребенка, на основе охраны здоровья, создания благоприятной образовательной среды, обеспечивающей не только усвоение знаний, но и развитие личности детей с ОВЗ.</w:t>
      </w:r>
    </w:p>
    <w:p w14:paraId="6444615F" w14:textId="77777777" w:rsidR="00E35437" w:rsidRPr="00985FF1" w:rsidRDefault="00E35437" w:rsidP="00E35437">
      <w:pPr>
        <w:pStyle w:val="ab"/>
        <w:jc w:val="both"/>
      </w:pPr>
      <w:r w:rsidRPr="00985FF1">
        <w:rPr>
          <w:b/>
          <w:bCs/>
          <w:i/>
          <w:iCs/>
        </w:rPr>
        <w:t>Основными направлениями</w:t>
      </w:r>
      <w:r w:rsidRPr="00985FF1">
        <w:t> коррекционного обучения для детей с ограниченными возможностями здоровья в данном учебном году были:</w:t>
      </w:r>
    </w:p>
    <w:p w14:paraId="2E585AEB" w14:textId="77777777" w:rsidR="00E35437" w:rsidRPr="00985FF1" w:rsidRDefault="00E35437" w:rsidP="00E35437">
      <w:pPr>
        <w:pStyle w:val="ab"/>
        <w:jc w:val="both"/>
      </w:pPr>
      <w:r w:rsidRPr="00985FF1">
        <w:t>- создание необходимой артикуляционной базы для постановки звуков (артикуляционная гимнастика и самомассаж, развитие речевого дыхания, коррекция звукопроизношения);</w:t>
      </w:r>
    </w:p>
    <w:p w14:paraId="0EA4C84F" w14:textId="77777777" w:rsidR="00E35437" w:rsidRPr="00985FF1" w:rsidRDefault="00E35437" w:rsidP="00E35437">
      <w:pPr>
        <w:pStyle w:val="ab"/>
        <w:jc w:val="both"/>
      </w:pPr>
      <w:r w:rsidRPr="00985FF1">
        <w:t xml:space="preserve"> - развитие речеслухового внимания; </w:t>
      </w:r>
    </w:p>
    <w:p w14:paraId="62A5377E" w14:textId="77777777" w:rsidR="00E35437" w:rsidRPr="00985FF1" w:rsidRDefault="00E35437" w:rsidP="00E35437">
      <w:pPr>
        <w:pStyle w:val="ab"/>
        <w:jc w:val="both"/>
      </w:pPr>
      <w:r w:rsidRPr="00985FF1">
        <w:t xml:space="preserve">- развитие фонематического слуха; </w:t>
      </w:r>
    </w:p>
    <w:p w14:paraId="774ED0D6" w14:textId="77777777" w:rsidR="00E35437" w:rsidRPr="00985FF1" w:rsidRDefault="00E35437" w:rsidP="00E35437">
      <w:pPr>
        <w:pStyle w:val="ab"/>
        <w:jc w:val="both"/>
      </w:pPr>
      <w:r w:rsidRPr="00985FF1">
        <w:t xml:space="preserve">- подготовка к анализу и анализ звукового состава слова; - развитие слоговой структуры слова; </w:t>
      </w:r>
    </w:p>
    <w:p w14:paraId="25AE8972" w14:textId="77777777" w:rsidR="00E35437" w:rsidRPr="00985FF1" w:rsidRDefault="00E35437" w:rsidP="00E35437">
      <w:pPr>
        <w:pStyle w:val="ab"/>
        <w:jc w:val="both"/>
      </w:pPr>
      <w:r w:rsidRPr="00985FF1">
        <w:t>- расширение пассивного и активного предметного и глагольного словаря, а также словаря признаков, по всем лексическим темам, предусмотренным программой;</w:t>
      </w:r>
    </w:p>
    <w:p w14:paraId="33DB9CE0" w14:textId="77777777" w:rsidR="00E35437" w:rsidRPr="00985FF1" w:rsidRDefault="00E35437" w:rsidP="00E35437">
      <w:pPr>
        <w:pStyle w:val="ab"/>
        <w:jc w:val="both"/>
      </w:pPr>
      <w:r w:rsidRPr="00985FF1">
        <w:t xml:space="preserve"> - развитие грамматического строя речи;</w:t>
      </w:r>
    </w:p>
    <w:p w14:paraId="0B1E1BA3" w14:textId="77777777" w:rsidR="00E35437" w:rsidRPr="00985FF1" w:rsidRDefault="00E35437" w:rsidP="00E35437">
      <w:pPr>
        <w:pStyle w:val="ab"/>
        <w:jc w:val="both"/>
      </w:pPr>
      <w:r w:rsidRPr="00985FF1">
        <w:t xml:space="preserve"> - развитие фразовой и связной речи;</w:t>
      </w:r>
    </w:p>
    <w:p w14:paraId="1D170306" w14:textId="77777777" w:rsidR="00E35437" w:rsidRPr="00985FF1" w:rsidRDefault="00E35437" w:rsidP="00E35437">
      <w:pPr>
        <w:pStyle w:val="ab"/>
        <w:jc w:val="both"/>
      </w:pPr>
      <w:r w:rsidRPr="00985FF1">
        <w:t xml:space="preserve"> - развитие коммуникативных умений и навыков;</w:t>
      </w:r>
    </w:p>
    <w:p w14:paraId="16DBC99C" w14:textId="77777777" w:rsidR="00E35437" w:rsidRPr="00985FF1" w:rsidRDefault="00E35437" w:rsidP="00E35437">
      <w:pPr>
        <w:pStyle w:val="ab"/>
        <w:jc w:val="both"/>
      </w:pPr>
      <w:r w:rsidRPr="00985FF1">
        <w:t xml:space="preserve"> - развитие общей и мелкой моторики.</w:t>
      </w:r>
    </w:p>
    <w:p w14:paraId="08D223A4" w14:textId="77777777" w:rsidR="00E35437" w:rsidRPr="00985FF1" w:rsidRDefault="00E35437" w:rsidP="00E35437">
      <w:pPr>
        <w:pStyle w:val="ab"/>
        <w:jc w:val="both"/>
      </w:pPr>
    </w:p>
    <w:p w14:paraId="00AE0660" w14:textId="77777777" w:rsidR="00E35437" w:rsidRPr="00985FF1" w:rsidRDefault="00E35437" w:rsidP="00E35437">
      <w:pPr>
        <w:pStyle w:val="ab"/>
        <w:jc w:val="both"/>
      </w:pPr>
      <w:r w:rsidRPr="00985FF1">
        <w:t>Проделанная коррекционно-развивающая работа показала </w:t>
      </w:r>
      <w:r w:rsidRPr="00985FF1">
        <w:rPr>
          <w:bCs/>
          <w:iCs/>
        </w:rPr>
        <w:t>положительную динамику:</w:t>
      </w:r>
    </w:p>
    <w:p w14:paraId="2F374267" w14:textId="77777777" w:rsidR="00E35437" w:rsidRPr="00985FF1" w:rsidRDefault="00E35437" w:rsidP="00E35437">
      <w:pPr>
        <w:pStyle w:val="ab"/>
        <w:jc w:val="both"/>
      </w:pPr>
      <w:r w:rsidRPr="00985FF1">
        <w:t>Наши воспитанники успешно овладели </w:t>
      </w:r>
      <w:r w:rsidRPr="00985FF1">
        <w:rPr>
          <w:iCs/>
        </w:rPr>
        <w:t>навыками построения простых предложений</w:t>
      </w:r>
      <w:r w:rsidRPr="00985FF1">
        <w:t>. Высказывания их стали более логичными и последовательными, дети могут передать временные, целевые, причинно-следственные связи. Отмечаются улучшения в </w:t>
      </w:r>
      <w:r w:rsidRPr="00985FF1">
        <w:rPr>
          <w:iCs/>
        </w:rPr>
        <w:t>грамматическом и фонетическом</w:t>
      </w:r>
      <w:r w:rsidRPr="00985FF1">
        <w:t> оформлении предложений.</w:t>
      </w:r>
    </w:p>
    <w:p w14:paraId="75FB45BA" w14:textId="77777777" w:rsidR="00E35437" w:rsidRPr="00985FF1" w:rsidRDefault="00E35437" w:rsidP="00E35437">
      <w:pPr>
        <w:pStyle w:val="ab"/>
        <w:jc w:val="both"/>
      </w:pPr>
      <w:r w:rsidRPr="00985FF1">
        <w:t>Заметно расширился </w:t>
      </w:r>
      <w:r w:rsidRPr="00985FF1">
        <w:rPr>
          <w:iCs/>
        </w:rPr>
        <w:t>словарный запас,</w:t>
      </w:r>
      <w:r w:rsidRPr="00985FF1">
        <w:t> как количественно, так и качественно:</w:t>
      </w:r>
    </w:p>
    <w:p w14:paraId="43AEF3E2" w14:textId="77777777" w:rsidR="00E35437" w:rsidRPr="00985FF1" w:rsidRDefault="00E35437" w:rsidP="00E35437">
      <w:pPr>
        <w:pStyle w:val="ab"/>
        <w:jc w:val="both"/>
      </w:pPr>
      <w:r w:rsidRPr="00985FF1">
        <w:t>дети используют не только часто встречающиеся в обиходе слова, но и более трудные. Дети научились наблюдать и осмысливать предметы и явления окружающей действительности, что даёт им возможность уточнять и расширять запас конкретных представлений. У дошкольников с ОВЗ сформировались обобщающие понятия, практические навыки словообразования и словоизменения, умения употреблять простые предложения и некоторые виды сложных синтаксических структур.</w:t>
      </w:r>
    </w:p>
    <w:p w14:paraId="377411F6" w14:textId="77777777" w:rsidR="00976154" w:rsidRDefault="00976154" w:rsidP="00976154">
      <w:pPr>
        <w:pStyle w:val="ab"/>
        <w:ind w:firstLine="709"/>
        <w:jc w:val="both"/>
      </w:pPr>
      <w:r w:rsidRPr="00AB28D9">
        <w:t xml:space="preserve">Совместная работа логопеда с воспитателями, педагогом-психологом, медиком способствовала более успешному воздействию на речевой дефект и усвоению знаний детьми с ОВЗ. </w:t>
      </w:r>
    </w:p>
    <w:p w14:paraId="45BAE4F3" w14:textId="77777777" w:rsidR="00E35437" w:rsidRDefault="00E35437" w:rsidP="00E35437">
      <w:pPr>
        <w:pStyle w:val="ab"/>
        <w:jc w:val="both"/>
      </w:pPr>
      <w:r>
        <w:rPr>
          <w:u w:val="single"/>
        </w:rPr>
        <w:t>Подготовительная группа «Боровичок»</w:t>
      </w:r>
    </w:p>
    <w:p w14:paraId="2DEE1280" w14:textId="62DDA944" w:rsidR="00E35437" w:rsidRDefault="00E35437" w:rsidP="00E35437">
      <w:pPr>
        <w:pStyle w:val="ab"/>
        <w:jc w:val="both"/>
      </w:pPr>
      <w:proofErr w:type="spellStart"/>
      <w:r>
        <w:rPr>
          <w:iCs/>
        </w:rPr>
        <w:lastRenderedPageBreak/>
        <w:t>Логопункт</w:t>
      </w:r>
      <w:proofErr w:type="spellEnd"/>
      <w:r>
        <w:rPr>
          <w:iCs/>
        </w:rPr>
        <w:t>:</w:t>
      </w:r>
    </w:p>
    <w:p w14:paraId="21487246" w14:textId="77777777" w:rsidR="00E35437" w:rsidRDefault="00E35437" w:rsidP="00E35437">
      <w:pPr>
        <w:pStyle w:val="ab"/>
        <w:jc w:val="both"/>
      </w:pPr>
      <w:r>
        <w:rPr>
          <w:iCs/>
        </w:rPr>
        <w:t>ФФНР стертая дизартрия – 4,</w:t>
      </w:r>
    </w:p>
    <w:p w14:paraId="73549CA0" w14:textId="77777777" w:rsidR="00E35437" w:rsidRDefault="00E35437" w:rsidP="00E35437">
      <w:pPr>
        <w:pStyle w:val="ab"/>
        <w:jc w:val="both"/>
      </w:pPr>
      <w:r>
        <w:rPr>
          <w:iCs/>
        </w:rPr>
        <w:t xml:space="preserve"> ОНР </w:t>
      </w:r>
      <w:r>
        <w:rPr>
          <w:iCs/>
          <w:lang w:val="en-US"/>
        </w:rPr>
        <w:t>III</w:t>
      </w:r>
      <w:r>
        <w:rPr>
          <w:iCs/>
        </w:rPr>
        <w:t xml:space="preserve"> </w:t>
      </w:r>
      <w:proofErr w:type="spellStart"/>
      <w:r>
        <w:rPr>
          <w:iCs/>
        </w:rPr>
        <w:t>ур</w:t>
      </w:r>
      <w:proofErr w:type="spellEnd"/>
      <w:r>
        <w:rPr>
          <w:iCs/>
        </w:rPr>
        <w:t>. стертая дизартрия – 3,</w:t>
      </w:r>
    </w:p>
    <w:p w14:paraId="1009A4FB" w14:textId="77777777" w:rsidR="00E35437" w:rsidRDefault="00E35437" w:rsidP="00E35437">
      <w:pPr>
        <w:pStyle w:val="ab"/>
        <w:jc w:val="both"/>
      </w:pPr>
      <w:r>
        <w:rPr>
          <w:iCs/>
        </w:rPr>
        <w:t>НРСХ стертая дизартрия - 2</w:t>
      </w:r>
    </w:p>
    <w:p w14:paraId="08EF96AB" w14:textId="77777777" w:rsidR="00E35437" w:rsidRDefault="00E35437" w:rsidP="00E35437">
      <w:pPr>
        <w:pStyle w:val="ab"/>
        <w:jc w:val="both"/>
        <w:rPr>
          <w:iCs/>
        </w:rPr>
      </w:pPr>
      <w:r>
        <w:rPr>
          <w:iCs/>
        </w:rPr>
        <w:t>Дети с ТНР должны посещать группы компенсирующей направленности, только в этом случае коррекционно-развивающая работа будет проводиться в полном объеме, и результаты работы будут более высокими.</w:t>
      </w:r>
    </w:p>
    <w:p w14:paraId="6CB38AF7" w14:textId="77777777" w:rsidR="00E35437" w:rsidRDefault="00E35437" w:rsidP="00E35437">
      <w:pPr>
        <w:pStyle w:val="ab"/>
        <w:jc w:val="both"/>
        <w:rPr>
          <w:bCs/>
          <w:iCs/>
          <w:color w:val="000000"/>
          <w:u w:val="single"/>
        </w:rPr>
      </w:pPr>
    </w:p>
    <w:p w14:paraId="6A73E17B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>Итоги работы по коррекции звукопроизношения старшая комбинированная группа «</w:t>
      </w:r>
      <w:proofErr w:type="spellStart"/>
      <w:r>
        <w:rPr>
          <w:bCs/>
          <w:iCs/>
          <w:color w:val="000000"/>
          <w:u w:val="single"/>
        </w:rPr>
        <w:t>Рябинушка</w:t>
      </w:r>
      <w:proofErr w:type="spellEnd"/>
      <w:r>
        <w:rPr>
          <w:bCs/>
          <w:iCs/>
          <w:color w:val="000000"/>
          <w:u w:val="single"/>
        </w:rPr>
        <w:t>»:</w:t>
      </w:r>
    </w:p>
    <w:p w14:paraId="7A9E10D5" w14:textId="77777777" w:rsidR="00E35437" w:rsidRDefault="00E35437" w:rsidP="00E35437">
      <w:pPr>
        <w:pStyle w:val="ab"/>
        <w:jc w:val="both"/>
      </w:pPr>
      <w:r>
        <w:rPr>
          <w:bCs/>
          <w:color w:val="000000"/>
        </w:rPr>
        <w:t xml:space="preserve">ФФНР ст. дизартрия – 3, но с одним ребенком, Иваном </w:t>
      </w:r>
      <w:proofErr w:type="spellStart"/>
      <w:r>
        <w:rPr>
          <w:bCs/>
          <w:color w:val="000000"/>
        </w:rPr>
        <w:t>Гергич</w:t>
      </w:r>
      <w:proofErr w:type="spellEnd"/>
      <w:r>
        <w:rPr>
          <w:bCs/>
          <w:color w:val="000000"/>
        </w:rPr>
        <w:t xml:space="preserve"> занятия не проводились по заявлению родителей</w:t>
      </w:r>
      <w:proofErr w:type="gramStart"/>
      <w:r>
        <w:rPr>
          <w:bCs/>
          <w:color w:val="000000"/>
        </w:rPr>
        <w:t xml:space="preserve"> ,</w:t>
      </w:r>
      <w:proofErr w:type="gramEnd"/>
      <w:r>
        <w:rPr>
          <w:bCs/>
          <w:color w:val="000000"/>
        </w:rPr>
        <w:t xml:space="preserve">  ОНР </w:t>
      </w:r>
      <w:r>
        <w:rPr>
          <w:bCs/>
          <w:color w:val="000000"/>
          <w:lang w:val="en-US"/>
        </w:rPr>
        <w:t>III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ур</w:t>
      </w:r>
      <w:proofErr w:type="spellEnd"/>
      <w:r>
        <w:rPr>
          <w:bCs/>
          <w:color w:val="000000"/>
        </w:rPr>
        <w:t>. ст. дизартрия - 2, НРСХ ст. дизартрия – 2.</w:t>
      </w:r>
    </w:p>
    <w:p w14:paraId="1CF8C3D3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 xml:space="preserve">Алена </w:t>
      </w:r>
      <w:r>
        <w:rPr>
          <w:bCs/>
          <w:iCs/>
          <w:color w:val="000000"/>
        </w:rPr>
        <w:t xml:space="preserve">(ОНР </w:t>
      </w:r>
      <w:r>
        <w:rPr>
          <w:bCs/>
          <w:iCs/>
          <w:color w:val="000000"/>
          <w:lang w:val="en-US"/>
        </w:rPr>
        <w:t>III</w:t>
      </w:r>
      <w:r>
        <w:rPr>
          <w:bCs/>
          <w:iCs/>
          <w:color w:val="000000"/>
        </w:rPr>
        <w:t xml:space="preserve"> уровня дизартрия) поставлены звуки «в ш л», ведется работа по их автоматизации, ведется работа по постановке звука «с».</w:t>
      </w:r>
    </w:p>
    <w:p w14:paraId="0E7D46A7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 xml:space="preserve">Соня </w:t>
      </w:r>
      <w:r>
        <w:rPr>
          <w:bCs/>
          <w:iCs/>
          <w:color w:val="000000"/>
        </w:rPr>
        <w:t xml:space="preserve">(ОНР </w:t>
      </w:r>
      <w:r>
        <w:rPr>
          <w:bCs/>
          <w:iCs/>
          <w:color w:val="000000"/>
          <w:lang w:val="en-US"/>
        </w:rPr>
        <w:t>III</w:t>
      </w:r>
      <w:r>
        <w:rPr>
          <w:bCs/>
          <w:iCs/>
          <w:color w:val="000000"/>
        </w:rPr>
        <w:t xml:space="preserve"> уровня стертая дизартрия) начала посещать д/с </w:t>
      </w:r>
      <w:proofErr w:type="spellStart"/>
      <w:proofErr w:type="gramStart"/>
      <w:r>
        <w:rPr>
          <w:bCs/>
          <w:iCs/>
          <w:color w:val="000000"/>
        </w:rPr>
        <w:t>с</w:t>
      </w:r>
      <w:proofErr w:type="spellEnd"/>
      <w:proofErr w:type="gramEnd"/>
      <w:r>
        <w:rPr>
          <w:bCs/>
          <w:iCs/>
          <w:color w:val="000000"/>
        </w:rPr>
        <w:t xml:space="preserve"> 22 декабря (7 дней), январь (15 дней), февраль (8 дней), март (20 дней), апрель (4 дня), май - поставлены звуки «в ш», ведется работа по их автоматизации, идет работа по дифференциации звуков «с-ш».</w:t>
      </w:r>
    </w:p>
    <w:p w14:paraId="770C35B4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>Арина (</w:t>
      </w:r>
      <w:r>
        <w:rPr>
          <w:bCs/>
          <w:iCs/>
          <w:color w:val="000000"/>
        </w:rPr>
        <w:t xml:space="preserve">ФФНР стертая дизартрия) поставлены звуки «ш ж л», проведена дифференциация свистящих и шипящих звуков, ведется работа по  автоматизации звуков «л </w:t>
      </w:r>
      <w:proofErr w:type="spellStart"/>
      <w:proofErr w:type="gramStart"/>
      <w:r>
        <w:rPr>
          <w:bCs/>
          <w:iCs/>
          <w:color w:val="000000"/>
        </w:rPr>
        <w:t>л</w:t>
      </w:r>
      <w:proofErr w:type="spellEnd"/>
      <w:proofErr w:type="gramEnd"/>
      <w:r>
        <w:rPr>
          <w:bCs/>
          <w:iCs/>
          <w:color w:val="000000"/>
        </w:rPr>
        <w:t>`»,  постановке звука «р».</w:t>
      </w:r>
    </w:p>
    <w:p w14:paraId="2A752DB5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 xml:space="preserve">Настя </w:t>
      </w:r>
      <w:r>
        <w:rPr>
          <w:bCs/>
          <w:iCs/>
          <w:color w:val="000000"/>
        </w:rPr>
        <w:t xml:space="preserve">(ФФНР стертая дизартрия) поставлены, автоматизированы, введены в речь звуки «ш ж </w:t>
      </w:r>
      <w:proofErr w:type="gramStart"/>
      <w:r>
        <w:rPr>
          <w:bCs/>
          <w:iCs/>
          <w:color w:val="000000"/>
        </w:rPr>
        <w:t>л</w:t>
      </w:r>
      <w:proofErr w:type="gramEnd"/>
      <w:r>
        <w:rPr>
          <w:bCs/>
          <w:iCs/>
          <w:color w:val="000000"/>
        </w:rPr>
        <w:t>` л», проведена дифференциация свистящих и шипящих звуков, ведется работа по постановке звука «р».</w:t>
      </w:r>
    </w:p>
    <w:p w14:paraId="6C674135" w14:textId="613F8E1E" w:rsidR="00E35437" w:rsidRDefault="00E35437" w:rsidP="00E35437">
      <w:pPr>
        <w:pStyle w:val="ab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С родителями детей Коли</w:t>
      </w:r>
      <w:proofErr w:type="gramStart"/>
      <w:r>
        <w:rPr>
          <w:bCs/>
          <w:iCs/>
          <w:color w:val="000000"/>
        </w:rPr>
        <w:t xml:space="preserve"> С</w:t>
      </w:r>
      <w:proofErr w:type="gramEnd"/>
      <w:r>
        <w:rPr>
          <w:bCs/>
          <w:iCs/>
          <w:color w:val="000000"/>
        </w:rPr>
        <w:t>, Мирославы М проводились индивидуальные беседы, консультации, практические занятия совместно с родителями, показ выполнения упражнений.</w:t>
      </w:r>
    </w:p>
    <w:p w14:paraId="42DB955A" w14:textId="77777777" w:rsidR="00E35437" w:rsidRDefault="00E35437" w:rsidP="00E35437">
      <w:pPr>
        <w:pStyle w:val="ab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Итоги работы по коррекции звукопроизношения:</w:t>
      </w:r>
    </w:p>
    <w:p w14:paraId="7CFD72A9" w14:textId="77777777" w:rsidR="00E35437" w:rsidRDefault="00E35437" w:rsidP="00E35437">
      <w:pPr>
        <w:pStyle w:val="ab"/>
        <w:jc w:val="both"/>
      </w:pPr>
      <w:r>
        <w:rPr>
          <w:bCs/>
          <w:iCs/>
          <w:color w:val="000000"/>
          <w:u w:val="single"/>
        </w:rPr>
        <w:t>Мирослава</w:t>
      </w:r>
      <w:r>
        <w:rPr>
          <w:bCs/>
          <w:iCs/>
          <w:color w:val="000000"/>
        </w:rPr>
        <w:t xml:space="preserve"> (НРСХ стертая дизартрия) поставлены, автоматизированы, введены в речь шипящие звуки «ш, ж, щ», проведена дифференциация свистящих и шипящих звуков; ведется работа по постановке звука» </w:t>
      </w:r>
      <w:proofErr w:type="gramStart"/>
      <w:r>
        <w:rPr>
          <w:bCs/>
          <w:iCs/>
          <w:color w:val="000000"/>
        </w:rPr>
        <w:t>р</w:t>
      </w:r>
      <w:proofErr w:type="gramEnd"/>
      <w:r>
        <w:rPr>
          <w:bCs/>
          <w:iCs/>
          <w:color w:val="000000"/>
        </w:rPr>
        <w:t>».</w:t>
      </w:r>
    </w:p>
    <w:p w14:paraId="2224BCDA" w14:textId="77777777" w:rsidR="00E35437" w:rsidRDefault="00E35437" w:rsidP="00E35437">
      <w:pPr>
        <w:pStyle w:val="ab"/>
        <w:jc w:val="both"/>
      </w:pPr>
      <w:r>
        <w:rPr>
          <w:bCs/>
          <w:color w:val="000000"/>
          <w:u w:val="single"/>
        </w:rPr>
        <w:t>Коля</w:t>
      </w:r>
      <w:r>
        <w:rPr>
          <w:bCs/>
          <w:color w:val="000000"/>
        </w:rPr>
        <w:t xml:space="preserve"> (НРСХ стертая дизартрия) поставлены звуки «т ш ж», ведется работа по их автоматизации, ведется работа по постановке звуков «с </w:t>
      </w:r>
      <w:proofErr w:type="gramStart"/>
      <w:r>
        <w:rPr>
          <w:bCs/>
          <w:color w:val="000000"/>
        </w:rPr>
        <w:t>л</w:t>
      </w:r>
      <w:proofErr w:type="gramEnd"/>
      <w:r>
        <w:rPr>
          <w:bCs/>
          <w:color w:val="000000"/>
        </w:rPr>
        <w:t>».</w:t>
      </w:r>
    </w:p>
    <w:p w14:paraId="00B8F4B3" w14:textId="77777777" w:rsidR="00D4621A" w:rsidRDefault="00E35437" w:rsidP="00D4621A">
      <w:pPr>
        <w:pStyle w:val="ab"/>
        <w:jc w:val="both"/>
        <w:rPr>
          <w:iCs/>
        </w:rPr>
      </w:pPr>
      <w:r>
        <w:rPr>
          <w:iCs/>
        </w:rPr>
        <w:t>Необходимо больше привлекать воспитателей к автоматизации поставленных звуков, расширять формы работы с родителями.</w:t>
      </w:r>
    </w:p>
    <w:p w14:paraId="551300C0" w14:textId="52901F7D" w:rsidR="00C700EE" w:rsidRPr="00D4621A" w:rsidRDefault="00C700EE" w:rsidP="00D4621A">
      <w:pPr>
        <w:pStyle w:val="ab"/>
        <w:jc w:val="both"/>
        <w:rPr>
          <w:iCs/>
        </w:rPr>
      </w:pPr>
      <w:r w:rsidRPr="00C700EE">
        <w:t>Основной целью</w:t>
      </w:r>
      <w:r w:rsidRPr="0079001D">
        <w:t> дальнейшего коррекционно-развивающего обучения детей с ограниченными возможностями здоровья считаем:</w:t>
      </w:r>
    </w:p>
    <w:p w14:paraId="5510A79B" w14:textId="77777777" w:rsidR="00C700EE" w:rsidRPr="001B5D98" w:rsidRDefault="00C700EE" w:rsidP="00210DDF">
      <w:pPr>
        <w:pStyle w:val="a5"/>
        <w:numPr>
          <w:ilvl w:val="0"/>
          <w:numId w:val="23"/>
        </w:numPr>
        <w:contextualSpacing/>
        <w:jc w:val="both"/>
      </w:pPr>
      <w:r w:rsidRPr="001B5D98">
        <w:t>закрепление приобретенных детьми знаний, умений и навыков;</w:t>
      </w:r>
    </w:p>
    <w:p w14:paraId="7AFAC7B0" w14:textId="77777777" w:rsidR="00C700EE" w:rsidRPr="001B5D98" w:rsidRDefault="00C700EE" w:rsidP="00210DDF">
      <w:pPr>
        <w:pStyle w:val="a5"/>
        <w:numPr>
          <w:ilvl w:val="0"/>
          <w:numId w:val="23"/>
        </w:numPr>
        <w:contextualSpacing/>
        <w:jc w:val="both"/>
      </w:pPr>
      <w:r w:rsidRPr="001B5D98">
        <w:t>восполнение имеющихся пробелов в развитии;</w:t>
      </w:r>
    </w:p>
    <w:p w14:paraId="01CB97BD" w14:textId="77777777" w:rsidR="00C700EE" w:rsidRPr="001B5D98" w:rsidRDefault="00C700EE" w:rsidP="00210DDF">
      <w:pPr>
        <w:pStyle w:val="a5"/>
        <w:numPr>
          <w:ilvl w:val="0"/>
          <w:numId w:val="23"/>
        </w:numPr>
        <w:contextualSpacing/>
        <w:jc w:val="both"/>
      </w:pPr>
      <w:r w:rsidRPr="001B5D98">
        <w:t>развитие всех компонентов речевой системы.</w:t>
      </w:r>
    </w:p>
    <w:p w14:paraId="7A88D73E" w14:textId="77777777" w:rsidR="00C700EE" w:rsidRPr="00C700EE" w:rsidRDefault="00C700EE" w:rsidP="00C700EE">
      <w:pPr>
        <w:ind w:firstLine="567"/>
        <w:jc w:val="both"/>
      </w:pPr>
      <w:r w:rsidRPr="0079001D">
        <w:t>Проанализировав коррекционно-логопедическую работу за 2020-2021 учебный год, результаты диагност</w:t>
      </w:r>
      <w:r>
        <w:t xml:space="preserve">ики детей, можно сделать вывод: </w:t>
      </w:r>
      <w:r w:rsidRPr="00C700EE">
        <w:rPr>
          <w:iCs/>
        </w:rPr>
        <w:t>поставленные задачи – решены, намеченные цели – достигнуты.</w:t>
      </w:r>
    </w:p>
    <w:p w14:paraId="6EB65E75" w14:textId="77777777" w:rsidR="00C700EE" w:rsidRPr="0079001D" w:rsidRDefault="00C700EE" w:rsidP="00C700EE">
      <w:pPr>
        <w:ind w:firstLine="567"/>
        <w:jc w:val="both"/>
      </w:pPr>
      <w:r w:rsidRPr="0079001D">
        <w:rPr>
          <w:b/>
          <w:bCs/>
        </w:rPr>
        <w:t>Консультативно-просветительское направление работы</w:t>
      </w:r>
      <w:r>
        <w:rPr>
          <w:b/>
          <w:bCs/>
        </w:rPr>
        <w:t>.</w:t>
      </w:r>
    </w:p>
    <w:p w14:paraId="6552A5DD" w14:textId="77777777" w:rsidR="00C700EE" w:rsidRPr="0079001D" w:rsidRDefault="00C700EE" w:rsidP="00C700EE">
      <w:pPr>
        <w:ind w:firstLine="567"/>
        <w:jc w:val="both"/>
      </w:pPr>
      <w:r w:rsidRPr="0079001D">
        <w:t>Эффективность коррекционно-развивающей работы с детьми с ОВЗ зависит от взаимосвязи в работе с учителем-логопед</w:t>
      </w:r>
      <w:r>
        <w:t xml:space="preserve">ом и другими специалистами ДОУ. </w:t>
      </w:r>
      <w:r w:rsidRPr="0079001D">
        <w:t xml:space="preserve">С целью оказания детям с ОНР и ФФНР комплексной коррекционной помощи, активизации и расширения их способностей и компетенций мы следовали </w:t>
      </w:r>
      <w:r w:rsidRPr="0079001D">
        <w:rPr>
          <w:iCs/>
        </w:rPr>
        <w:t>рекомендациям</w:t>
      </w:r>
      <w:r w:rsidRPr="0079001D">
        <w:rPr>
          <w:i/>
          <w:iCs/>
        </w:rPr>
        <w:t xml:space="preserve"> </w:t>
      </w:r>
      <w:r w:rsidRPr="0079001D">
        <w:t>учителя-логопеда. Наша совместная работа с педагогом-психологом, музыкальным руководителем, медиком способствовала более успешному воздействию на речевой дефект и усвоению знаний детьми с ОНР, ФФНР.</w:t>
      </w:r>
    </w:p>
    <w:p w14:paraId="2EB1F6C3" w14:textId="77777777" w:rsidR="00C700EE" w:rsidRPr="0079001D" w:rsidRDefault="00C700EE" w:rsidP="00C700EE">
      <w:pPr>
        <w:ind w:firstLine="567"/>
        <w:jc w:val="both"/>
      </w:pPr>
      <w:r w:rsidRPr="0079001D">
        <w:lastRenderedPageBreak/>
        <w:t>Использовались разнообразные формы работы: педагогические советы, семинары, консультации. Совместно с учителем-логопедом разрабатывали и подготавливали досуги, праздники для наших воспитанников.</w:t>
      </w:r>
    </w:p>
    <w:p w14:paraId="0F95D5BC" w14:textId="77777777" w:rsidR="00C700EE" w:rsidRPr="00BB43FC" w:rsidRDefault="00C700EE" w:rsidP="00976154">
      <w:pPr>
        <w:autoSpaceDE w:val="0"/>
        <w:autoSpaceDN w:val="0"/>
        <w:adjustRightInd w:val="0"/>
        <w:ind w:firstLine="709"/>
        <w:jc w:val="both"/>
      </w:pPr>
    </w:p>
    <w:p w14:paraId="06DA888A" w14:textId="2869E142" w:rsidR="00976154" w:rsidRDefault="00976154" w:rsidP="00976154">
      <w:pPr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603696">
        <w:rPr>
          <w:i/>
          <w:iCs/>
          <w:u w:val="single"/>
        </w:rPr>
        <w:t>Коррекционно-развивающая работа с детьми с</w:t>
      </w:r>
      <w:r>
        <w:rPr>
          <w:i/>
          <w:iCs/>
          <w:u w:val="single"/>
        </w:rPr>
        <w:t xml:space="preserve"> особыми образовательными потребностями (З</w:t>
      </w:r>
      <w:r w:rsidR="00D66F97">
        <w:rPr>
          <w:i/>
          <w:iCs/>
          <w:u w:val="single"/>
        </w:rPr>
        <w:t>ПР</w:t>
      </w:r>
      <w:r>
        <w:rPr>
          <w:i/>
          <w:iCs/>
          <w:u w:val="single"/>
        </w:rPr>
        <w:t>)</w:t>
      </w:r>
    </w:p>
    <w:p w14:paraId="08B4C484" w14:textId="70140EA6" w:rsidR="00976154" w:rsidRPr="004B66BF" w:rsidRDefault="00976154" w:rsidP="00976154">
      <w:pPr>
        <w:spacing w:line="276" w:lineRule="auto"/>
        <w:ind w:firstLine="709"/>
        <w:contextualSpacing/>
        <w:jc w:val="both"/>
        <w:rPr>
          <w:color w:val="000000"/>
        </w:rPr>
      </w:pPr>
      <w:r w:rsidRPr="004B66BF">
        <w:rPr>
          <w:color w:val="000000"/>
          <w:shd w:val="clear" w:color="auto" w:fill="FFFFFF"/>
        </w:rPr>
        <w:t>В 20</w:t>
      </w:r>
      <w:r w:rsidR="00D66F97">
        <w:rPr>
          <w:color w:val="000000"/>
          <w:shd w:val="clear" w:color="auto" w:fill="FFFFFF"/>
        </w:rPr>
        <w:t>21</w:t>
      </w:r>
      <w:r w:rsidRPr="004B66BF">
        <w:rPr>
          <w:color w:val="000000"/>
          <w:shd w:val="clear" w:color="auto" w:fill="FFFFFF"/>
        </w:rPr>
        <w:t xml:space="preserve"> – 202</w:t>
      </w:r>
      <w:r w:rsidR="00D66F97">
        <w:rPr>
          <w:color w:val="000000"/>
          <w:shd w:val="clear" w:color="auto" w:fill="FFFFFF"/>
        </w:rPr>
        <w:t>2</w:t>
      </w:r>
      <w:r w:rsidRPr="004B66BF">
        <w:rPr>
          <w:color w:val="000000"/>
          <w:shd w:val="clear" w:color="auto" w:fill="FFFFFF"/>
        </w:rPr>
        <w:t xml:space="preserve"> учебном году среди контингента воспитанников МДОУ числились </w:t>
      </w:r>
      <w:r w:rsidR="00E7471F">
        <w:rPr>
          <w:color w:val="000000"/>
          <w:shd w:val="clear" w:color="auto" w:fill="FFFFFF"/>
        </w:rPr>
        <w:t>11</w:t>
      </w:r>
      <w:r w:rsidRPr="004B66BF">
        <w:rPr>
          <w:color w:val="000000"/>
          <w:shd w:val="clear" w:color="auto" w:fill="FFFFFF"/>
        </w:rPr>
        <w:t xml:space="preserve"> </w:t>
      </w:r>
      <w:r w:rsidR="00E7471F">
        <w:rPr>
          <w:color w:val="000000"/>
          <w:shd w:val="clear" w:color="auto" w:fill="FFFFFF"/>
        </w:rPr>
        <w:t>детей</w:t>
      </w:r>
      <w:r w:rsidRPr="004B66BF">
        <w:rPr>
          <w:color w:val="000000"/>
          <w:shd w:val="clear" w:color="auto" w:fill="FFFFFF"/>
        </w:rPr>
        <w:t xml:space="preserve">, у которых специалистами ЦПМПК ГУ ЯО «Центр помощи детям» были выявлены ограниченные возможности здоровья: задержка психического развития. Эти дети посещали </w:t>
      </w:r>
      <w:r w:rsidR="00E7471F">
        <w:rPr>
          <w:color w:val="000000"/>
          <w:shd w:val="clear" w:color="auto" w:fill="FFFFFF"/>
        </w:rPr>
        <w:t>разные возрастные</w:t>
      </w:r>
      <w:r w:rsidRPr="004B66BF">
        <w:rPr>
          <w:color w:val="000000"/>
          <w:shd w:val="clear" w:color="auto" w:fill="FFFFFF"/>
        </w:rPr>
        <w:t xml:space="preserve"> групп</w:t>
      </w:r>
      <w:r w:rsidR="00E7471F">
        <w:rPr>
          <w:color w:val="000000"/>
          <w:shd w:val="clear" w:color="auto" w:fill="FFFFFF"/>
        </w:rPr>
        <w:t>ы</w:t>
      </w:r>
      <w:r w:rsidRPr="004B66BF">
        <w:rPr>
          <w:color w:val="000000"/>
          <w:shd w:val="clear" w:color="auto" w:fill="FFFFFF"/>
        </w:rPr>
        <w:t>. С целью создания эффективных условий, обеспечивающих механизм компенсации нарушений у детей с ОВЗ, в учреждении было организовано логопедическое и психолого-педагогическое сопровождение этих детей. В работу с детьми с ОВЗ были включены учитель-логопед, педагог-психолог, инструктор по физической культуре, музыкальный руководитель, медицинский работник.</w:t>
      </w:r>
      <w:r w:rsidRPr="004B66BF">
        <w:rPr>
          <w:color w:val="000000"/>
        </w:rPr>
        <w:t xml:space="preserve"> </w:t>
      </w:r>
      <w:r w:rsidRPr="004B66BF">
        <w:rPr>
          <w:color w:val="000000"/>
          <w:shd w:val="clear" w:color="auto" w:fill="FFFFFF"/>
        </w:rPr>
        <w:t xml:space="preserve">Основное внимание уделялось индивидуальным занятиям с педагогом-психологом по развитию психических функций, </w:t>
      </w:r>
      <w:r w:rsidR="00E7471F">
        <w:rPr>
          <w:color w:val="000000"/>
          <w:shd w:val="clear" w:color="auto" w:fill="FFFFFF"/>
        </w:rPr>
        <w:t xml:space="preserve">а также </w:t>
      </w:r>
      <w:r w:rsidRPr="004B66BF">
        <w:rPr>
          <w:color w:val="000000"/>
          <w:shd w:val="clear" w:color="auto" w:fill="FFFFFF"/>
        </w:rPr>
        <w:t>учителем-логопедом</w:t>
      </w:r>
      <w:r w:rsidR="00E7471F">
        <w:rPr>
          <w:color w:val="000000"/>
          <w:shd w:val="clear" w:color="auto" w:fill="FFFFFF"/>
        </w:rPr>
        <w:t xml:space="preserve"> – по коррекции сопутствующих речевых нарушений</w:t>
      </w:r>
      <w:r w:rsidRPr="004B66BF">
        <w:rPr>
          <w:color w:val="000000"/>
          <w:shd w:val="clear" w:color="auto" w:fill="FFFFFF"/>
        </w:rPr>
        <w:t xml:space="preserve">. При организации занятий учитывались индивидуальные особенности и возможности детей. Дидактический материал (пособия, игры, картинки, игрушки) был адаптирован педагогами к возможностям детей. </w:t>
      </w:r>
      <w:r w:rsidRPr="004B66BF">
        <w:rPr>
          <w:color w:val="000000"/>
        </w:rPr>
        <w:t xml:space="preserve">При планировании работы использовались наиболее доступные методы: наглядные, практические, словесные. </w:t>
      </w:r>
    </w:p>
    <w:p w14:paraId="19E3C024" w14:textId="77777777" w:rsidR="00976154" w:rsidRPr="004B66BF" w:rsidRDefault="00976154" w:rsidP="00976154">
      <w:pPr>
        <w:spacing w:line="276" w:lineRule="auto"/>
        <w:ind w:firstLine="709"/>
        <w:contextualSpacing/>
        <w:jc w:val="both"/>
      </w:pPr>
      <w:r w:rsidRPr="004B66BF">
        <w:rPr>
          <w:color w:val="000000"/>
        </w:rPr>
        <w:t>Для работы с семьями воспитанников с ОВЗ педагогами использовались следующие формы работы:</w:t>
      </w:r>
    </w:p>
    <w:p w14:paraId="514EE3CB" w14:textId="77777777" w:rsidR="00976154" w:rsidRPr="004B66BF" w:rsidRDefault="00976154" w:rsidP="00976154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B66BF">
        <w:rPr>
          <w:color w:val="000000"/>
        </w:rPr>
        <w:t xml:space="preserve">• консультирование – дифференцированный подход к семье, имеющей «особого» ребенка. </w:t>
      </w:r>
    </w:p>
    <w:p w14:paraId="5A85BDDC" w14:textId="77777777" w:rsidR="00976154" w:rsidRPr="004B66BF" w:rsidRDefault="00976154" w:rsidP="00976154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B66BF">
        <w:rPr>
          <w:color w:val="000000"/>
        </w:rPr>
        <w:t>• практикумы, в ходе которых родители знакомились с литературой, играми, учились применять полученные знания на практике.</w:t>
      </w:r>
    </w:p>
    <w:p w14:paraId="57D175F7" w14:textId="62904406" w:rsidR="00976154" w:rsidRPr="004B66BF" w:rsidRDefault="00976154" w:rsidP="00976154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</w:rPr>
      </w:pPr>
      <w:r w:rsidRPr="004B66BF">
        <w:rPr>
          <w:color w:val="000000"/>
        </w:rPr>
        <w:t xml:space="preserve">• </w:t>
      </w:r>
      <w:r w:rsidR="00E7471F">
        <w:rPr>
          <w:color w:val="000000"/>
        </w:rPr>
        <w:t xml:space="preserve">вовлечение родителей детей в </w:t>
      </w:r>
      <w:r w:rsidRPr="004B66BF">
        <w:rPr>
          <w:color w:val="000000"/>
        </w:rPr>
        <w:t>совместны</w:t>
      </w:r>
      <w:r w:rsidR="00E7471F">
        <w:rPr>
          <w:color w:val="000000"/>
        </w:rPr>
        <w:t>е</w:t>
      </w:r>
      <w:r w:rsidRPr="004B66BF">
        <w:rPr>
          <w:color w:val="000000"/>
        </w:rPr>
        <w:t xml:space="preserve"> </w:t>
      </w:r>
      <w:r w:rsidR="00E7471F">
        <w:rPr>
          <w:color w:val="000000"/>
        </w:rPr>
        <w:t>мероприятия (в условиях семьи)</w:t>
      </w:r>
      <w:r w:rsidRPr="004B66BF">
        <w:rPr>
          <w:color w:val="000000"/>
        </w:rPr>
        <w:t xml:space="preserve">, где родители имели возможность видеть достижения своего ребенка, участвовать совместно с ребенком в конкурсах, </w:t>
      </w:r>
      <w:r w:rsidR="00E7471F">
        <w:rPr>
          <w:color w:val="000000"/>
        </w:rPr>
        <w:t>семейных акциях</w:t>
      </w:r>
      <w:r w:rsidRPr="004B66BF">
        <w:rPr>
          <w:color w:val="000000"/>
        </w:rPr>
        <w:t xml:space="preserve"> и т.п.</w:t>
      </w:r>
    </w:p>
    <w:p w14:paraId="19A764CB" w14:textId="77777777" w:rsidR="00976154" w:rsidRPr="00405281" w:rsidRDefault="00976154" w:rsidP="00976154">
      <w:pPr>
        <w:pStyle w:val="ab"/>
        <w:ind w:firstLine="709"/>
        <w:jc w:val="both"/>
      </w:pPr>
      <w:r w:rsidRPr="00405281">
        <w:t>Индивидуальная работа с детьми проводи</w:t>
      </w:r>
      <w:r>
        <w:t>лась</w:t>
      </w:r>
      <w:r w:rsidRPr="00405281">
        <w:t xml:space="preserve"> в утренние и вечерние часы, а также на прогулке.</w:t>
      </w:r>
      <w:r>
        <w:t xml:space="preserve"> </w:t>
      </w:r>
      <w:r w:rsidRPr="00405281">
        <w:t>Индивидуальные занятия с детьми, имеющи</w:t>
      </w:r>
      <w:r>
        <w:t>ми</w:t>
      </w:r>
      <w:r w:rsidRPr="00405281">
        <w:t xml:space="preserve"> трудности в освоении образовательной программы, провод</w:t>
      </w:r>
      <w:r>
        <w:t>ились</w:t>
      </w:r>
      <w:r w:rsidRPr="00405281">
        <w:t xml:space="preserve"> преимущественно</w:t>
      </w:r>
      <w:r>
        <w:t xml:space="preserve"> в форме игры</w:t>
      </w:r>
      <w:r w:rsidRPr="00405281">
        <w:t xml:space="preserve">. В первую половину дня </w:t>
      </w:r>
      <w:r>
        <w:t>выстраивалась</w:t>
      </w:r>
      <w:r w:rsidRPr="00405281">
        <w:t xml:space="preserve"> индивидуальная работа с детьми по познавательному развитию: сенсорное развитие, ФЭМП, формирование целостной картины мира, расширение кругозора детей.</w:t>
      </w:r>
      <w:r>
        <w:t xml:space="preserve"> </w:t>
      </w:r>
      <w:r w:rsidRPr="00405281">
        <w:t>Во второй половине дня проводи</w:t>
      </w:r>
      <w:r>
        <w:t>лась</w:t>
      </w:r>
      <w:r w:rsidRPr="00405281">
        <w:t xml:space="preserve"> индивидуальная работа с детьми по развитию крупной моторики, рисованию, вырезыванию, конструированию, коррекции речевого развития.</w:t>
      </w:r>
      <w:r>
        <w:t xml:space="preserve">  </w:t>
      </w:r>
      <w:r w:rsidRPr="00405281">
        <w:t xml:space="preserve">Во время прогулок </w:t>
      </w:r>
      <w:r>
        <w:t>в</w:t>
      </w:r>
      <w:r w:rsidRPr="00405281">
        <w:t xml:space="preserve"> индивидуальн</w:t>
      </w:r>
      <w:r>
        <w:t>ой</w:t>
      </w:r>
      <w:r w:rsidRPr="00405281">
        <w:t xml:space="preserve"> работ</w:t>
      </w:r>
      <w:r>
        <w:t xml:space="preserve">е </w:t>
      </w:r>
      <w:r w:rsidRPr="00405281">
        <w:t>с детьми</w:t>
      </w:r>
      <w:r>
        <w:t xml:space="preserve"> </w:t>
      </w:r>
      <w:r w:rsidRPr="00405281">
        <w:t>часто использ</w:t>
      </w:r>
      <w:r>
        <w:t>овались</w:t>
      </w:r>
      <w:r w:rsidRPr="00405281">
        <w:t xml:space="preserve"> дидактические игры, игры малой подвижности, игры со словами, счетом, проводится разучивание коротких стихов, считалок, выполнение трудовых поручений, закрепление основных движений.</w:t>
      </w:r>
      <w:r>
        <w:t xml:space="preserve"> </w:t>
      </w:r>
    </w:p>
    <w:p w14:paraId="45D26DFA" w14:textId="538E76B7" w:rsidR="00976154" w:rsidRDefault="00976154" w:rsidP="00976154">
      <w:pPr>
        <w:ind w:firstLine="709"/>
        <w:jc w:val="both"/>
      </w:pPr>
      <w:r w:rsidRPr="00405281">
        <w:t>В результате планомерной и систематической работы с детьми с ОВЗ была выявлена положительная динамика в речевом развитии, повысился познавательный интерес к различным видам деятельности, активизировалась мыслительная деятельность, желание к самостоятельной работе. Повысилась самооценка</w:t>
      </w:r>
      <w:r>
        <w:t xml:space="preserve"> детей</w:t>
      </w:r>
      <w:r w:rsidRPr="00405281">
        <w:t xml:space="preserve">. </w:t>
      </w:r>
    </w:p>
    <w:p w14:paraId="34D1EC6F" w14:textId="77777777" w:rsidR="00976154" w:rsidRPr="00CF0A7D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  <w:rPr>
          <w:rFonts w:eastAsia="Calibri"/>
          <w:b/>
          <w:bCs/>
          <w:i/>
          <w:iCs/>
          <w:color w:val="000000"/>
        </w:rPr>
      </w:pPr>
      <w:r w:rsidRPr="00CF0A7D">
        <w:rPr>
          <w:rFonts w:eastAsia="Calibri"/>
          <w:b/>
          <w:bCs/>
          <w:i/>
          <w:iCs/>
          <w:color w:val="000000"/>
        </w:rPr>
        <w:t>Деятельность консультационного пункта</w:t>
      </w:r>
    </w:p>
    <w:p w14:paraId="74682547" w14:textId="4D0E9DCA" w:rsidR="00976154" w:rsidRPr="00A307CC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</w:pPr>
      <w:proofErr w:type="gramStart"/>
      <w:r w:rsidRPr="00A307CC">
        <w:rPr>
          <w:rFonts w:eastAsia="Calibri"/>
          <w:color w:val="000000"/>
        </w:rPr>
        <w:t>На базе ДОУ в 20</w:t>
      </w:r>
      <w:r w:rsidR="00D66F97">
        <w:rPr>
          <w:rFonts w:eastAsia="Calibri"/>
          <w:color w:val="000000"/>
        </w:rPr>
        <w:t>21</w:t>
      </w:r>
      <w:r w:rsidRPr="00A307CC">
        <w:rPr>
          <w:rFonts w:eastAsia="Calibri"/>
          <w:color w:val="000000"/>
        </w:rPr>
        <w:t xml:space="preserve"> – 202</w:t>
      </w:r>
      <w:r w:rsidR="00D66F97">
        <w:rPr>
          <w:rFonts w:eastAsia="Calibri"/>
          <w:color w:val="000000"/>
        </w:rPr>
        <w:t>2</w:t>
      </w:r>
      <w:r w:rsidRPr="00A307CC">
        <w:rPr>
          <w:rFonts w:eastAsia="Calibri"/>
          <w:color w:val="000000"/>
        </w:rPr>
        <w:t xml:space="preserve"> учебно</w:t>
      </w:r>
      <w:r w:rsidR="00E7471F">
        <w:rPr>
          <w:rFonts w:eastAsia="Calibri"/>
          <w:color w:val="000000"/>
        </w:rPr>
        <w:t>го</w:t>
      </w:r>
      <w:r w:rsidRPr="00A307CC">
        <w:rPr>
          <w:rFonts w:eastAsia="Calibri"/>
          <w:color w:val="000000"/>
        </w:rPr>
        <w:t xml:space="preserve"> год</w:t>
      </w:r>
      <w:r w:rsidR="00E7471F">
        <w:rPr>
          <w:rFonts w:eastAsia="Calibri"/>
          <w:color w:val="000000"/>
        </w:rPr>
        <w:t>а</w:t>
      </w:r>
      <w:r w:rsidRPr="00A307CC">
        <w:rPr>
          <w:rFonts w:eastAsia="Calibri"/>
          <w:color w:val="000000"/>
        </w:rPr>
        <w:t xml:space="preserve"> функционировал консультационный пункт, цель его деятельности - в </w:t>
      </w:r>
      <w:r w:rsidRPr="00A307CC">
        <w:t xml:space="preserve">обеспечении доступности дошкольного образования, выравнивании стартовых возможностей детей при поступлении в школу, не посещающих дошкольное учреждение, обеспечении единства и преемственности семейного и </w:t>
      </w:r>
      <w:r w:rsidRPr="00A307CC">
        <w:lastRenderedPageBreak/>
        <w:t xml:space="preserve">дошкольного воспитания, повышении педагогической компетентности родителей (законных представителей), воспитывающих детей дошкольного возраста на дому, в том числе детей с ограниченными возможностями здоровья. </w:t>
      </w:r>
      <w:proofErr w:type="gramEnd"/>
    </w:p>
    <w:p w14:paraId="5A6B1585" w14:textId="77777777" w:rsidR="00976154" w:rsidRPr="00A307CC" w:rsidRDefault="00976154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</w:pPr>
      <w:r w:rsidRPr="00A307CC">
        <w:t xml:space="preserve">Основными задачами консультативного пункта являются: </w:t>
      </w:r>
    </w:p>
    <w:p w14:paraId="59256B8D" w14:textId="77777777" w:rsidR="00976154" w:rsidRPr="00A307CC" w:rsidRDefault="00976154" w:rsidP="00210DD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0" w:firstLine="709"/>
        <w:contextualSpacing/>
        <w:jc w:val="both"/>
      </w:pPr>
      <w:r w:rsidRPr="00A307CC"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14:paraId="0B9BF111" w14:textId="77777777" w:rsidR="00976154" w:rsidRPr="00A307CC" w:rsidRDefault="00976154" w:rsidP="00210DD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0" w:firstLine="709"/>
        <w:contextualSpacing/>
        <w:jc w:val="both"/>
      </w:pPr>
      <w:r w:rsidRPr="00A307CC">
        <w:t>диагностика особенностей развития интеллектуальной, эмоциональной и волевой сфер детей;</w:t>
      </w:r>
    </w:p>
    <w:p w14:paraId="787BE1C7" w14:textId="77777777" w:rsidR="00976154" w:rsidRPr="00A307CC" w:rsidRDefault="00976154" w:rsidP="00210DD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0" w:firstLine="709"/>
        <w:contextualSpacing/>
        <w:jc w:val="both"/>
      </w:pPr>
      <w:r w:rsidRPr="00A307CC">
        <w:t>оказание дошкольникам содействия в социализации;</w:t>
      </w:r>
    </w:p>
    <w:p w14:paraId="43918FDF" w14:textId="77777777" w:rsidR="00976154" w:rsidRPr="00A307CC" w:rsidRDefault="00976154" w:rsidP="00210DD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0" w:firstLine="709"/>
        <w:contextualSpacing/>
        <w:jc w:val="both"/>
      </w:pPr>
      <w:r w:rsidRPr="00A307CC">
        <w:t>обеспечение успешной адаптации детей при поступлении в ДОО или школу;</w:t>
      </w:r>
    </w:p>
    <w:p w14:paraId="42492C2A" w14:textId="77777777" w:rsidR="00976154" w:rsidRPr="00A307CC" w:rsidRDefault="00976154" w:rsidP="00210DDF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3" w:lineRule="atLeast"/>
        <w:ind w:left="0" w:firstLine="709"/>
        <w:contextualSpacing/>
        <w:jc w:val="both"/>
      </w:pPr>
      <w:r w:rsidRPr="00A307CC"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14:paraId="76F791DD" w14:textId="31315E5D" w:rsidR="00AF2597" w:rsidRDefault="00E7471F" w:rsidP="00976154">
      <w:pPr>
        <w:autoSpaceDE w:val="0"/>
        <w:autoSpaceDN w:val="0"/>
        <w:adjustRightInd w:val="0"/>
        <w:spacing w:line="23" w:lineRule="atLeas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 течение года в консультационный пункт поступило более 40 обращений. Тематика обращений: вопросы адаптации детей в ОО (ДОУ, школа), детско-родительские отношения, </w:t>
      </w:r>
      <w:r w:rsidR="00AF2597">
        <w:rPr>
          <w:rFonts w:eastAsia="Calibri"/>
        </w:rPr>
        <w:t>вопросы поведенческого характера. Среди обратившихся в консультационный пункт: родители детей раннего возраста, не посещающих ДОУ, родители детей раннего и дошкольного возраста, получающих</w:t>
      </w:r>
      <w:r w:rsidR="00D66F97">
        <w:rPr>
          <w:rFonts w:eastAsia="Calibri"/>
        </w:rPr>
        <w:t xml:space="preserve"> образовательные услуги в ДОУ. В отчетном периоде не поступали обращения от родителей</w:t>
      </w:r>
      <w:r w:rsidR="00AF2597">
        <w:rPr>
          <w:rFonts w:eastAsia="Calibri"/>
        </w:rPr>
        <w:t xml:space="preserve"> детей ст</w:t>
      </w:r>
      <w:r w:rsidR="00D66F97">
        <w:rPr>
          <w:rFonts w:eastAsia="Calibri"/>
        </w:rPr>
        <w:t xml:space="preserve">арше 7 лет, </w:t>
      </w:r>
      <w:proofErr w:type="spellStart"/>
      <w:r w:rsidR="00D66F97">
        <w:rPr>
          <w:rFonts w:eastAsia="Calibri"/>
        </w:rPr>
        <w:t>выпустившихся</w:t>
      </w:r>
      <w:proofErr w:type="spellEnd"/>
      <w:r w:rsidR="00D66F97">
        <w:rPr>
          <w:rFonts w:eastAsia="Calibri"/>
        </w:rPr>
        <w:t xml:space="preserve"> в 2021</w:t>
      </w:r>
      <w:r w:rsidR="00AF2597">
        <w:rPr>
          <w:rFonts w:eastAsia="Calibri"/>
        </w:rPr>
        <w:t xml:space="preserve"> году из ДОУ. </w:t>
      </w:r>
    </w:p>
    <w:p w14:paraId="60D7445C" w14:textId="52821069" w:rsidR="00976154" w:rsidRDefault="00976154" w:rsidP="00976154">
      <w:pPr>
        <w:ind w:firstLine="709"/>
        <w:jc w:val="both"/>
        <w:textAlignment w:val="baseline"/>
      </w:pPr>
      <w:proofErr w:type="gramStart"/>
      <w:r w:rsidRPr="00940D2D">
        <w:t>В целом</w:t>
      </w:r>
      <w:r>
        <w:t xml:space="preserve">, подводя итог анализу </w:t>
      </w:r>
      <w:proofErr w:type="spellStart"/>
      <w:r>
        <w:t>воспитательно</w:t>
      </w:r>
      <w:proofErr w:type="spellEnd"/>
      <w:r>
        <w:t>-образовательной деятельности детского сада в 20</w:t>
      </w:r>
      <w:r w:rsidR="00D66F97">
        <w:t>21</w:t>
      </w:r>
      <w:r>
        <w:t xml:space="preserve"> – 202</w:t>
      </w:r>
      <w:r w:rsidR="00D66F97">
        <w:t>2</w:t>
      </w:r>
      <w:r>
        <w:t xml:space="preserve"> учебном году</w:t>
      </w:r>
      <w:r w:rsidR="00D66F97">
        <w:t>,</w:t>
      </w:r>
      <w:r w:rsidRPr="00940D2D">
        <w:t xml:space="preserve"> следует сказать, что</w:t>
      </w:r>
      <w:r>
        <w:t xml:space="preserve"> значительная часть</w:t>
      </w:r>
      <w:r w:rsidRPr="00940D2D">
        <w:t xml:space="preserve"> </w:t>
      </w:r>
      <w:r>
        <w:t xml:space="preserve">педагогического </w:t>
      </w:r>
      <w:r w:rsidRPr="00940D2D">
        <w:t>коллектив</w:t>
      </w:r>
      <w:r>
        <w:t>а</w:t>
      </w:r>
      <w:r w:rsidRPr="00940D2D">
        <w:t xml:space="preserve"> настроен</w:t>
      </w:r>
      <w:r>
        <w:t>а</w:t>
      </w:r>
      <w:r w:rsidRPr="00940D2D">
        <w:t xml:space="preserve"> на поиск, внедрение и широкое использование инновационных образовательных технологий в работе с детьми дошкольного возраста, на заимствование успешного опыта работы по реализации положений ООП, разработанной на основе инновационного издания программы «От рождения до школы</w:t>
      </w:r>
      <w:r>
        <w:t xml:space="preserve">». </w:t>
      </w:r>
      <w:proofErr w:type="gramEnd"/>
    </w:p>
    <w:p w14:paraId="3D666C8A" w14:textId="77777777" w:rsidR="00976154" w:rsidRDefault="00976154" w:rsidP="00976154">
      <w:r>
        <w:br w:type="page"/>
      </w:r>
    </w:p>
    <w:p w14:paraId="1D5ED249" w14:textId="77777777" w:rsidR="00976154" w:rsidRPr="002E00F3" w:rsidRDefault="00976154" w:rsidP="00976154">
      <w:pPr>
        <w:spacing w:line="23" w:lineRule="atLeast"/>
        <w:ind w:firstLine="426"/>
        <w:contextualSpacing/>
        <w:jc w:val="both"/>
        <w:rPr>
          <w:rFonts w:eastAsia="Calibri"/>
          <w:b/>
          <w:bCs/>
        </w:rPr>
      </w:pPr>
      <w:r w:rsidRPr="002E00F3">
        <w:rPr>
          <w:rFonts w:eastAsia="Calibri"/>
          <w:b/>
          <w:bCs/>
        </w:rPr>
        <w:lastRenderedPageBreak/>
        <w:t>V. Повышение квалификации и самообразование педагогических кадров</w:t>
      </w:r>
    </w:p>
    <w:p w14:paraId="6CE5ABD2" w14:textId="133FD544" w:rsidR="002733D6" w:rsidRDefault="00976154" w:rsidP="00BF5F45">
      <w:pPr>
        <w:spacing w:line="23" w:lineRule="atLeast"/>
        <w:ind w:firstLine="709"/>
        <w:contextualSpacing/>
        <w:jc w:val="both"/>
        <w:rPr>
          <w:rFonts w:eastAsia="Calibri"/>
        </w:rPr>
      </w:pPr>
      <w:r w:rsidRPr="00A307CC">
        <w:rPr>
          <w:rFonts w:eastAsia="Calibri"/>
        </w:rPr>
        <w:t>В МДОУ проводится работа по повышению квалификации педагогических работников: в начале учебного года старшим воспитателем был составлен перспективный график прохождения аттестации педагогическ</w:t>
      </w:r>
      <w:r w:rsidR="00D66F97">
        <w:rPr>
          <w:rFonts w:eastAsia="Calibri"/>
        </w:rPr>
        <w:t>их работников на 2021</w:t>
      </w:r>
      <w:r w:rsidRPr="00A307CC">
        <w:rPr>
          <w:rFonts w:eastAsia="Calibri"/>
        </w:rPr>
        <w:t xml:space="preserve"> – 202</w:t>
      </w:r>
      <w:r w:rsidR="002733D6">
        <w:rPr>
          <w:rFonts w:eastAsia="Calibri"/>
        </w:rPr>
        <w:t>5</w:t>
      </w:r>
      <w:r w:rsidRPr="00A307CC">
        <w:rPr>
          <w:rFonts w:eastAsia="Calibri"/>
        </w:rPr>
        <w:t>гг, проводилась индивидуальная работа с педагогами по повышению имеющейся квалификационной категории. В результате целенаправленной индивидуальной работы</w:t>
      </w:r>
      <w:r w:rsidR="002733D6">
        <w:rPr>
          <w:rFonts w:eastAsia="Calibri"/>
        </w:rPr>
        <w:t xml:space="preserve"> с педагогами имеются значительные положительные изменения, отраженные в т</w:t>
      </w:r>
      <w:r w:rsidR="00D66F97">
        <w:rPr>
          <w:rFonts w:eastAsia="Calibri"/>
        </w:rPr>
        <w:t>аблице 9</w:t>
      </w:r>
      <w:r w:rsidR="002733D6">
        <w:rPr>
          <w:rFonts w:eastAsia="Calibri"/>
        </w:rPr>
        <w:t>.</w:t>
      </w:r>
    </w:p>
    <w:p w14:paraId="02F0D4B8" w14:textId="77777777" w:rsidR="004F5A12" w:rsidRDefault="004F5A12" w:rsidP="00BF5F45">
      <w:pPr>
        <w:spacing w:line="23" w:lineRule="atLeast"/>
        <w:ind w:firstLine="709"/>
        <w:contextualSpacing/>
        <w:jc w:val="both"/>
        <w:rPr>
          <w:rFonts w:eastAsia="Calibri"/>
        </w:rPr>
      </w:pPr>
    </w:p>
    <w:p w14:paraId="46DC5B31" w14:textId="1F32FD8A" w:rsidR="002733D6" w:rsidRPr="004F5A12" w:rsidRDefault="00D66F97" w:rsidP="004F5A12">
      <w:pPr>
        <w:spacing w:line="23" w:lineRule="atLeast"/>
        <w:ind w:firstLine="709"/>
        <w:contextualSpacing/>
        <w:jc w:val="right"/>
        <w:rPr>
          <w:rFonts w:eastAsia="Calibri"/>
          <w:i/>
          <w:iCs/>
        </w:rPr>
      </w:pPr>
      <w:r>
        <w:rPr>
          <w:rFonts w:eastAsia="Calibri"/>
          <w:i/>
          <w:iCs/>
        </w:rPr>
        <w:t>Таблица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33D6" w14:paraId="32772268" w14:textId="77777777" w:rsidTr="002733D6">
        <w:tc>
          <w:tcPr>
            <w:tcW w:w="4672" w:type="dxa"/>
          </w:tcPr>
          <w:p w14:paraId="181079E0" w14:textId="5F1A0C6E" w:rsidR="002733D6" w:rsidRDefault="002733D6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Аттестованы</w:t>
            </w:r>
            <w:proofErr w:type="gramEnd"/>
            <w:r>
              <w:rPr>
                <w:rFonts w:eastAsia="Calibri"/>
              </w:rPr>
              <w:t xml:space="preserve"> на высшую квалификационную категорию (впервые)</w:t>
            </w:r>
          </w:p>
        </w:tc>
        <w:tc>
          <w:tcPr>
            <w:tcW w:w="4673" w:type="dxa"/>
          </w:tcPr>
          <w:p w14:paraId="4B205559" w14:textId="055BB09B" w:rsidR="002733D6" w:rsidRDefault="002733D6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733D6" w14:paraId="05BF001A" w14:textId="77777777" w:rsidTr="002733D6">
        <w:tc>
          <w:tcPr>
            <w:tcW w:w="4672" w:type="dxa"/>
          </w:tcPr>
          <w:p w14:paraId="1F6FB8EA" w14:textId="5FFB0AB7" w:rsidR="002733D6" w:rsidRDefault="002733D6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Аттестованы</w:t>
            </w:r>
            <w:proofErr w:type="gramEnd"/>
            <w:r>
              <w:rPr>
                <w:rFonts w:eastAsia="Calibri"/>
              </w:rPr>
              <w:t xml:space="preserve"> на </w:t>
            </w:r>
            <w:r w:rsidR="004F5A12">
              <w:rPr>
                <w:rFonts w:eastAsia="Calibri"/>
              </w:rPr>
              <w:t>перв</w:t>
            </w:r>
            <w:r>
              <w:rPr>
                <w:rFonts w:eastAsia="Calibri"/>
              </w:rPr>
              <w:t>ую квалификационную категорию (впервые)</w:t>
            </w:r>
          </w:p>
        </w:tc>
        <w:tc>
          <w:tcPr>
            <w:tcW w:w="4673" w:type="dxa"/>
          </w:tcPr>
          <w:p w14:paraId="1C15A747" w14:textId="3CD6F309" w:rsidR="002733D6" w:rsidRDefault="004F5A12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66F97" w14:paraId="7439450C" w14:textId="77777777" w:rsidTr="002733D6">
        <w:tc>
          <w:tcPr>
            <w:tcW w:w="4672" w:type="dxa"/>
          </w:tcPr>
          <w:p w14:paraId="0B76901E" w14:textId="541AD146" w:rsidR="00D66F97" w:rsidRDefault="00D66F97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СЗД</w:t>
            </w:r>
          </w:p>
        </w:tc>
        <w:tc>
          <w:tcPr>
            <w:tcW w:w="4673" w:type="dxa"/>
          </w:tcPr>
          <w:p w14:paraId="5E837556" w14:textId="23DB4445" w:rsidR="00D66F97" w:rsidRDefault="00D66F97" w:rsidP="00BF5F45">
            <w:pPr>
              <w:spacing w:line="23" w:lineRule="atLeast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14:paraId="59B6006D" w14:textId="665D9458" w:rsidR="00976154" w:rsidRDefault="004F5A12" w:rsidP="00BF5F45">
      <w:pPr>
        <w:spacing w:line="23" w:lineRule="atLeas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Наиболее высоким результатом деятельности с педагогическим коллективом можно считать аттестацию в</w:t>
      </w:r>
      <w:r w:rsidR="00976154" w:rsidRPr="00A307CC">
        <w:rPr>
          <w:rFonts w:eastAsia="Calibri"/>
        </w:rPr>
        <w:t>оспитател</w:t>
      </w:r>
      <w:r>
        <w:rPr>
          <w:rFonts w:eastAsia="Calibri"/>
        </w:rPr>
        <w:t>я</w:t>
      </w:r>
      <w:r w:rsidR="00976154" w:rsidRPr="00A307CC">
        <w:rPr>
          <w:rFonts w:eastAsia="Calibri"/>
        </w:rPr>
        <w:t>, име</w:t>
      </w:r>
      <w:r>
        <w:rPr>
          <w:rFonts w:eastAsia="Calibri"/>
        </w:rPr>
        <w:t>вшего</w:t>
      </w:r>
      <w:r w:rsidR="00976154" w:rsidRPr="00A307CC">
        <w:rPr>
          <w:rFonts w:eastAsia="Calibri"/>
        </w:rPr>
        <w:t xml:space="preserve"> 1 квалификационную категорию и педагогический стаж </w:t>
      </w:r>
      <w:r w:rsidR="00D66F97">
        <w:rPr>
          <w:rFonts w:eastAsia="Calibri"/>
        </w:rPr>
        <w:t>более 30</w:t>
      </w:r>
      <w:r w:rsidR="00976154" w:rsidRPr="00A307CC">
        <w:rPr>
          <w:rFonts w:eastAsia="Calibri"/>
        </w:rPr>
        <w:t xml:space="preserve"> лет, на высшую квалификационную категорию</w:t>
      </w:r>
      <w:r>
        <w:rPr>
          <w:rFonts w:eastAsia="Calibri"/>
        </w:rPr>
        <w:t xml:space="preserve">, а также аттестацию на первую категорию </w:t>
      </w:r>
      <w:r w:rsidR="00D66F97">
        <w:rPr>
          <w:rFonts w:eastAsia="Calibri"/>
        </w:rPr>
        <w:t>воспитателя</w:t>
      </w:r>
      <w:r>
        <w:rPr>
          <w:rFonts w:eastAsia="Calibri"/>
        </w:rPr>
        <w:t xml:space="preserve">, имевшего стаж </w:t>
      </w:r>
      <w:r w:rsidR="00D66F97">
        <w:rPr>
          <w:rFonts w:eastAsia="Calibri"/>
        </w:rPr>
        <w:t>более 30 лет, но в 2017 году утратившего КК</w:t>
      </w:r>
      <w:r w:rsidR="00976154" w:rsidRPr="00A307CC">
        <w:rPr>
          <w:rFonts w:eastAsia="Calibri"/>
        </w:rPr>
        <w:t xml:space="preserve">. </w:t>
      </w:r>
      <w:r w:rsidR="00D66F97">
        <w:rPr>
          <w:rFonts w:eastAsia="Calibri"/>
        </w:rPr>
        <w:t>В отношении старшего воспитателя</w:t>
      </w:r>
      <w:r w:rsidR="00976154" w:rsidRPr="00A307CC">
        <w:rPr>
          <w:rFonts w:eastAsia="Calibri"/>
        </w:rPr>
        <w:t xml:space="preserve"> была проведена процедура аттестации на со</w:t>
      </w:r>
      <w:r w:rsidR="00D66F97">
        <w:rPr>
          <w:rFonts w:eastAsia="Calibri"/>
        </w:rPr>
        <w:t>ответствие занимаемой должности, позднее педагог аттестован на 1 КК.</w:t>
      </w:r>
      <w:r w:rsidR="00976154" w:rsidRPr="00A307CC">
        <w:rPr>
          <w:rFonts w:eastAsia="Calibri"/>
        </w:rPr>
        <w:t xml:space="preserve"> </w:t>
      </w:r>
    </w:p>
    <w:p w14:paraId="538C0DA3" w14:textId="77777777" w:rsidR="004F5A12" w:rsidRPr="00A307CC" w:rsidRDefault="004F5A12" w:rsidP="00BF5F45">
      <w:pPr>
        <w:spacing w:line="23" w:lineRule="atLeast"/>
        <w:ind w:firstLine="709"/>
        <w:contextualSpacing/>
        <w:jc w:val="both"/>
        <w:rPr>
          <w:rFonts w:eastAsia="Calibri"/>
        </w:rPr>
      </w:pPr>
    </w:p>
    <w:p w14:paraId="5F6227A5" w14:textId="1565A3FD" w:rsidR="00976154" w:rsidRDefault="00976154" w:rsidP="004F5A12">
      <w:pPr>
        <w:spacing w:line="23" w:lineRule="atLeast"/>
        <w:ind w:firstLine="709"/>
        <w:contextualSpacing/>
        <w:jc w:val="both"/>
      </w:pPr>
      <w:r w:rsidRPr="00A307CC">
        <w:rPr>
          <w:rFonts w:eastAsia="Calibri"/>
        </w:rPr>
        <w:t>Важным условием повышения качества образовательных услуг, оказываемых образовательной организацией, является постоянное, систематическое повышение педагогами уровня квалификации. В течение 20</w:t>
      </w:r>
      <w:r w:rsidR="00D66F97">
        <w:rPr>
          <w:rFonts w:eastAsia="Calibri"/>
        </w:rPr>
        <w:t>21</w:t>
      </w:r>
      <w:r w:rsidRPr="00A307CC">
        <w:rPr>
          <w:rFonts w:eastAsia="Calibri"/>
        </w:rPr>
        <w:t xml:space="preserve"> – 202</w:t>
      </w:r>
      <w:r w:rsidR="00D66F97">
        <w:rPr>
          <w:rFonts w:eastAsia="Calibri"/>
        </w:rPr>
        <w:t>2</w:t>
      </w:r>
      <w:r w:rsidRPr="00A307CC">
        <w:rPr>
          <w:rFonts w:eastAsia="Calibri"/>
        </w:rPr>
        <w:t xml:space="preserve"> года педагогический коллектив проявил высокую степень активности в данном направлении.   </w:t>
      </w:r>
      <w:r w:rsidRPr="00A307CC">
        <w:t xml:space="preserve">1 педагог закончил </w:t>
      </w:r>
      <w:proofErr w:type="gramStart"/>
      <w:r w:rsidRPr="00A307CC">
        <w:t>обучение по программе</w:t>
      </w:r>
      <w:proofErr w:type="gramEnd"/>
      <w:r w:rsidRPr="00A307CC">
        <w:t xml:space="preserve"> профессиональной переподготовки </w:t>
      </w:r>
      <w:r w:rsidR="001E1134">
        <w:t>«</w:t>
      </w:r>
      <w:r w:rsidR="00D66F97">
        <w:t>Воспитатель ДОУ</w:t>
      </w:r>
      <w:r w:rsidR="001E1134">
        <w:t xml:space="preserve">», </w:t>
      </w:r>
      <w:r w:rsidRPr="00A307CC">
        <w:t xml:space="preserve">в объеме </w:t>
      </w:r>
      <w:r w:rsidR="001E1134">
        <w:t>52</w:t>
      </w:r>
      <w:r w:rsidRPr="00A307CC">
        <w:t xml:space="preserve">0 часов. Тематика программ повышения квалификации педагогов, продолжительность учебных курсов представлены в таблице </w:t>
      </w:r>
      <w:r>
        <w:t>1</w:t>
      </w:r>
      <w:r w:rsidR="00D66F97">
        <w:t>0</w:t>
      </w:r>
      <w:r w:rsidRPr="00A307CC">
        <w:t xml:space="preserve">. </w:t>
      </w:r>
    </w:p>
    <w:p w14:paraId="6BB4BC2A" w14:textId="56C9BA9A" w:rsidR="001E1134" w:rsidRPr="001E1134" w:rsidRDefault="00D66F97" w:rsidP="001E1134">
      <w:pPr>
        <w:spacing w:line="23" w:lineRule="atLeast"/>
        <w:ind w:left="-12"/>
        <w:contextualSpacing/>
        <w:jc w:val="right"/>
        <w:rPr>
          <w:i/>
          <w:iCs/>
        </w:rPr>
      </w:pPr>
      <w:r>
        <w:rPr>
          <w:i/>
          <w:iCs/>
        </w:rPr>
        <w:t>Таблица 10</w:t>
      </w:r>
    </w:p>
    <w:p w14:paraId="0FA38AA7" w14:textId="77777777" w:rsidR="001E1134" w:rsidRPr="00A307CC" w:rsidRDefault="001E1134" w:rsidP="001E1134">
      <w:pPr>
        <w:spacing w:line="23" w:lineRule="atLeast"/>
        <w:contextualSpacing/>
        <w:jc w:val="center"/>
      </w:pPr>
      <w:r w:rsidRPr="00A307CC">
        <w:t>Повышение квалификации педагогических работников</w:t>
      </w:r>
    </w:p>
    <w:p w14:paraId="100AD1A8" w14:textId="77777777" w:rsidR="001E1134" w:rsidRPr="00A307CC" w:rsidRDefault="001E1134" w:rsidP="001E1134">
      <w:pPr>
        <w:spacing w:line="23" w:lineRule="atLeast"/>
        <w:contextualSpacing/>
        <w:jc w:val="center"/>
      </w:pPr>
      <w:r w:rsidRPr="00A307CC">
        <w:t>МДОУ детского сада № 13 «Звездочка»</w:t>
      </w:r>
    </w:p>
    <w:p w14:paraId="0A19DB39" w14:textId="46B8516B" w:rsidR="001E1134" w:rsidRDefault="001E1134" w:rsidP="001E1134">
      <w:pPr>
        <w:spacing w:line="23" w:lineRule="atLeast"/>
        <w:contextualSpacing/>
        <w:jc w:val="center"/>
      </w:pPr>
      <w:r w:rsidRPr="00A307CC">
        <w:t>20</w:t>
      </w:r>
      <w:r w:rsidR="00D66F97">
        <w:t>21</w:t>
      </w:r>
      <w:r w:rsidRPr="00A307CC">
        <w:t xml:space="preserve"> – 202</w:t>
      </w:r>
      <w:r w:rsidR="00D66F97">
        <w:t>2</w:t>
      </w:r>
      <w:r w:rsidRPr="00A307CC">
        <w:t xml:space="preserve"> учебный год</w:t>
      </w:r>
    </w:p>
    <w:p w14:paraId="1CFBCE3C" w14:textId="77777777" w:rsidR="001E1134" w:rsidRDefault="001E1134" w:rsidP="001E1134">
      <w:pPr>
        <w:spacing w:line="23" w:lineRule="atLeast"/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4390"/>
        <w:gridCol w:w="796"/>
        <w:gridCol w:w="2257"/>
      </w:tblGrid>
      <w:tr w:rsidR="00466513" w:rsidRPr="001C7E43" w14:paraId="16286EBD" w14:textId="77777777" w:rsidTr="00466513">
        <w:tc>
          <w:tcPr>
            <w:tcW w:w="2128" w:type="dxa"/>
          </w:tcPr>
          <w:p w14:paraId="2D21B41C" w14:textId="77777777" w:rsidR="00466513" w:rsidRPr="001C7E43" w:rsidRDefault="00466513" w:rsidP="000A1021">
            <w:pPr>
              <w:jc w:val="center"/>
              <w:rPr>
                <w:b/>
                <w:bCs/>
                <w:i/>
                <w:iCs/>
              </w:rPr>
            </w:pPr>
            <w:r w:rsidRPr="001C7E43">
              <w:rPr>
                <w:b/>
                <w:bCs/>
                <w:i/>
                <w:iCs/>
              </w:rPr>
              <w:t>ФИО педагога</w:t>
            </w:r>
          </w:p>
        </w:tc>
        <w:tc>
          <w:tcPr>
            <w:tcW w:w="4390" w:type="dxa"/>
          </w:tcPr>
          <w:p w14:paraId="010769F2" w14:textId="77777777" w:rsidR="00466513" w:rsidRPr="001C7E43" w:rsidRDefault="00466513" w:rsidP="000A1021">
            <w:pPr>
              <w:jc w:val="center"/>
              <w:rPr>
                <w:b/>
                <w:bCs/>
                <w:i/>
                <w:iCs/>
              </w:rPr>
            </w:pPr>
            <w:r w:rsidRPr="001C7E43">
              <w:rPr>
                <w:b/>
                <w:bCs/>
                <w:i/>
                <w:iCs/>
              </w:rPr>
              <w:t>Наименование КПК</w:t>
            </w:r>
          </w:p>
        </w:tc>
        <w:tc>
          <w:tcPr>
            <w:tcW w:w="796" w:type="dxa"/>
          </w:tcPr>
          <w:p w14:paraId="14781F3D" w14:textId="77777777" w:rsidR="00466513" w:rsidRPr="001C7E43" w:rsidRDefault="00466513" w:rsidP="000A1021">
            <w:pPr>
              <w:jc w:val="center"/>
              <w:rPr>
                <w:b/>
                <w:bCs/>
                <w:i/>
                <w:iCs/>
              </w:rPr>
            </w:pPr>
            <w:r w:rsidRPr="001C7E43">
              <w:rPr>
                <w:b/>
                <w:bCs/>
                <w:i/>
                <w:iCs/>
              </w:rPr>
              <w:t>Кол-во часов</w:t>
            </w:r>
          </w:p>
        </w:tc>
        <w:tc>
          <w:tcPr>
            <w:tcW w:w="2257" w:type="dxa"/>
          </w:tcPr>
          <w:p w14:paraId="5F533516" w14:textId="77777777" w:rsidR="00466513" w:rsidRPr="001C7E43" w:rsidRDefault="00466513" w:rsidP="000A1021">
            <w:pPr>
              <w:jc w:val="center"/>
              <w:rPr>
                <w:b/>
                <w:bCs/>
                <w:i/>
                <w:iCs/>
              </w:rPr>
            </w:pPr>
            <w:r w:rsidRPr="001C7E43">
              <w:rPr>
                <w:b/>
                <w:bCs/>
                <w:i/>
                <w:iCs/>
              </w:rPr>
              <w:t>Сведения о сертификате</w:t>
            </w:r>
          </w:p>
        </w:tc>
      </w:tr>
      <w:tr w:rsidR="00466513" w:rsidRPr="00115FC5" w14:paraId="17E0BBBD" w14:textId="77777777" w:rsidTr="000A1021">
        <w:trPr>
          <w:trHeight w:val="3598"/>
        </w:trPr>
        <w:tc>
          <w:tcPr>
            <w:tcW w:w="2128" w:type="dxa"/>
          </w:tcPr>
          <w:p w14:paraId="2F3B74CC" w14:textId="77777777" w:rsidR="00466513" w:rsidRPr="00115FC5" w:rsidRDefault="00466513" w:rsidP="000A1021">
            <w:pPr>
              <w:jc w:val="center"/>
            </w:pPr>
            <w:r>
              <w:t>Белякова Елена Вячеславовна</w:t>
            </w:r>
          </w:p>
        </w:tc>
        <w:tc>
          <w:tcPr>
            <w:tcW w:w="4390" w:type="dxa"/>
          </w:tcPr>
          <w:p w14:paraId="16FC7B59" w14:textId="77777777" w:rsidR="00466513" w:rsidRPr="00115FC5" w:rsidRDefault="00466513" w:rsidP="000A1021">
            <w:pPr>
              <w:jc w:val="center"/>
            </w:pPr>
            <w:r>
              <w:t>Содержание и методика современного дошкольного образования в деятельности воспитателя</w:t>
            </w:r>
          </w:p>
        </w:tc>
        <w:tc>
          <w:tcPr>
            <w:tcW w:w="796" w:type="dxa"/>
          </w:tcPr>
          <w:p w14:paraId="6F14B283" w14:textId="77777777" w:rsidR="00466513" w:rsidRPr="00115FC5" w:rsidRDefault="00466513" w:rsidP="000A1021">
            <w:pPr>
              <w:jc w:val="center"/>
            </w:pPr>
            <w:r>
              <w:t>280</w:t>
            </w:r>
          </w:p>
        </w:tc>
        <w:tc>
          <w:tcPr>
            <w:tcW w:w="2257" w:type="dxa"/>
          </w:tcPr>
          <w:p w14:paraId="081139BD" w14:textId="77777777" w:rsidR="00466513" w:rsidRPr="00115FC5" w:rsidRDefault="00466513" w:rsidP="000A1021">
            <w:pPr>
              <w:jc w:val="center"/>
            </w:pPr>
            <w:r>
              <w:t>Диплом о профессиональной переподготовке 593100343088 рег. №15514 выдан 17.02.2022 АНО ДПО «Образовательный центр для муниципальной сферы «Каменный город»</w:t>
            </w:r>
          </w:p>
        </w:tc>
      </w:tr>
      <w:tr w:rsidR="00466513" w:rsidRPr="00115FC5" w14:paraId="6216BBFA" w14:textId="77777777" w:rsidTr="00466513">
        <w:trPr>
          <w:trHeight w:val="848"/>
        </w:trPr>
        <w:tc>
          <w:tcPr>
            <w:tcW w:w="2128" w:type="dxa"/>
            <w:vMerge w:val="restart"/>
          </w:tcPr>
          <w:p w14:paraId="0EA6C00D" w14:textId="77777777" w:rsidR="00466513" w:rsidRPr="00115FC5" w:rsidRDefault="00466513" w:rsidP="000A1021">
            <w:pPr>
              <w:jc w:val="center"/>
            </w:pPr>
            <w:r>
              <w:t>Багрова Наталия Владимировна</w:t>
            </w:r>
          </w:p>
        </w:tc>
        <w:tc>
          <w:tcPr>
            <w:tcW w:w="4390" w:type="dxa"/>
          </w:tcPr>
          <w:p w14:paraId="2E227B68" w14:textId="77777777" w:rsidR="00466513" w:rsidRPr="00115FC5" w:rsidRDefault="00466513" w:rsidP="000A1021">
            <w:pPr>
              <w:jc w:val="center"/>
            </w:pPr>
            <w:r>
              <w:t xml:space="preserve">Воспитательная работа в </w:t>
            </w:r>
            <w:proofErr w:type="gramStart"/>
            <w:r>
              <w:t>современной</w:t>
            </w:r>
            <w:proofErr w:type="gramEnd"/>
            <w:r>
              <w:t xml:space="preserve"> ДОО</w:t>
            </w:r>
          </w:p>
        </w:tc>
        <w:tc>
          <w:tcPr>
            <w:tcW w:w="796" w:type="dxa"/>
          </w:tcPr>
          <w:p w14:paraId="7BE4FF99" w14:textId="77777777" w:rsidR="00466513" w:rsidRPr="00115FC5" w:rsidRDefault="00466513" w:rsidP="000A1021">
            <w:pPr>
              <w:jc w:val="center"/>
            </w:pPr>
            <w:r>
              <w:t>72</w:t>
            </w:r>
          </w:p>
        </w:tc>
        <w:tc>
          <w:tcPr>
            <w:tcW w:w="2257" w:type="dxa"/>
          </w:tcPr>
          <w:p w14:paraId="1B2E80FA" w14:textId="77777777" w:rsidR="00466513" w:rsidRPr="00115FC5" w:rsidRDefault="00466513" w:rsidP="000A1021">
            <w:pPr>
              <w:jc w:val="center"/>
            </w:pPr>
            <w:r>
              <w:t xml:space="preserve">Удостоверение о ПК 593102101134 выдано 08.12.2021 </w:t>
            </w:r>
            <w:r>
              <w:lastRenderedPageBreak/>
              <w:t>ОЦ «Каменный город»</w:t>
            </w:r>
          </w:p>
        </w:tc>
      </w:tr>
      <w:tr w:rsidR="00466513" w:rsidRPr="00115FC5" w14:paraId="181055AC" w14:textId="77777777" w:rsidTr="00466513">
        <w:trPr>
          <w:trHeight w:val="848"/>
        </w:trPr>
        <w:tc>
          <w:tcPr>
            <w:tcW w:w="2128" w:type="dxa"/>
            <w:vMerge/>
          </w:tcPr>
          <w:p w14:paraId="5256947F" w14:textId="77777777" w:rsidR="00466513" w:rsidRDefault="00466513" w:rsidP="000A1021">
            <w:pPr>
              <w:jc w:val="center"/>
            </w:pPr>
          </w:p>
        </w:tc>
        <w:tc>
          <w:tcPr>
            <w:tcW w:w="4390" w:type="dxa"/>
          </w:tcPr>
          <w:p w14:paraId="5E8BB064" w14:textId="0BFA8973" w:rsidR="00466513" w:rsidRDefault="00466513" w:rsidP="000A1021">
            <w:pPr>
              <w:jc w:val="center"/>
            </w:pPr>
            <w:r>
              <w:t>Оценка и развитие качества дошкольного образования</w:t>
            </w:r>
          </w:p>
        </w:tc>
        <w:tc>
          <w:tcPr>
            <w:tcW w:w="796" w:type="dxa"/>
          </w:tcPr>
          <w:p w14:paraId="2FFAC784" w14:textId="2577B322" w:rsidR="00466513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42C4EEF7" w14:textId="7C1FD539" w:rsidR="00466513" w:rsidRDefault="00466513" w:rsidP="000A1021">
            <w:pPr>
              <w:jc w:val="center"/>
            </w:pPr>
            <w:r>
              <w:t>ГОАУ ЯО ИРО</w:t>
            </w:r>
          </w:p>
        </w:tc>
      </w:tr>
      <w:tr w:rsidR="00466513" w:rsidRPr="00115FC5" w14:paraId="5052A9B6" w14:textId="77777777" w:rsidTr="00466513">
        <w:trPr>
          <w:trHeight w:val="562"/>
        </w:trPr>
        <w:tc>
          <w:tcPr>
            <w:tcW w:w="2128" w:type="dxa"/>
          </w:tcPr>
          <w:p w14:paraId="22C8E38C" w14:textId="2AEDC0C6" w:rsidR="00466513" w:rsidRDefault="00466513" w:rsidP="000A1021">
            <w:pPr>
              <w:jc w:val="center"/>
            </w:pPr>
            <w:r>
              <w:t>Родимова Елена Викторовна</w:t>
            </w:r>
          </w:p>
        </w:tc>
        <w:tc>
          <w:tcPr>
            <w:tcW w:w="4390" w:type="dxa"/>
          </w:tcPr>
          <w:p w14:paraId="0FCE4A0E" w14:textId="6ECD63CA" w:rsidR="00466513" w:rsidRDefault="00466513" w:rsidP="000A1021">
            <w:r>
              <w:t>Оценка и развитие качества дошкольного образования</w:t>
            </w:r>
          </w:p>
        </w:tc>
        <w:tc>
          <w:tcPr>
            <w:tcW w:w="796" w:type="dxa"/>
          </w:tcPr>
          <w:p w14:paraId="77FBA68B" w14:textId="587A2F66" w:rsidR="00466513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0C3109D3" w14:textId="62792F00" w:rsidR="00466513" w:rsidRDefault="00466513" w:rsidP="000A1021">
            <w:pPr>
              <w:jc w:val="center"/>
            </w:pPr>
            <w:r>
              <w:t>ГОАУ ЯО ИРО</w:t>
            </w:r>
          </w:p>
        </w:tc>
      </w:tr>
      <w:tr w:rsidR="00466513" w:rsidRPr="00115FC5" w14:paraId="1B551B5D" w14:textId="77777777" w:rsidTr="00466513">
        <w:trPr>
          <w:trHeight w:val="562"/>
        </w:trPr>
        <w:tc>
          <w:tcPr>
            <w:tcW w:w="2128" w:type="dxa"/>
          </w:tcPr>
          <w:p w14:paraId="1D3658C3" w14:textId="77777777" w:rsidR="00466513" w:rsidRPr="00115FC5" w:rsidRDefault="00466513" w:rsidP="000A1021">
            <w:pPr>
              <w:jc w:val="center"/>
            </w:pPr>
            <w:r>
              <w:t>Пушкова Наталья Николаевна</w:t>
            </w:r>
          </w:p>
        </w:tc>
        <w:tc>
          <w:tcPr>
            <w:tcW w:w="4390" w:type="dxa"/>
          </w:tcPr>
          <w:p w14:paraId="48F7FCBE" w14:textId="77777777" w:rsidR="00466513" w:rsidRPr="00B45730" w:rsidRDefault="00466513" w:rsidP="000A1021">
            <w:r>
              <w:t>Защита детей от информации, причиняющей вред их здоровью и (или) развитию</w:t>
            </w:r>
          </w:p>
        </w:tc>
        <w:tc>
          <w:tcPr>
            <w:tcW w:w="796" w:type="dxa"/>
          </w:tcPr>
          <w:p w14:paraId="6CA7DEEF" w14:textId="77777777" w:rsidR="00466513" w:rsidRPr="00115FC5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7F2075D3" w14:textId="77777777" w:rsidR="00466513" w:rsidRPr="00115FC5" w:rsidRDefault="00466513" w:rsidP="000A1021">
            <w:pPr>
              <w:jc w:val="center"/>
            </w:pPr>
            <w:r>
              <w:t>Удостоверение о ПК 566-1384994 выдано 08.05.2022 ООО «Центр инновационного образования и воспитания»</w:t>
            </w:r>
          </w:p>
        </w:tc>
      </w:tr>
      <w:tr w:rsidR="00466513" w:rsidRPr="00115FC5" w14:paraId="7F126FBB" w14:textId="77777777" w:rsidTr="00466513">
        <w:trPr>
          <w:trHeight w:val="1390"/>
        </w:trPr>
        <w:tc>
          <w:tcPr>
            <w:tcW w:w="2128" w:type="dxa"/>
          </w:tcPr>
          <w:p w14:paraId="2B076E11" w14:textId="77777777" w:rsidR="00466513" w:rsidRPr="00115FC5" w:rsidRDefault="00466513" w:rsidP="000A1021">
            <w:pPr>
              <w:jc w:val="center"/>
            </w:pPr>
            <w:r>
              <w:t>Кузнецова Анна Михайловна</w:t>
            </w:r>
          </w:p>
        </w:tc>
        <w:tc>
          <w:tcPr>
            <w:tcW w:w="4390" w:type="dxa"/>
          </w:tcPr>
          <w:p w14:paraId="57164D41" w14:textId="6989B4A7" w:rsidR="00466513" w:rsidRPr="00115FC5" w:rsidRDefault="00466513" w:rsidP="000A1021">
            <w:pPr>
              <w:jc w:val="center"/>
            </w:pPr>
            <w:r>
              <w:t>Защита детей от информации, причиняющей вред их здоровью и (или) развитию</w:t>
            </w:r>
          </w:p>
        </w:tc>
        <w:tc>
          <w:tcPr>
            <w:tcW w:w="796" w:type="dxa"/>
          </w:tcPr>
          <w:p w14:paraId="0D9E909B" w14:textId="62E44A33" w:rsidR="00466513" w:rsidRPr="00115FC5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171E438E" w14:textId="6AFF7711" w:rsidR="00466513" w:rsidRPr="00115FC5" w:rsidRDefault="00466513" w:rsidP="000A1021">
            <w:pPr>
              <w:jc w:val="center"/>
            </w:pPr>
            <w:r>
              <w:t>Удостоверение о ПК 566-1384994 выдано 08.05.2022 ООО «Центр инновационного образования и воспитания»</w:t>
            </w:r>
          </w:p>
        </w:tc>
      </w:tr>
      <w:tr w:rsidR="00466513" w:rsidRPr="00115FC5" w14:paraId="12BB0154" w14:textId="77777777" w:rsidTr="00466513">
        <w:tc>
          <w:tcPr>
            <w:tcW w:w="2128" w:type="dxa"/>
          </w:tcPr>
          <w:p w14:paraId="2944B86B" w14:textId="77777777" w:rsidR="00466513" w:rsidRDefault="00466513" w:rsidP="000A1021">
            <w:pPr>
              <w:jc w:val="center"/>
            </w:pPr>
            <w:r>
              <w:t>Сорокина Т.Е.</w:t>
            </w:r>
          </w:p>
        </w:tc>
        <w:tc>
          <w:tcPr>
            <w:tcW w:w="4390" w:type="dxa"/>
          </w:tcPr>
          <w:p w14:paraId="4C639B9D" w14:textId="77777777" w:rsidR="00466513" w:rsidRDefault="00466513" w:rsidP="000A1021">
            <w:pPr>
              <w:jc w:val="center"/>
            </w:pPr>
            <w:r>
              <w:t xml:space="preserve">Программа работы по выходу неговорящего ребенка из </w:t>
            </w:r>
            <w:proofErr w:type="spellStart"/>
            <w:r>
              <w:t>безречья</w:t>
            </w:r>
            <w:proofErr w:type="spellEnd"/>
            <w:r>
              <w:t xml:space="preserve"> к развернутой фразовой речи</w:t>
            </w:r>
          </w:p>
        </w:tc>
        <w:tc>
          <w:tcPr>
            <w:tcW w:w="796" w:type="dxa"/>
          </w:tcPr>
          <w:p w14:paraId="2455BF76" w14:textId="77777777" w:rsidR="00466513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089EDB27" w14:textId="77777777" w:rsidR="00466513" w:rsidRDefault="00466513" w:rsidP="000A1021">
            <w:pPr>
              <w:jc w:val="center"/>
            </w:pPr>
            <w:r>
              <w:t xml:space="preserve">Удостоверение 772415211825 </w:t>
            </w:r>
          </w:p>
          <w:p w14:paraId="514A0D02" w14:textId="77777777" w:rsidR="00466513" w:rsidRDefault="00466513" w:rsidP="000A1021">
            <w:pPr>
              <w:jc w:val="center"/>
            </w:pPr>
            <w:r>
              <w:t>рег.№ 3192</w:t>
            </w:r>
          </w:p>
          <w:p w14:paraId="20E1D527" w14:textId="77777777" w:rsidR="00466513" w:rsidRDefault="00466513" w:rsidP="000A1021">
            <w:pPr>
              <w:jc w:val="center"/>
            </w:pPr>
            <w:r>
              <w:t xml:space="preserve">НОЧУ </w:t>
            </w:r>
            <w:proofErr w:type="gramStart"/>
            <w:r>
              <w:t>ВО</w:t>
            </w:r>
            <w:proofErr w:type="gramEnd"/>
            <w:r>
              <w:t xml:space="preserve"> «Международный институт информатики, управления, экономики и права в г. Москве»</w:t>
            </w:r>
          </w:p>
        </w:tc>
      </w:tr>
      <w:tr w:rsidR="00466513" w:rsidRPr="00115FC5" w14:paraId="459857F0" w14:textId="77777777" w:rsidTr="00466513">
        <w:tc>
          <w:tcPr>
            <w:tcW w:w="2128" w:type="dxa"/>
          </w:tcPr>
          <w:p w14:paraId="2B2EA3EC" w14:textId="77777777" w:rsidR="00466513" w:rsidRDefault="00466513" w:rsidP="000A1021">
            <w:pPr>
              <w:jc w:val="center"/>
            </w:pPr>
            <w:proofErr w:type="spellStart"/>
            <w:r>
              <w:t>Карчегаева</w:t>
            </w:r>
            <w:proofErr w:type="spellEnd"/>
            <w:r>
              <w:t xml:space="preserve"> И.Н. </w:t>
            </w:r>
          </w:p>
        </w:tc>
        <w:tc>
          <w:tcPr>
            <w:tcW w:w="4390" w:type="dxa"/>
          </w:tcPr>
          <w:p w14:paraId="37535540" w14:textId="77777777" w:rsidR="00466513" w:rsidRDefault="00466513" w:rsidP="000A1021">
            <w:pPr>
              <w:jc w:val="center"/>
            </w:pPr>
            <w:r>
              <w:t>Развитие ребенка в раннем возрасте (от 0 до 3 лет) в соответствии с ФГОС ДО</w:t>
            </w:r>
          </w:p>
        </w:tc>
        <w:tc>
          <w:tcPr>
            <w:tcW w:w="796" w:type="dxa"/>
          </w:tcPr>
          <w:p w14:paraId="12FA3ACA" w14:textId="77777777" w:rsidR="00466513" w:rsidRDefault="00466513" w:rsidP="000A1021">
            <w:pPr>
              <w:jc w:val="center"/>
            </w:pPr>
            <w:r>
              <w:t>72</w:t>
            </w:r>
          </w:p>
        </w:tc>
        <w:tc>
          <w:tcPr>
            <w:tcW w:w="2257" w:type="dxa"/>
          </w:tcPr>
          <w:p w14:paraId="24AE1640" w14:textId="77777777" w:rsidR="00466513" w:rsidRDefault="00466513" w:rsidP="000A1021">
            <w:pPr>
              <w:jc w:val="center"/>
            </w:pPr>
            <w:r>
              <w:t>Удостоверение о ПК 593102100886 выдано 08.12.2021 ОЦ «Каменный город»</w:t>
            </w:r>
          </w:p>
        </w:tc>
      </w:tr>
      <w:tr w:rsidR="00466513" w:rsidRPr="00115FC5" w14:paraId="33FABB7F" w14:textId="77777777" w:rsidTr="00466513">
        <w:tc>
          <w:tcPr>
            <w:tcW w:w="2128" w:type="dxa"/>
          </w:tcPr>
          <w:p w14:paraId="00725EFE" w14:textId="77777777" w:rsidR="00466513" w:rsidRDefault="00466513" w:rsidP="000A1021">
            <w:pPr>
              <w:jc w:val="center"/>
            </w:pPr>
            <w:proofErr w:type="spellStart"/>
            <w:r>
              <w:t>Фаличева</w:t>
            </w:r>
            <w:proofErr w:type="spellEnd"/>
            <w:r>
              <w:t xml:space="preserve"> М.А.</w:t>
            </w:r>
          </w:p>
        </w:tc>
        <w:tc>
          <w:tcPr>
            <w:tcW w:w="4390" w:type="dxa"/>
          </w:tcPr>
          <w:p w14:paraId="3EB2F0B8" w14:textId="77777777" w:rsidR="00466513" w:rsidRDefault="00466513" w:rsidP="000A1021">
            <w:pPr>
              <w:jc w:val="center"/>
            </w:pPr>
            <w:r>
              <w:t>Обеспечение качества музыкально-образовательной деятельности дошкольной образовательной организации в условиях реализации ФГОС</w:t>
            </w:r>
          </w:p>
        </w:tc>
        <w:tc>
          <w:tcPr>
            <w:tcW w:w="796" w:type="dxa"/>
          </w:tcPr>
          <w:p w14:paraId="71C99065" w14:textId="77777777" w:rsidR="00466513" w:rsidRDefault="00466513" w:rsidP="000A1021">
            <w:pPr>
              <w:jc w:val="center"/>
            </w:pPr>
            <w:r>
              <w:t>72</w:t>
            </w:r>
          </w:p>
        </w:tc>
        <w:tc>
          <w:tcPr>
            <w:tcW w:w="2257" w:type="dxa"/>
          </w:tcPr>
          <w:p w14:paraId="5CB557EB" w14:textId="77777777" w:rsidR="00466513" w:rsidRDefault="00466513" w:rsidP="000A1021">
            <w:pPr>
              <w:jc w:val="center"/>
            </w:pPr>
            <w:r>
              <w:t>Удостоверение о ПК 593102309433 регистр. № 78973 выдано 08.12.2021 ОЦ «Каменный город»</w:t>
            </w:r>
          </w:p>
        </w:tc>
      </w:tr>
      <w:tr w:rsidR="00466513" w:rsidRPr="00115FC5" w14:paraId="07165BEA" w14:textId="77777777" w:rsidTr="00466513">
        <w:tc>
          <w:tcPr>
            <w:tcW w:w="2128" w:type="dxa"/>
          </w:tcPr>
          <w:p w14:paraId="34F7CAE8" w14:textId="77777777" w:rsidR="00466513" w:rsidRDefault="00466513" w:rsidP="000A1021">
            <w:pPr>
              <w:jc w:val="center"/>
            </w:pPr>
            <w:r>
              <w:t>Яровая С.Е.</w:t>
            </w:r>
          </w:p>
        </w:tc>
        <w:tc>
          <w:tcPr>
            <w:tcW w:w="4390" w:type="dxa"/>
          </w:tcPr>
          <w:p w14:paraId="213002F8" w14:textId="77777777" w:rsidR="00466513" w:rsidRDefault="00466513" w:rsidP="000A1021">
            <w:pPr>
              <w:jc w:val="center"/>
            </w:pPr>
            <w:r>
              <w:t>«Развитие творческого мышления дошкольников и младших школьников по ФГОС на базе теории решения изобретательских задач»</w:t>
            </w:r>
          </w:p>
        </w:tc>
        <w:tc>
          <w:tcPr>
            <w:tcW w:w="796" w:type="dxa"/>
          </w:tcPr>
          <w:p w14:paraId="49EEB205" w14:textId="77777777" w:rsidR="00466513" w:rsidRDefault="00466513" w:rsidP="000A1021">
            <w:pPr>
              <w:jc w:val="center"/>
            </w:pPr>
            <w:r>
              <w:t>36</w:t>
            </w:r>
          </w:p>
        </w:tc>
        <w:tc>
          <w:tcPr>
            <w:tcW w:w="2257" w:type="dxa"/>
          </w:tcPr>
          <w:p w14:paraId="6530400F" w14:textId="77777777" w:rsidR="00466513" w:rsidRDefault="00466513" w:rsidP="000A1021">
            <w:r>
              <w:t>Удостоверение о ПК 661634024080 выдано 29.04.2022 Центром онлайн-обучения «Всероссийского форума «Педагоги России: инновации в образовании»</w:t>
            </w:r>
          </w:p>
        </w:tc>
      </w:tr>
    </w:tbl>
    <w:p w14:paraId="00125C07" w14:textId="77777777" w:rsidR="001E1134" w:rsidRDefault="001E1134" w:rsidP="001E1134">
      <w:pPr>
        <w:spacing w:line="23" w:lineRule="atLeast"/>
        <w:contextualSpacing/>
      </w:pPr>
    </w:p>
    <w:p w14:paraId="42B9C483" w14:textId="77777777" w:rsidR="001E1134" w:rsidRPr="00A307CC" w:rsidRDefault="001E1134" w:rsidP="004F5A12">
      <w:pPr>
        <w:spacing w:line="23" w:lineRule="atLeast"/>
        <w:ind w:firstLine="709"/>
        <w:contextualSpacing/>
        <w:jc w:val="both"/>
      </w:pPr>
    </w:p>
    <w:p w14:paraId="0B49148E" w14:textId="68119433" w:rsidR="00623F59" w:rsidRDefault="002F6BFF" w:rsidP="00623F59">
      <w:pPr>
        <w:ind w:firstLine="709"/>
        <w:jc w:val="both"/>
        <w:textAlignment w:val="baseline"/>
        <w:rPr>
          <w:rFonts w:eastAsia="Calibri"/>
        </w:rPr>
      </w:pPr>
      <w:r>
        <w:t>В таблице 11</w:t>
      </w:r>
      <w:r w:rsidR="00E835BF">
        <w:t xml:space="preserve"> представлена информация о повышении профессионального мастерства педагогических работников через участие в обучающих курсах, </w:t>
      </w:r>
      <w:proofErr w:type="spellStart"/>
      <w:r w:rsidR="00E835BF" w:rsidRPr="00A307CC">
        <w:t>вебинар</w:t>
      </w:r>
      <w:r w:rsidR="00E835BF">
        <w:t>ах</w:t>
      </w:r>
      <w:proofErr w:type="spellEnd"/>
      <w:r w:rsidR="00E835BF" w:rsidRPr="00A307CC">
        <w:t>, циклах семинаров-практикумов,</w:t>
      </w:r>
      <w:r w:rsidR="00E835BF">
        <w:t xml:space="preserve"> конференциях, проводимых преимущественно в онлайн формате.</w:t>
      </w:r>
      <w:r w:rsidR="00F5351B">
        <w:t xml:space="preserve"> Отметим </w:t>
      </w:r>
      <w:r w:rsidR="00F5351B">
        <w:rPr>
          <w:rFonts w:eastAsia="Calibri"/>
        </w:rPr>
        <w:t xml:space="preserve">значительное возрастание активности участия педагогических работников в </w:t>
      </w:r>
      <w:proofErr w:type="spellStart"/>
      <w:r w:rsidR="00F5351B">
        <w:rPr>
          <w:rFonts w:eastAsia="Calibri"/>
        </w:rPr>
        <w:t>вебинарах</w:t>
      </w:r>
      <w:proofErr w:type="spellEnd"/>
      <w:r w:rsidR="00F5351B" w:rsidRPr="00D043B8">
        <w:rPr>
          <w:rFonts w:eastAsia="Calibri"/>
        </w:rPr>
        <w:t xml:space="preserve"> </w:t>
      </w:r>
      <w:r w:rsidR="00F5351B">
        <w:rPr>
          <w:rFonts w:eastAsia="Calibri"/>
        </w:rPr>
        <w:t>и семинарах-практикумах.</w:t>
      </w:r>
      <w:r w:rsidR="00623F59">
        <w:rPr>
          <w:rFonts w:eastAsia="Calibri"/>
        </w:rPr>
        <w:t xml:space="preserve"> Кроме того, в отчетном периоде педагоги активно использовали такую форму приобретения профессиональных компетенций, как он-</w:t>
      </w:r>
      <w:proofErr w:type="spellStart"/>
      <w:r w:rsidR="00623F59">
        <w:rPr>
          <w:rFonts w:eastAsia="Calibri"/>
        </w:rPr>
        <w:t>лайн</w:t>
      </w:r>
      <w:proofErr w:type="spellEnd"/>
      <w:r w:rsidR="00623F59">
        <w:rPr>
          <w:rFonts w:eastAsia="Calibri"/>
        </w:rPr>
        <w:t xml:space="preserve"> марафоны для педагогов ДОО, которые дают возможность интенсивного погружения в проблему, рассмотрения ее с разных ракурсов (для педагогов, для родителей, для лиц с особыми образовательными потребностями и пр.). </w:t>
      </w:r>
    </w:p>
    <w:p w14:paraId="6F4CF998" w14:textId="0DA63E04" w:rsidR="00E835BF" w:rsidRDefault="00E835BF" w:rsidP="00E835BF">
      <w:pPr>
        <w:spacing w:line="23" w:lineRule="atLeast"/>
        <w:ind w:firstLine="709"/>
        <w:contextualSpacing/>
        <w:jc w:val="both"/>
      </w:pPr>
    </w:p>
    <w:p w14:paraId="07C1B0ED" w14:textId="235D0FBE" w:rsidR="00E835BF" w:rsidRPr="00E835BF" w:rsidRDefault="002F6BFF" w:rsidP="00E835BF">
      <w:pPr>
        <w:spacing w:line="23" w:lineRule="atLeast"/>
        <w:ind w:firstLine="709"/>
        <w:contextualSpacing/>
        <w:jc w:val="right"/>
        <w:rPr>
          <w:i/>
          <w:iCs/>
        </w:rPr>
      </w:pPr>
      <w:r>
        <w:rPr>
          <w:i/>
          <w:iCs/>
        </w:rPr>
        <w:t>Таблица 11</w:t>
      </w:r>
    </w:p>
    <w:p w14:paraId="67F105BF" w14:textId="0B6BE3A9" w:rsidR="00E835BF" w:rsidRDefault="00E835BF" w:rsidP="00E835BF">
      <w:pPr>
        <w:spacing w:line="23" w:lineRule="atLeast"/>
        <w:ind w:firstLine="709"/>
        <w:contextualSpacing/>
        <w:jc w:val="center"/>
        <w:rPr>
          <w:b/>
          <w:bCs/>
        </w:rPr>
      </w:pPr>
      <w:r w:rsidRPr="00E835BF">
        <w:rPr>
          <w:b/>
          <w:bCs/>
        </w:rPr>
        <w:t xml:space="preserve">Участие педагогов в обучающих курсах, </w:t>
      </w:r>
      <w:proofErr w:type="spellStart"/>
      <w:r w:rsidRPr="00E835BF">
        <w:rPr>
          <w:b/>
          <w:bCs/>
        </w:rPr>
        <w:t>вебинарах</w:t>
      </w:r>
      <w:proofErr w:type="spellEnd"/>
      <w:r w:rsidRPr="00E835BF">
        <w:rPr>
          <w:b/>
          <w:bCs/>
        </w:rPr>
        <w:t>, циклах семинаров-практикумов, конференциях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6379"/>
      </w:tblGrid>
      <w:tr w:rsidR="00AF65DC" w14:paraId="76E06A88" w14:textId="77777777" w:rsidTr="00AF6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3482" w14:textId="77777777" w:rsidR="00AF65DC" w:rsidRDefault="00AF65DC">
            <w:pPr>
              <w:jc w:val="center"/>
              <w:rPr>
                <w:i/>
                <w:iCs/>
                <w:lang w:eastAsia="en-US"/>
              </w:rPr>
            </w:pPr>
            <w:bookmarkStart w:id="4" w:name="_Hlk51582089"/>
            <w:r>
              <w:rPr>
                <w:i/>
                <w:iCs/>
              </w:rPr>
              <w:t>ФИО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3CF6" w14:textId="77777777" w:rsidR="00AF65DC" w:rsidRDefault="00AF65DC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C1F" w14:textId="77777777" w:rsidR="00AF65DC" w:rsidRDefault="00AF65DC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</w:rPr>
              <w:t>Тема методического мероприятия, количество часов (при наличии)</w:t>
            </w:r>
          </w:p>
        </w:tc>
      </w:tr>
      <w:tr w:rsidR="00AF65DC" w14:paraId="27D372F0" w14:textId="77777777" w:rsidTr="000A1021">
        <w:trPr>
          <w:trHeight w:val="39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3EB7B" w14:textId="77777777" w:rsidR="00AF65DC" w:rsidRDefault="00AF65DC">
            <w:pPr>
              <w:rPr>
                <w:lang w:eastAsia="en-US"/>
              </w:rPr>
            </w:pPr>
            <w:bookmarkStart w:id="5" w:name="_Hlk51582115"/>
            <w:bookmarkEnd w:id="4"/>
            <w:r>
              <w:t>Багрова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7BC5" w14:textId="77777777" w:rsidR="00AF65DC" w:rsidRDefault="00AF65DC">
            <w:pPr>
              <w:rPr>
                <w:lang w:eastAsia="en-US"/>
              </w:rPr>
            </w:pPr>
            <w:r>
              <w:t>07.09.2021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CE0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«Опыт организации среды для исследовательской деятельности дошкольников» (МПАДО, 1ч.)</w:t>
            </w:r>
          </w:p>
        </w:tc>
      </w:tr>
      <w:tr w:rsidR="00AF65DC" w14:paraId="6ACFC9FF" w14:textId="77777777" w:rsidTr="000A1021">
        <w:trPr>
          <w:trHeight w:val="40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D3AC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D9B" w14:textId="77777777" w:rsidR="00AF65DC" w:rsidRDefault="00AF65DC">
            <w:pPr>
              <w:rPr>
                <w:lang w:eastAsia="en-US"/>
              </w:rPr>
            </w:pPr>
            <w:r>
              <w:t>06.10.2021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D2C5" w14:textId="77777777" w:rsidR="00AF65DC" w:rsidRDefault="00AF65DC">
            <w:pPr>
              <w:rPr>
                <w:lang w:eastAsia="en-US"/>
              </w:rPr>
            </w:pPr>
            <w:r>
              <w:t>Всероссийский форум «Воспитатели России»: «Воспитаем здорового ребенка. Цифровая эпоха»</w:t>
            </w:r>
          </w:p>
        </w:tc>
      </w:tr>
      <w:tr w:rsidR="00AF65DC" w14:paraId="3A33746A" w14:textId="77777777" w:rsidTr="000A1021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53459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05C9" w14:textId="77777777" w:rsidR="00AF65DC" w:rsidRDefault="00AF65DC">
            <w:pPr>
              <w:rPr>
                <w:lang w:eastAsia="en-US"/>
              </w:rPr>
            </w:pPr>
            <w:r>
              <w:t>06.10.2021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C67D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«Особенности организации игровой деятельности детей раннего возраста» (МПАДО, 1ч.)</w:t>
            </w:r>
          </w:p>
        </w:tc>
      </w:tr>
      <w:tr w:rsidR="00AF65DC" w14:paraId="45CAA309" w14:textId="77777777" w:rsidTr="000A1021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5D98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F3C5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C3B4" w14:textId="77777777" w:rsidR="00AF65DC" w:rsidRDefault="00AF65D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15D64272" w14:textId="77777777" w:rsidTr="000A1021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D7786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0EB3" w14:textId="77777777" w:rsidR="00AF65DC" w:rsidRDefault="00AF65DC">
            <w:pPr>
              <w:rPr>
                <w:lang w:eastAsia="en-US"/>
              </w:rPr>
            </w:pPr>
            <w:r>
              <w:t>14.12.2021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9349" w14:textId="77777777" w:rsidR="00AF65DC" w:rsidRDefault="00AF65D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Всероссийский </w:t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марафона педагогических практик «Использование цифровых образовательных ресурсов в работе разных специалистов ДОО»</w:t>
            </w:r>
            <w:proofErr w:type="gramEnd"/>
          </w:p>
        </w:tc>
      </w:tr>
      <w:tr w:rsidR="00AF65DC" w14:paraId="02CE6EF1" w14:textId="77777777" w:rsidTr="000A1021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FCA9B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892D" w14:textId="77777777" w:rsidR="00AF65DC" w:rsidRDefault="00AF65DC">
            <w:pPr>
              <w:rPr>
                <w:lang w:eastAsia="en-US"/>
              </w:rPr>
            </w:pPr>
            <w:r>
              <w:t>17.02.2022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80A2" w14:textId="77777777" w:rsidR="00AF65DC" w:rsidRPr="00AF65DC" w:rsidRDefault="00AF65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</w:pPr>
            <w:proofErr w:type="gramStart"/>
            <w:r w:rsidRPr="00AF65D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  <w:t>Межмуниципальный семинар (</w:t>
            </w:r>
            <w:proofErr w:type="spellStart"/>
            <w:r w:rsidRPr="00AF65D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  <w:t>вебинар</w:t>
            </w:r>
            <w:proofErr w:type="spellEnd"/>
            <w:r w:rsidRPr="00AF65D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  <w:t>) с межрегиональным</w:t>
            </w:r>
            <w:r w:rsidRPr="00AF65D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AF65DC">
              <w:rPr>
                <w:rFonts w:ascii="Times New Roman" w:hAnsi="Times New Roman" w:cs="Times New Roman"/>
                <w:b w:val="0"/>
                <w:bCs w:val="0"/>
                <w:color w:val="000000" w:themeColor="text1"/>
                <w:lang w:eastAsia="en-US"/>
              </w:rPr>
              <w:t>участием «Эффективные практики реализации ФГОС ДО» по теме «Средовые решения для поддержки детской активности, самостоятельности, инициативности: опыт работы МДОУ детский сад №№ 30, 93 г. Ярославль, МДОУ детский сад №21 «Мозаика» г. Углич»</w:t>
            </w:r>
            <w:proofErr w:type="gramEnd"/>
          </w:p>
        </w:tc>
      </w:tr>
      <w:tr w:rsidR="00AF65DC" w14:paraId="532A276D" w14:textId="77777777" w:rsidTr="000A1021">
        <w:trPr>
          <w:trHeight w:val="42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CDD8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BD72" w14:textId="77777777" w:rsidR="00AF65DC" w:rsidRDefault="00AF65D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25.03.2022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B76D" w14:textId="77777777" w:rsidR="00AF65DC" w:rsidRPr="00AF65DC" w:rsidRDefault="00AF65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F65D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конференция педагогов системы образования УМР «Обучение и воспитание: методики и практика деятельности педагога в условиях новых вызовов времени»</w:t>
            </w:r>
          </w:p>
          <w:p w14:paraId="6690917C" w14:textId="77777777" w:rsidR="00AF65DC" w:rsidRPr="00AF65DC" w:rsidRDefault="00AF65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F65DC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Выступление «Применение учебно-методического пособия «Детская универсальная </w:t>
            </w:r>
            <w:r w:rsidRPr="00AF65DC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STEAM</w:t>
            </w:r>
            <w:r w:rsidRPr="00AF65DC">
              <w:rPr>
                <w:rFonts w:ascii="Times New Roman" w:hAnsi="Times New Roman" w:cs="Times New Roman"/>
                <w:color w:val="000000" w:themeColor="text1"/>
                <w:lang w:eastAsia="en-US"/>
              </w:rPr>
              <w:t>-лаборатория» для формирования у детей 5 – 7 лет инициативности, самостоятельности и интеллектуальных способностей»</w:t>
            </w:r>
          </w:p>
        </w:tc>
      </w:tr>
      <w:tr w:rsidR="00AF65DC" w14:paraId="1E132519" w14:textId="77777777" w:rsidTr="000A1021">
        <w:trPr>
          <w:trHeight w:val="27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7683A" w14:textId="77777777" w:rsidR="00AF65DC" w:rsidRDefault="00AF65DC">
            <w:pPr>
              <w:rPr>
                <w:lang w:eastAsia="en-US"/>
              </w:rPr>
            </w:pPr>
            <w:bookmarkStart w:id="6" w:name="_Hlk51582131"/>
            <w:bookmarkEnd w:id="5"/>
            <w:r>
              <w:t>Кузнецова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3490" w14:textId="77777777" w:rsidR="00AF65DC" w:rsidRDefault="00AF65DC">
            <w:pPr>
              <w:rPr>
                <w:lang w:eastAsia="en-US"/>
              </w:rPr>
            </w:pPr>
            <w:r>
              <w:t>6.10-8.10.2021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AB2" w14:textId="77777777" w:rsidR="00AF65DC" w:rsidRDefault="00AF65DC">
            <w:pPr>
              <w:rPr>
                <w:lang w:eastAsia="en-US"/>
              </w:rPr>
            </w:pPr>
            <w:r>
              <w:t>Деловая программа ММСО 2021</w:t>
            </w:r>
          </w:p>
        </w:tc>
      </w:tr>
      <w:bookmarkEnd w:id="6"/>
      <w:tr w:rsidR="00AF65DC" w14:paraId="1DA77272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3000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057A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99B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«Инновационная программа «От рождения до школы»: ответы на вопросы» (МПАДО, 1ч.)</w:t>
            </w:r>
          </w:p>
        </w:tc>
      </w:tr>
      <w:tr w:rsidR="00AF65DC" w14:paraId="2DAAA7EB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E4FAA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F4D6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BE8" w14:textId="77777777" w:rsidR="00AF65DC" w:rsidRDefault="00AF65DC">
            <w:pPr>
              <w:rPr>
                <w:lang w:eastAsia="en-US"/>
              </w:rPr>
            </w:pPr>
            <w:r>
              <w:t xml:space="preserve">Обучающий курс «Технологии эффективной коммуникации в работе современного воспитателя» (АНО </w:t>
            </w:r>
            <w:r>
              <w:lastRenderedPageBreak/>
              <w:t>«Санкт-Петербургский центр дополнительного профессионального образования», 4ч.)</w:t>
            </w:r>
          </w:p>
        </w:tc>
      </w:tr>
      <w:tr w:rsidR="00AF65DC" w14:paraId="62621894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A489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DE29" w14:textId="77777777" w:rsidR="00AF65DC" w:rsidRDefault="00AF65DC">
            <w:pPr>
              <w:rPr>
                <w:lang w:eastAsia="en-US"/>
              </w:rPr>
            </w:pPr>
            <w:r>
              <w:t>21.10.2021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7BD2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«Проектирование и проведение различных видов ООД по ознакомлению с новым числом на примере пособий «Моя математика» и «Математика шаг за шагом» (Учебно-методический центр «Школа 2100», 2ч.)</w:t>
            </w:r>
          </w:p>
        </w:tc>
      </w:tr>
      <w:tr w:rsidR="00AF65DC" w14:paraId="4812D422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5D82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490" w14:textId="77777777" w:rsidR="00AF65DC" w:rsidRDefault="00AF65DC">
            <w:pPr>
              <w:rPr>
                <w:lang w:eastAsia="en-US"/>
              </w:rPr>
            </w:pPr>
            <w:r>
              <w:t>2.11.-3.11.2021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18B6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</w:rPr>
              <w:t>Всероссийский форум работников дошкольного образования «Ориентиры детства 3.0» «Стратегия развития дошкольного образования на основе традиционных духовно-нравственных ценностей народов Российской Федерации» (МПАДО, 16ч.</w:t>
            </w:r>
            <w:proofErr w:type="gramEnd"/>
            <w:r>
              <w:rPr>
                <w:shd w:val="clear" w:color="auto" w:fill="FFFFFF"/>
              </w:rPr>
              <w:t xml:space="preserve"> Сертификат № 213135/В)</w:t>
            </w:r>
          </w:p>
        </w:tc>
      </w:tr>
      <w:tr w:rsidR="00AF65DC" w14:paraId="2BAF48E6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10A46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E4D0" w14:textId="77777777" w:rsidR="00AF65DC" w:rsidRDefault="00AF65DC">
            <w:pPr>
              <w:rPr>
                <w:lang w:eastAsia="en-US"/>
              </w:rPr>
            </w:pPr>
            <w:r>
              <w:t>09.11.2021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E10B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«Экологическое воспитание дошкольников средствами пособий «Здравствуй, мир!» и «По планете шаг за шагом» (авторы А.А. Вахрушев и др.)» (Учебно-методический центр «Школа 2100», 2ч.)</w:t>
            </w:r>
          </w:p>
        </w:tc>
      </w:tr>
      <w:tr w:rsidR="00AF65DC" w14:paraId="0CCC45A3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C7A9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74B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C93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3CD479A5" w14:textId="77777777" w:rsidTr="000A1021">
        <w:trPr>
          <w:trHeight w:val="27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6B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BC4F" w14:textId="77777777" w:rsidR="00AF65DC" w:rsidRDefault="00AF65DC">
            <w:pPr>
              <w:rPr>
                <w:lang w:eastAsia="en-US"/>
              </w:rPr>
            </w:pPr>
            <w:r>
              <w:t>18.01.2022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F485" w14:textId="77777777" w:rsidR="00AF65DC" w:rsidRDefault="00AF65D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</w:rPr>
              <w:t xml:space="preserve">Всероссийский </w:t>
            </w: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марафона педагогических практик  «Формирование развивающей цифровой образовательной среды детского сада»</w:t>
            </w:r>
            <w:proofErr w:type="gramEnd"/>
          </w:p>
        </w:tc>
      </w:tr>
      <w:tr w:rsidR="00AF65DC" w14:paraId="4FCEA17B" w14:textId="77777777" w:rsidTr="00AF65D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386F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Гизатулина</w:t>
            </w:r>
            <w:proofErr w:type="spellEnd"/>
            <w: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E0C1" w14:textId="77777777" w:rsidR="00AF65DC" w:rsidRDefault="00AF65DC">
            <w:pPr>
              <w:rPr>
                <w:lang w:eastAsia="en-US"/>
              </w:rPr>
            </w:pPr>
            <w:r>
              <w:t>16.09.2021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0B34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«Как организовать дополнительные образовательные услуги в детском саду» (Учебно-методический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01EEFA73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D27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C0FA" w14:textId="77777777" w:rsidR="00AF65DC" w:rsidRDefault="00AF65DC">
            <w:pPr>
              <w:rPr>
                <w:lang w:eastAsia="en-US"/>
              </w:rPr>
            </w:pPr>
            <w:r>
              <w:t>23.09.2021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202C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«Научно-методическое сопровождение образовательной деятельности ДОО – методической площадки через новые формы организации досуга детей» (Учебно-методический центр «Школа 2100», 2ч.)</w:t>
            </w:r>
          </w:p>
        </w:tc>
      </w:tr>
      <w:tr w:rsidR="00AF65DC" w14:paraId="3FF9BE21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C5A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44A8" w14:textId="77777777" w:rsidR="00AF65DC" w:rsidRDefault="00AF65DC">
            <w:pPr>
              <w:rPr>
                <w:lang w:eastAsia="en-US"/>
              </w:rPr>
            </w:pPr>
            <w:r>
              <w:t>30.09.2021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C476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«Систе6мное сотрудничество участников отношений в образовательной организации» (Учебно-методический центр «Школа 2100», 2ч.)</w:t>
            </w:r>
          </w:p>
        </w:tc>
      </w:tr>
      <w:tr w:rsidR="00AF65DC" w14:paraId="3D342D8E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DAF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33E8" w14:textId="77777777" w:rsidR="00AF65DC" w:rsidRDefault="00AF65DC">
            <w:pPr>
              <w:rPr>
                <w:lang w:eastAsia="en-US"/>
              </w:rPr>
            </w:pPr>
            <w:r>
              <w:t>30.09.2021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46FC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«Оформление детского сада нового поколения» (Учебно-методический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40125FFD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BB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129E" w14:textId="77777777" w:rsidR="00AF65DC" w:rsidRDefault="00AF65DC">
            <w:pPr>
              <w:rPr>
                <w:lang w:eastAsia="en-US"/>
              </w:rPr>
            </w:pPr>
            <w:r>
              <w:t>14.10.2021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12E4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«Планирование занятий по программе речевого развития дошкольников «По дороге к Азбуке» (Учебно-методический центр «Школа 2100», 2ч.)</w:t>
            </w:r>
          </w:p>
        </w:tc>
      </w:tr>
      <w:tr w:rsidR="00AF65DC" w14:paraId="7855766A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385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1E41" w14:textId="77777777" w:rsidR="00AF65DC" w:rsidRDefault="00AF65DC">
            <w:pPr>
              <w:rPr>
                <w:lang w:eastAsia="en-US"/>
              </w:rPr>
            </w:pPr>
            <w:r>
              <w:t>21.10.2021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6E9E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«Как познакомить детей с деревенской жизнью в детском саду» (Учебно-методический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7354B27D" w14:textId="77777777" w:rsidTr="00AF65D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A9B" w14:textId="77777777" w:rsidR="00AF65DC" w:rsidRDefault="00AF65DC">
            <w:r>
              <w:t>Белякова Е.В.</w:t>
            </w:r>
          </w:p>
          <w:p w14:paraId="5CE546CB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336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0AD0" w14:textId="77777777" w:rsidR="00AF65DC" w:rsidRDefault="00AF65D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51B4C12E" w14:textId="77777777" w:rsidTr="000A1021">
        <w:trPr>
          <w:trHeight w:val="112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58F4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13FB7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A6165C" w14:textId="77777777" w:rsidR="00AF65DC" w:rsidRDefault="00AF65DC">
            <w:pPr>
              <w:pStyle w:val="ab"/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«Инновационная программа «ОТ РОЖДЕНИЯ ДО ШКОЛЫ»: ответы на вопросы» (МПАДО, 1ч.)</w:t>
            </w:r>
          </w:p>
        </w:tc>
      </w:tr>
      <w:tr w:rsidR="00AF65DC" w14:paraId="3051ECD0" w14:textId="77777777" w:rsidTr="00AF65DC">
        <w:trPr>
          <w:trHeight w:val="56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59F" w14:textId="77777777" w:rsidR="00AF65DC" w:rsidRDefault="00AF65DC">
            <w:pPr>
              <w:rPr>
                <w:lang w:eastAsia="en-US"/>
              </w:rPr>
            </w:pPr>
            <w:r>
              <w:t>Пушкова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B190" w14:textId="77777777" w:rsidR="00AF65DC" w:rsidRDefault="00AF65DC">
            <w:pPr>
              <w:rPr>
                <w:lang w:eastAsia="en-US"/>
              </w:rPr>
            </w:pPr>
            <w:r>
              <w:t>16.09.2021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C21F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«Как организовать дополнительные образовательные услуги в детском саду» (Учебно-</w:t>
            </w:r>
            <w:r>
              <w:rPr>
                <w:shd w:val="clear" w:color="auto" w:fill="FFFFFF"/>
              </w:rPr>
              <w:lastRenderedPageBreak/>
              <w:t>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6FB02A69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C15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7E39" w14:textId="77777777" w:rsidR="00AF65DC" w:rsidRDefault="00AF65DC">
            <w:pPr>
              <w:rPr>
                <w:lang w:eastAsia="en-US"/>
              </w:rPr>
            </w:pPr>
            <w:r>
              <w:t>23.09.2021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7DB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«Научно-методическое сопровождение образовательной деятельности ДОО – методической площадки через новые формы организации досуга детей» (Учебно-методический центр «Школа 2100», 2ч.)</w:t>
            </w:r>
          </w:p>
        </w:tc>
      </w:tr>
      <w:tr w:rsidR="00AF65DC" w14:paraId="0317BF13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E46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DAD3" w14:textId="77777777" w:rsidR="00AF65DC" w:rsidRDefault="00AF65DC">
            <w:pPr>
              <w:rPr>
                <w:lang w:eastAsia="en-US"/>
              </w:rPr>
            </w:pPr>
            <w:r>
              <w:t>30.09.2021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B773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«Оформление детского сада нового поколения» (Учебно-методический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68C952F7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FEF7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03" w14:textId="77777777" w:rsidR="00AF65DC" w:rsidRDefault="00AF65DC">
            <w:pPr>
              <w:rPr>
                <w:lang w:eastAsia="en-US"/>
              </w:rPr>
            </w:pPr>
            <w:r>
              <w:t>30.09.2021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3D4B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«Систе6мное сотрудничество участников отношений в образовательной организации» (Учебно-методический центр «Школа 2100», 2ч.)</w:t>
            </w:r>
          </w:p>
        </w:tc>
      </w:tr>
      <w:tr w:rsidR="00AF65DC" w14:paraId="497E7BA5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0BD14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5897" w14:textId="77777777" w:rsidR="00AF65DC" w:rsidRDefault="00AF65DC">
            <w:pPr>
              <w:rPr>
                <w:lang w:eastAsia="en-US"/>
              </w:rPr>
            </w:pPr>
            <w:r>
              <w:t>08.10.2021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9F21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Круглый стол «Система дошкольного образования в России: состояние и перспективы развития» (МПАДО, 4ч. сертификат № 307477/В)</w:t>
            </w:r>
          </w:p>
        </w:tc>
      </w:tr>
      <w:tr w:rsidR="00AF65DC" w14:paraId="0FC6D751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4DC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5151" w14:textId="77777777" w:rsidR="00AF65DC" w:rsidRDefault="00AF65DC">
            <w:pPr>
              <w:rPr>
                <w:lang w:eastAsia="en-US"/>
              </w:rPr>
            </w:pPr>
            <w:r>
              <w:t>14.10.2021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1D6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</w:rPr>
              <w:t xml:space="preserve">Обучающий курс </w:t>
            </w:r>
            <w:r>
              <w:t>«Технологии эффективной коммуникации в работе современного воспитателя» (АНО «Санкт-Петербургский центр дополнительного профессионального образования», 4ч.</w:t>
            </w:r>
            <w:proofErr w:type="gramEnd"/>
            <w:r>
              <w:t xml:space="preserve"> </w:t>
            </w:r>
            <w:proofErr w:type="gramStart"/>
            <w:r>
              <w:t>Сертификат с. 041930 № 212262)</w:t>
            </w:r>
            <w:proofErr w:type="gramEnd"/>
          </w:p>
        </w:tc>
      </w:tr>
      <w:tr w:rsidR="00AF65DC" w14:paraId="052D99AA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F739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1EE9" w14:textId="77777777" w:rsidR="00AF65DC" w:rsidRDefault="00AF65DC">
            <w:pPr>
              <w:rPr>
                <w:lang w:eastAsia="en-US"/>
              </w:rPr>
            </w:pPr>
            <w:r>
              <w:t>14.10.2021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0AB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«Планирование занятий по программе речевого развития дошкольников «По дороге к Азбуке» (Учебно-методический центр «Школа 2100», 2ч.)</w:t>
            </w:r>
          </w:p>
        </w:tc>
      </w:tr>
      <w:tr w:rsidR="00AF65DC" w14:paraId="62BD9D0E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C48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577" w14:textId="77777777" w:rsidR="00AF65DC" w:rsidRDefault="00AF65DC">
            <w:pPr>
              <w:rPr>
                <w:lang w:eastAsia="en-US"/>
              </w:rPr>
            </w:pPr>
            <w:r>
              <w:t>21.10.2021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C97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«Как познакомить детей с деревенской жизнью в детском саду» (Учебно-методический центр «</w:t>
            </w:r>
            <w:proofErr w:type="spellStart"/>
            <w:r>
              <w:rPr>
                <w:shd w:val="clear" w:color="auto" w:fill="FFFFFF"/>
              </w:rPr>
              <w:t>Умничка</w:t>
            </w:r>
            <w:proofErr w:type="spellEnd"/>
            <w:r>
              <w:rPr>
                <w:shd w:val="clear" w:color="auto" w:fill="FFFFFF"/>
              </w:rPr>
              <w:t>», 1ч.)</w:t>
            </w:r>
          </w:p>
        </w:tc>
      </w:tr>
      <w:tr w:rsidR="00AF65DC" w14:paraId="1BFEE126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A3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D085" w14:textId="77777777" w:rsidR="00AF65DC" w:rsidRDefault="00AF65DC">
            <w:pPr>
              <w:rPr>
                <w:lang w:eastAsia="en-US"/>
              </w:rPr>
            </w:pPr>
            <w:r>
              <w:t>2.11.-3.11.2021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6EC8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gramStart"/>
            <w:r>
              <w:rPr>
                <w:shd w:val="clear" w:color="auto" w:fill="FFFFFF"/>
              </w:rPr>
              <w:t>Всероссийский форум работников дошкольного образования «Ориентиры детства 3.0» «Стратегия развития дошкольного образования на основе традиционных духовно-нравственных ценностей народов Российской Федерации» (МПАДО, 16ч.</w:t>
            </w:r>
            <w:proofErr w:type="gramEnd"/>
            <w:r>
              <w:rPr>
                <w:shd w:val="clear" w:color="auto" w:fill="FFFFFF"/>
              </w:rPr>
              <w:t xml:space="preserve"> Сертификат № 211590/В)</w:t>
            </w:r>
          </w:p>
        </w:tc>
      </w:tr>
      <w:tr w:rsidR="00AF65DC" w14:paraId="3A15DFC8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374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D19E" w14:textId="77777777" w:rsidR="00AF65DC" w:rsidRDefault="00AF65DC">
            <w:pPr>
              <w:rPr>
                <w:lang w:eastAsia="en-US"/>
              </w:rPr>
            </w:pPr>
            <w:r>
              <w:t>17.11.2021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70CA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proofErr w:type="spellStart"/>
            <w:r>
              <w:rPr>
                <w:shd w:val="clear" w:color="auto" w:fill="FFFFFF"/>
              </w:rPr>
              <w:t>Вебинар</w:t>
            </w:r>
            <w:proofErr w:type="spellEnd"/>
            <w:r>
              <w:rPr>
                <w:shd w:val="clear" w:color="auto" w:fill="FFFFFF"/>
              </w:rPr>
              <w:t xml:space="preserve"> «Рабочая программа воспитания «От рождения до школы» (МПАДО, 1ч. сертификат № 307456/В)</w:t>
            </w:r>
          </w:p>
        </w:tc>
      </w:tr>
      <w:tr w:rsidR="00AF65DC" w14:paraId="67021798" w14:textId="77777777" w:rsidTr="00AF65DC">
        <w:trPr>
          <w:trHeight w:val="56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D2C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BF76" w14:textId="77777777" w:rsidR="00AF65DC" w:rsidRDefault="00AF65DC">
            <w:pPr>
              <w:rPr>
                <w:lang w:eastAsia="en-US"/>
              </w:rPr>
            </w:pPr>
            <w:r>
              <w:t>27.01.-28.01.2022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0CAC" w14:textId="77777777" w:rsidR="00AF65DC" w:rsidRDefault="00AF65DC">
            <w:pPr>
              <w:rPr>
                <w:shd w:val="clear" w:color="auto" w:fill="FFFFFF"/>
                <w:lang w:eastAsia="en-US"/>
              </w:rPr>
            </w:pPr>
            <w:r>
              <w:t>НПК ЕССЕ-РЕГИОН Онлайн «Воспитание дошкольников на основе традиционных духовно-нравственных ценностей народов Российской Федерации» (МПАДО, сертификат № 307444/ЕССЕ)</w:t>
            </w:r>
          </w:p>
        </w:tc>
      </w:tr>
      <w:tr w:rsidR="00AF65DC" w14:paraId="6E0AEDC5" w14:textId="77777777" w:rsidTr="00AF65DC">
        <w:trPr>
          <w:trHeight w:val="1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1EC0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13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0B07" w14:textId="77777777" w:rsidR="00AF65DC" w:rsidRDefault="00AF65DC">
            <w:pPr>
              <w:rPr>
                <w:lang w:eastAsia="en-US"/>
              </w:rPr>
            </w:pPr>
          </w:p>
        </w:tc>
      </w:tr>
      <w:tr w:rsidR="00AF65DC" w14:paraId="3EB4F521" w14:textId="77777777" w:rsidTr="00AF65D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A3DD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Бражникова</w:t>
            </w:r>
            <w:proofErr w:type="spellEnd"/>
            <w: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3486" w14:textId="77777777" w:rsidR="00AF65DC" w:rsidRDefault="00AF65DC">
            <w:pPr>
              <w:rPr>
                <w:lang w:eastAsia="en-US"/>
              </w:rPr>
            </w:pPr>
            <w:r>
              <w:t>20.09.2021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A6FD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«Начинаем проводить круг по программе «От рождения до школы» (МПАДО, 1ч.)</w:t>
            </w:r>
          </w:p>
        </w:tc>
      </w:tr>
      <w:tr w:rsidR="00AF65DC" w14:paraId="604AAD7D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B5D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3A64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E6E5" w14:textId="77777777" w:rsidR="00AF65DC" w:rsidRDefault="00AF65DC">
            <w:pPr>
              <w:rPr>
                <w:lang w:eastAsia="en-US"/>
              </w:rPr>
            </w:pPr>
            <w:r>
              <w:t>Обучающий курс «Технологии эффективной коммуникации в работе современного воспитателя» (АНО «Санкт-Петербургский центр дополнительного профессионального образования», 4ч.)</w:t>
            </w:r>
          </w:p>
        </w:tc>
      </w:tr>
      <w:tr w:rsidR="00AF65DC" w14:paraId="3606078E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8D7F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08FD" w14:textId="77777777" w:rsidR="00AF65DC" w:rsidRDefault="00AF65DC">
            <w:pPr>
              <w:rPr>
                <w:lang w:eastAsia="en-US"/>
              </w:rPr>
            </w:pPr>
            <w:r>
              <w:t>22.12.2022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D987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«Влияние мелкой моторики на интеллектуальное развитие ребенка» (Международный образовательный портал «Солнечный свет», 1ч., сертификат СМ3549318)</w:t>
            </w:r>
          </w:p>
        </w:tc>
      </w:tr>
      <w:tr w:rsidR="00AF65DC" w14:paraId="3D9BA488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A1A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B5E5" w14:textId="77777777" w:rsidR="00AF65DC" w:rsidRDefault="00AF65DC">
            <w:pPr>
              <w:rPr>
                <w:lang w:eastAsia="en-US"/>
              </w:rPr>
            </w:pPr>
            <w:r>
              <w:t>30.01.2022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D733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«Мозаика как игровая технология с дошкольниками» (Международный образовательный портал «Солнечный свет», 1ч., сертификат СМ3677628)</w:t>
            </w:r>
          </w:p>
        </w:tc>
      </w:tr>
      <w:tr w:rsidR="00AF65DC" w14:paraId="0D6EB06C" w14:textId="77777777" w:rsidTr="00AF65DC">
        <w:trPr>
          <w:trHeight w:val="99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C98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57FF64" w14:textId="77777777" w:rsidR="00AF65DC" w:rsidRDefault="00AF65DC">
            <w:pPr>
              <w:rPr>
                <w:lang w:eastAsia="en-US"/>
              </w:rPr>
            </w:pPr>
            <w:r>
              <w:t>10.02.2022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D58A6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«Исследовательская деятельность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и Метод Проектов» (Международный образовательный портал «Солнечный свет», 1ч., сертификат СМ3718305)</w:t>
            </w:r>
          </w:p>
        </w:tc>
      </w:tr>
      <w:tr w:rsidR="00AF65DC" w14:paraId="6DDD5DA9" w14:textId="77777777" w:rsidTr="00AF65D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762C" w14:textId="77777777" w:rsidR="00AF65DC" w:rsidRDefault="00AF65DC">
            <w:pPr>
              <w:rPr>
                <w:lang w:eastAsia="en-US"/>
              </w:rPr>
            </w:pPr>
            <w:r>
              <w:t>Шумакова Е.Б.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46D5" w14:textId="77777777" w:rsidR="00AF65DC" w:rsidRDefault="00AF65DC">
            <w:pPr>
              <w:rPr>
                <w:lang w:eastAsia="en-US"/>
              </w:rPr>
            </w:pPr>
            <w:r>
              <w:t>15.12.2021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32D8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«Развитие дошкольников в век информационных технологий» («</w:t>
            </w:r>
            <w:proofErr w:type="spellStart"/>
            <w:r>
              <w:t>Умничка</w:t>
            </w:r>
            <w:proofErr w:type="spellEnd"/>
            <w:r>
              <w:t>», 1ч.)</w:t>
            </w:r>
          </w:p>
        </w:tc>
      </w:tr>
      <w:tr w:rsidR="00AF65DC" w14:paraId="230B3151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0A63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6AAE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7292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«Инновационная программа «ОТ РОЖДЕНИЯ ДО ШКОЛЫ»: ответы на вопросы» (МПАДО, 1ч.)</w:t>
            </w:r>
          </w:p>
        </w:tc>
      </w:tr>
      <w:tr w:rsidR="00AF65DC" w14:paraId="29327897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C7F0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4861" w14:textId="77777777" w:rsidR="00AF65DC" w:rsidRDefault="00AF65DC">
            <w:pPr>
              <w:rPr>
                <w:lang w:eastAsia="en-US"/>
              </w:rPr>
            </w:pPr>
            <w:r>
              <w:t>22.12.2021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BDBA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«Влияние мелкой моторики на интеллектуальное развитие ребенка» (ПП «Солнечный свет», 1ч.)</w:t>
            </w:r>
          </w:p>
        </w:tc>
      </w:tr>
      <w:tr w:rsidR="00AF65DC" w14:paraId="0BA7EAA6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018A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C5F3" w14:textId="77777777" w:rsidR="00AF65DC" w:rsidRDefault="00AF65DC">
            <w:pPr>
              <w:rPr>
                <w:lang w:eastAsia="en-US"/>
              </w:rPr>
            </w:pPr>
            <w:r>
              <w:t>19.12.2021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EBAB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«Использование постер-технологии в ДОУ» (ПП «Солнечный свет», 1ч.)</w:t>
            </w:r>
          </w:p>
        </w:tc>
      </w:tr>
      <w:tr w:rsidR="00AF65DC" w14:paraId="72ADF49D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8885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2238" w14:textId="77777777" w:rsidR="00AF65DC" w:rsidRDefault="00AF65DC">
            <w:pPr>
              <w:rPr>
                <w:lang w:eastAsia="en-US"/>
              </w:rPr>
            </w:pPr>
            <w:r>
              <w:t>30.01.2022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9843" w14:textId="77777777" w:rsidR="00AF65DC" w:rsidRDefault="00AF65DC">
            <w:pPr>
              <w:rPr>
                <w:lang w:eastAsia="en-US"/>
              </w:rPr>
            </w:pPr>
          </w:p>
        </w:tc>
      </w:tr>
      <w:tr w:rsidR="00AF65DC" w14:paraId="6B607334" w14:textId="77777777" w:rsidTr="00AF65DC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26AB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3CDE" w14:textId="77777777" w:rsidR="00AF65DC" w:rsidRDefault="00AF65DC">
            <w:pPr>
              <w:rPr>
                <w:lang w:val="en-US" w:eastAsia="en-US"/>
              </w:rPr>
            </w:pPr>
            <w:r>
              <w:rPr>
                <w:lang w:val="en-US"/>
              </w:rPr>
              <w:t>16/03/2022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0D2E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«Современные подходы в организации взаимодействия с родителями воспитанников в ДО» (ПП «Солнечный свет», 1ч., сертификат СМ3848692)</w:t>
            </w:r>
          </w:p>
        </w:tc>
      </w:tr>
      <w:tr w:rsidR="00AF65DC" w14:paraId="09E1B849" w14:textId="77777777" w:rsidTr="000A1021">
        <w:trPr>
          <w:trHeight w:val="67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307565" w14:textId="77777777" w:rsidR="00AF65DC" w:rsidRDefault="00AF65DC">
            <w:pPr>
              <w:rPr>
                <w:lang w:eastAsia="en-US"/>
              </w:rPr>
            </w:pPr>
            <w:r>
              <w:t>Яровая С.К.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85EC" w14:textId="77777777" w:rsidR="00AF65DC" w:rsidRDefault="00AF65DC">
            <w:pPr>
              <w:rPr>
                <w:lang w:eastAsia="en-US"/>
              </w:rPr>
            </w:pPr>
            <w:r>
              <w:t>11.10.2021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DAB" w14:textId="77777777" w:rsidR="00AF65DC" w:rsidRDefault="00AF65DC">
            <w:pPr>
              <w:jc w:val="both"/>
              <w:rPr>
                <w:lang w:eastAsia="en-US"/>
              </w:rPr>
            </w:pPr>
            <w:r>
              <w:t>Обучающий курс «Технологии эффективной коммуникации в работе современного воспитателя» (АНО «Санкт-Петербургский центр дополнительного профессионального образования», 4ч.)</w:t>
            </w:r>
          </w:p>
        </w:tc>
      </w:tr>
      <w:tr w:rsidR="00AF65DC" w14:paraId="40F41EBC" w14:textId="77777777" w:rsidTr="000A1021">
        <w:trPr>
          <w:trHeight w:val="83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76FDC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0C43" w14:textId="77777777" w:rsidR="00AF65DC" w:rsidRDefault="00AF65DC">
            <w:pPr>
              <w:rPr>
                <w:lang w:eastAsia="en-US"/>
              </w:rPr>
            </w:pPr>
            <w:r>
              <w:t>07.10.2021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28CD" w14:textId="77777777" w:rsidR="00AF65DC" w:rsidRDefault="00AF65DC">
            <w:pPr>
              <w:jc w:val="both"/>
              <w:rPr>
                <w:lang w:eastAsia="en-US"/>
              </w:rPr>
            </w:pPr>
            <w:r>
              <w:t>Межрегиональная научно-практическая конференция «Векторы развития современного дошкольного образования. Территория инноваций»</w:t>
            </w:r>
          </w:p>
        </w:tc>
      </w:tr>
      <w:tr w:rsidR="00AF65DC" w14:paraId="57459CC8" w14:textId="77777777" w:rsidTr="000A1021">
        <w:trPr>
          <w:trHeight w:val="838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D91A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D3D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BB21" w14:textId="77777777" w:rsidR="00AF65DC" w:rsidRDefault="00AF65DC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6F6CC33D" w14:textId="77777777" w:rsidTr="000A1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9C7C8D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Блинцова</w:t>
            </w:r>
            <w:proofErr w:type="spellEnd"/>
            <w:r>
              <w:t xml:space="preserve">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FA2D" w14:textId="77777777" w:rsidR="00AF65DC" w:rsidRDefault="00AF65DC">
            <w:pPr>
              <w:rPr>
                <w:lang w:eastAsia="en-US"/>
              </w:rPr>
            </w:pPr>
            <w:r>
              <w:t>20.09.2021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58BA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«Начинаем проводить круг по программе «От рождения до школы» (МПАДО, 1ч.)</w:t>
            </w:r>
          </w:p>
        </w:tc>
      </w:tr>
      <w:tr w:rsidR="00AF65DC" w14:paraId="369A9E3E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AFC0A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CF4C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4AE9" w14:textId="77777777" w:rsidR="00AF65DC" w:rsidRDefault="00AF65D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45147586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8E72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C60" w14:textId="77777777" w:rsidR="00AF65DC" w:rsidRDefault="00AF65DC">
            <w:pPr>
              <w:rPr>
                <w:lang w:eastAsia="en-US"/>
              </w:rPr>
            </w:pPr>
            <w:r>
              <w:t>12.10.2021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3FF" w14:textId="77777777" w:rsidR="00AF65DC" w:rsidRDefault="00AF65D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Обучающий курс «Технологии эффективной коммуникации в работе современного воспитателя» (4ч.)</w:t>
            </w:r>
          </w:p>
        </w:tc>
      </w:tr>
      <w:tr w:rsidR="00AF65DC" w14:paraId="33532A58" w14:textId="77777777" w:rsidTr="000A102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122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2BD1" w14:textId="77777777" w:rsidR="00AF65DC" w:rsidRDefault="00AF65DC">
            <w:pPr>
              <w:rPr>
                <w:lang w:eastAsia="en-US"/>
              </w:rPr>
            </w:pPr>
            <w:r>
              <w:t>21.10.2021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E24C" w14:textId="77777777" w:rsidR="00AF65DC" w:rsidRDefault="00AF65DC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Вебинар</w:t>
            </w:r>
            <w:proofErr w:type="spellEnd"/>
            <w:r>
              <w:rPr>
                <w:color w:val="000000"/>
              </w:rPr>
              <w:t xml:space="preserve"> «Как познакомит детей с деревенской жизнью в детском саду» («</w:t>
            </w:r>
            <w:proofErr w:type="spellStart"/>
            <w:r>
              <w:rPr>
                <w:color w:val="000000"/>
              </w:rPr>
              <w:t>Умничка</w:t>
            </w:r>
            <w:proofErr w:type="spellEnd"/>
            <w:r>
              <w:rPr>
                <w:color w:val="000000"/>
              </w:rPr>
              <w:t>», 1ч.)</w:t>
            </w:r>
          </w:p>
        </w:tc>
      </w:tr>
      <w:tr w:rsidR="00AF65DC" w14:paraId="10C74954" w14:textId="77777777" w:rsidTr="000A1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6D08CA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Карчегаева</w:t>
            </w:r>
            <w:proofErr w:type="spellEnd"/>
            <w:r>
              <w:t xml:space="preserve"> И.Н.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57F" w14:textId="77777777" w:rsidR="00AF65DC" w:rsidRDefault="00AF65DC">
            <w:pPr>
              <w:rPr>
                <w:lang w:eastAsia="en-US"/>
              </w:rPr>
            </w:pPr>
            <w:r>
              <w:t>06.10.2021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3334" w14:textId="77777777" w:rsidR="00AF65DC" w:rsidRDefault="00AF65DC">
            <w:pPr>
              <w:rPr>
                <w:lang w:eastAsia="en-US"/>
              </w:rPr>
            </w:pPr>
            <w:r>
              <w:t>Всероссийский форум «Воспитатели России»: «Воспитаем здорового ребенка. Цифровая эпоха».</w:t>
            </w:r>
          </w:p>
        </w:tc>
      </w:tr>
      <w:tr w:rsidR="00AF65DC" w14:paraId="0C938E33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4E386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482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BEE59" w14:textId="77777777" w:rsidR="00AF65DC" w:rsidRDefault="00AF65D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7F2D768A" w14:textId="77777777" w:rsidTr="000A102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10B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2469" w14:textId="77777777" w:rsidR="00AF65DC" w:rsidRDefault="00AF65DC">
            <w:pPr>
              <w:rPr>
                <w:lang w:eastAsia="en-US"/>
              </w:rPr>
            </w:pPr>
            <w:r>
              <w:t>06.10-08.10.2021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9993" w14:textId="77777777" w:rsidR="00AF65DC" w:rsidRDefault="00AF65DC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Деловая программа ММСО 06-08 октября 2021 года</w:t>
            </w:r>
          </w:p>
        </w:tc>
      </w:tr>
      <w:tr w:rsidR="00AF65DC" w14:paraId="3A9188EB" w14:textId="77777777" w:rsidTr="000A102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9DA06F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Фаличева</w:t>
            </w:r>
            <w:proofErr w:type="spellEnd"/>
            <w:r>
              <w:t xml:space="preserve">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A3A8" w14:textId="77777777" w:rsidR="00AF65DC" w:rsidRDefault="00AF65DC">
            <w:pPr>
              <w:rPr>
                <w:lang w:eastAsia="en-US"/>
              </w:rPr>
            </w:pPr>
            <w:r>
              <w:t>10.09.2021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3C00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«Осенние игровые песенки в ДОУ»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№378, 2ч.)</w:t>
            </w:r>
          </w:p>
        </w:tc>
      </w:tr>
      <w:tr w:rsidR="00AF65DC" w14:paraId="5AD457AA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E6CB2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D3E4" w14:textId="77777777" w:rsidR="00AF65DC" w:rsidRDefault="00AF65DC">
            <w:pPr>
              <w:rPr>
                <w:lang w:eastAsia="en-US"/>
              </w:rPr>
            </w:pPr>
            <w:r>
              <w:t>17.09.2021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829C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«Осенние игры и песни на праздниках в ДОУ» </w:t>
            </w:r>
            <w:r>
              <w:lastRenderedPageBreak/>
              <w:t>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№245, 2ч.)</w:t>
            </w:r>
          </w:p>
        </w:tc>
      </w:tr>
      <w:tr w:rsidR="00AF65DC" w14:paraId="59286BD5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4000F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F71F" w14:textId="77777777" w:rsidR="00AF65DC" w:rsidRDefault="00AF65DC">
            <w:pPr>
              <w:rPr>
                <w:lang w:eastAsia="en-US"/>
              </w:rPr>
            </w:pPr>
            <w:r>
              <w:t>26.11.2021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3888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«Зимние игры и песни на музыкальных праздниках в ДОУ»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№683, 2ч.)</w:t>
            </w:r>
          </w:p>
        </w:tc>
      </w:tr>
      <w:tr w:rsidR="00AF65DC" w14:paraId="0E9B39EA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DAD95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19D9" w14:textId="77777777" w:rsidR="00AF65DC" w:rsidRDefault="00AF65DC">
            <w:pPr>
              <w:rPr>
                <w:lang w:eastAsia="en-US"/>
              </w:rPr>
            </w:pPr>
            <w:r>
              <w:t>19.10.2021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8940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«Зимние игровые песенки для дошкольников»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№571, 2ч.)</w:t>
            </w:r>
          </w:p>
        </w:tc>
      </w:tr>
      <w:tr w:rsidR="00AF65DC" w14:paraId="4839A04B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97B6E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185C" w14:textId="77777777" w:rsidR="00AF65DC" w:rsidRDefault="00AF65DC">
            <w:pPr>
              <w:rPr>
                <w:lang w:eastAsia="en-US"/>
              </w:rPr>
            </w:pPr>
            <w:r>
              <w:t>14.01.2022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3C64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</w:t>
            </w:r>
            <w:proofErr w:type="spellStart"/>
            <w:r>
              <w:t>Логоритмические</w:t>
            </w:r>
            <w:proofErr w:type="spellEnd"/>
            <w:r>
              <w:t xml:space="preserve"> игры на коррекционных занятиях с детьми»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№245, 2ч.)</w:t>
            </w:r>
          </w:p>
        </w:tc>
      </w:tr>
      <w:tr w:rsidR="00AF65DC" w14:paraId="04CBF895" w14:textId="77777777" w:rsidTr="000A1021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74086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485F" w14:textId="77777777" w:rsidR="00AF65DC" w:rsidRDefault="00AF65DC">
            <w:pPr>
              <w:rPr>
                <w:lang w:eastAsia="en-US"/>
              </w:rPr>
            </w:pPr>
            <w:r>
              <w:t>18.03.2022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295F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«Коммуникативные игры и танцы в ДОУ»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№495, 2ч.)</w:t>
            </w:r>
          </w:p>
        </w:tc>
      </w:tr>
      <w:tr w:rsidR="00AF65DC" w14:paraId="2FFE9886" w14:textId="77777777" w:rsidTr="000A102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228" w14:textId="77777777" w:rsidR="00AF65DC" w:rsidRDefault="00AF65D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0A96" w14:textId="77777777" w:rsidR="00AF65DC" w:rsidRDefault="00AF65DC">
            <w:pPr>
              <w:rPr>
                <w:lang w:eastAsia="en-US"/>
              </w:rPr>
            </w:pPr>
            <w:r>
              <w:t>28.01.2022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DCDB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Вебинар</w:t>
            </w:r>
            <w:proofErr w:type="spellEnd"/>
            <w:r>
              <w:t xml:space="preserve"> «Весенние игровые песенки для детей - 2» (Клуб музыкального развития детей «</w:t>
            </w:r>
            <w:proofErr w:type="spellStart"/>
            <w:r>
              <w:t>Талантошка</w:t>
            </w:r>
            <w:proofErr w:type="spellEnd"/>
            <w:r>
              <w:t>», сертификат №481, 2ч.)</w:t>
            </w:r>
          </w:p>
        </w:tc>
      </w:tr>
      <w:tr w:rsidR="00AF65DC" w14:paraId="5D6622F2" w14:textId="77777777" w:rsidTr="00AF6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F22E" w14:textId="77777777" w:rsidR="00AF65DC" w:rsidRDefault="00AF65DC">
            <w:pPr>
              <w:rPr>
                <w:lang w:eastAsia="en-US"/>
              </w:rPr>
            </w:pPr>
            <w:proofErr w:type="spellStart"/>
            <w:r>
              <w:t>Кубышкина</w:t>
            </w:r>
            <w:proofErr w:type="spellEnd"/>
            <w:r>
              <w:t xml:space="preserve"> О.В.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B343" w14:textId="77777777" w:rsidR="00AF65DC" w:rsidRDefault="00AF65DC">
            <w:pPr>
              <w:rPr>
                <w:lang w:eastAsia="en-US"/>
              </w:rPr>
            </w:pPr>
            <w:r>
              <w:t>23.11.2021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0867" w14:textId="77777777" w:rsidR="00AF65DC" w:rsidRDefault="00AF65DC">
            <w:pPr>
              <w:rPr>
                <w:lang w:eastAsia="en-US"/>
              </w:rPr>
            </w:pPr>
            <w:r>
              <w:rPr>
                <w:color w:val="000000"/>
              </w:rPr>
              <w:t xml:space="preserve">Семинар «Ситуация выбора, как основа формирования содержания образования в программе «Открытия» (в рамках региональной базовой площадки по теме «Реализация программы «Открытия»: от условий к эффективному результату») </w:t>
            </w:r>
          </w:p>
        </w:tc>
      </w:tr>
      <w:tr w:rsidR="00AF65DC" w14:paraId="19B41BFB" w14:textId="77777777" w:rsidTr="00AF6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77B5A" w14:textId="77777777" w:rsidR="00AF65DC" w:rsidRDefault="00AF65DC">
            <w:pPr>
              <w:rPr>
                <w:lang w:eastAsia="en-US"/>
              </w:rPr>
            </w:pPr>
            <w:r>
              <w:t>Автономова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F293" w14:textId="77777777" w:rsidR="00AF65DC" w:rsidRDefault="00AF65DC">
            <w:pPr>
              <w:rPr>
                <w:lang w:eastAsia="en-US"/>
              </w:rPr>
            </w:pPr>
            <w:r>
              <w:rPr>
                <w:b/>
                <w:bCs/>
              </w:rPr>
              <w:t>25.03.2022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B29" w14:textId="77777777" w:rsidR="00AF65DC" w:rsidRPr="00AF65DC" w:rsidRDefault="00AF65D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AF65DC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Муниципальная конференция педагогов системы образования УМР «Обучение и воспитание: методики и практика деятельности педагога в условиях новых вызовов времени»</w:t>
            </w:r>
          </w:p>
          <w:p w14:paraId="05D3641B" w14:textId="77777777" w:rsidR="00AF65DC" w:rsidRPr="00AF65DC" w:rsidRDefault="00AF65DC">
            <w:pPr>
              <w:rPr>
                <w:color w:val="000000" w:themeColor="text1"/>
                <w:lang w:eastAsia="en-US"/>
              </w:rPr>
            </w:pPr>
            <w:r w:rsidRPr="00AF65DC">
              <w:rPr>
                <w:b/>
                <w:bCs/>
                <w:color w:val="000000" w:themeColor="text1"/>
              </w:rPr>
              <w:t>Выступление «П</w:t>
            </w:r>
            <w:r w:rsidRPr="00AF65DC">
              <w:rPr>
                <w:b/>
                <w:color w:val="000000" w:themeColor="text1"/>
              </w:rPr>
              <w:t>рименение медиативных и восстановительных практик в ДОУ - один из векторов развития современного дошкольного образования</w:t>
            </w:r>
            <w:r w:rsidRPr="00AF65DC">
              <w:rPr>
                <w:b/>
                <w:bCs/>
                <w:color w:val="000000" w:themeColor="text1"/>
              </w:rPr>
              <w:t>»</w:t>
            </w:r>
          </w:p>
        </w:tc>
      </w:tr>
    </w:tbl>
    <w:p w14:paraId="5D49667B" w14:textId="3D0476C3" w:rsidR="00E835BF" w:rsidRDefault="00E835BF" w:rsidP="00976154">
      <w:pPr>
        <w:spacing w:line="23" w:lineRule="atLeast"/>
        <w:contextualSpacing/>
        <w:jc w:val="both"/>
      </w:pPr>
      <w:r>
        <w:t xml:space="preserve"> </w:t>
      </w:r>
    </w:p>
    <w:p w14:paraId="5397CB8E" w14:textId="2D0CF976" w:rsidR="00976154" w:rsidRPr="00A307CC" w:rsidRDefault="00976154" w:rsidP="00137CFA">
      <w:pPr>
        <w:spacing w:line="23" w:lineRule="atLeast"/>
        <w:ind w:firstLine="709"/>
        <w:contextualSpacing/>
        <w:jc w:val="both"/>
      </w:pPr>
      <w:r w:rsidRPr="00A307CC">
        <w:t>Характеризуя в</w:t>
      </w:r>
      <w:r w:rsidR="008D5072">
        <w:t xml:space="preserve"> </w:t>
      </w:r>
      <w:r w:rsidRPr="00A307CC">
        <w:t>целом процесс повышения квалификации педагогических работников</w:t>
      </w:r>
      <w:r w:rsidR="00E835BF">
        <w:t>,</w:t>
      </w:r>
      <w:r w:rsidRPr="00A307CC">
        <w:t xml:space="preserve"> следует отметить</w:t>
      </w:r>
      <w:r w:rsidR="00597B29">
        <w:t xml:space="preserve"> по-прежнему</w:t>
      </w:r>
      <w:r w:rsidRPr="00A307CC">
        <w:t xml:space="preserve"> возрастающий интерес к дистанционным технологиям обучения: педагоги обучались </w:t>
      </w:r>
      <w:r w:rsidR="00597B29">
        <w:t xml:space="preserve">исключительно </w:t>
      </w:r>
      <w:r w:rsidRPr="00A307CC">
        <w:t xml:space="preserve">в онлайн форме, приняли участие в образовательных марафонах и видеоконференциях, большом количестве </w:t>
      </w:r>
      <w:proofErr w:type="spellStart"/>
      <w:r w:rsidRPr="00A307CC">
        <w:t>вебинаров</w:t>
      </w:r>
      <w:proofErr w:type="spellEnd"/>
      <w:r w:rsidRPr="00A307CC">
        <w:t xml:space="preserve">, циклах семинаров-практикумов, проходивших в режиме онлайн. Эта форма обучения очень удобна для педагогов, поскольку, во-первых, предоставляет возможность для обучения в удобное </w:t>
      </w:r>
      <w:proofErr w:type="gramStart"/>
      <w:r w:rsidRPr="00A307CC">
        <w:t>для</w:t>
      </w:r>
      <w:proofErr w:type="gramEnd"/>
      <w:r w:rsidRPr="00A307CC">
        <w:t xml:space="preserve"> обучающегося время, во-вторых, обеспечивает доступ к материалам в электронном виде.</w:t>
      </w:r>
    </w:p>
    <w:p w14:paraId="0168EA3F" w14:textId="77777777" w:rsidR="00976154" w:rsidRPr="00A307CC" w:rsidRDefault="00976154" w:rsidP="00976154">
      <w:pPr>
        <w:spacing w:line="23" w:lineRule="atLeast"/>
        <w:contextualSpacing/>
        <w:jc w:val="both"/>
      </w:pPr>
      <w:r w:rsidRPr="00A307CC">
        <w:t xml:space="preserve">С целью дальнейшего повышения качества образования в учреждении необходимо: </w:t>
      </w:r>
    </w:p>
    <w:p w14:paraId="30EF1654" w14:textId="65CB00ED" w:rsidR="00976154" w:rsidRPr="00A307CC" w:rsidRDefault="00976154" w:rsidP="00210DDF">
      <w:pPr>
        <w:pStyle w:val="a5"/>
        <w:numPr>
          <w:ilvl w:val="0"/>
          <w:numId w:val="2"/>
        </w:numPr>
        <w:spacing w:line="23" w:lineRule="atLeast"/>
        <w:ind w:left="0" w:hanging="12"/>
        <w:contextualSpacing/>
        <w:jc w:val="both"/>
      </w:pPr>
      <w:r w:rsidRPr="00A307CC">
        <w:t xml:space="preserve">учесть положительный опыт активного </w:t>
      </w:r>
      <w:proofErr w:type="gramStart"/>
      <w:r w:rsidRPr="00A307CC">
        <w:t>обучения педагогических работников по программам</w:t>
      </w:r>
      <w:proofErr w:type="gramEnd"/>
      <w:r w:rsidRPr="00A307CC">
        <w:t xml:space="preserve"> повышения квалификации, на образовательных курсах режиме онлайн; </w:t>
      </w:r>
    </w:p>
    <w:p w14:paraId="5FF8A3D0" w14:textId="77777777" w:rsidR="00597B29" w:rsidRDefault="00976154" w:rsidP="00210DDF">
      <w:pPr>
        <w:pStyle w:val="a5"/>
        <w:numPr>
          <w:ilvl w:val="0"/>
          <w:numId w:val="2"/>
        </w:numPr>
        <w:spacing w:line="23" w:lineRule="atLeast"/>
        <w:ind w:left="0" w:hanging="12"/>
        <w:contextualSpacing/>
        <w:jc w:val="both"/>
      </w:pPr>
      <w:r w:rsidRPr="00A307CC">
        <w:t xml:space="preserve">продолжать </w:t>
      </w:r>
      <w:proofErr w:type="gramStart"/>
      <w:r w:rsidRPr="00A307CC">
        <w:t>обучение педагогических работников по программам</w:t>
      </w:r>
      <w:proofErr w:type="gramEnd"/>
      <w:r w:rsidRPr="00A307CC">
        <w:t xml:space="preserve"> повышения квалификации в очной, очно-заочной и дистанционной форме</w:t>
      </w:r>
      <w:r w:rsidR="00597B29">
        <w:t>.</w:t>
      </w:r>
    </w:p>
    <w:p w14:paraId="35F25A6C" w14:textId="7570BE69" w:rsidR="00597B29" w:rsidRPr="00A307CC" w:rsidRDefault="00597B29" w:rsidP="00182805">
      <w:pPr>
        <w:pStyle w:val="a5"/>
        <w:spacing w:line="23" w:lineRule="atLeast"/>
        <w:ind w:left="0"/>
        <w:contextualSpacing/>
        <w:jc w:val="both"/>
      </w:pPr>
      <w:r>
        <w:t xml:space="preserve">В связи с приходом музыкального руководителя, не имеющего опыта работы в сфере дошкольного образования, </w:t>
      </w:r>
      <w:r w:rsidR="00182805">
        <w:t>организовано</w:t>
      </w:r>
      <w:r>
        <w:t xml:space="preserve"> </w:t>
      </w:r>
      <w:r w:rsidR="00182805">
        <w:rPr>
          <w:i/>
          <w:iCs/>
        </w:rPr>
        <w:t>повышение</w:t>
      </w:r>
      <w:r w:rsidRPr="00597B29">
        <w:rPr>
          <w:i/>
          <w:iCs/>
        </w:rPr>
        <w:t xml:space="preserve"> профессионального мастерства и квалификации</w:t>
      </w:r>
      <w:r w:rsidR="00182805">
        <w:t xml:space="preserve"> педагога </w:t>
      </w:r>
      <w:r>
        <w:t xml:space="preserve">на курсах повышения квалификации по организации профессиональной деятельности  в соответствии с ФГОС, </w:t>
      </w:r>
      <w:r w:rsidR="00182805">
        <w:t xml:space="preserve">педагог принимала </w:t>
      </w:r>
      <w:r>
        <w:t xml:space="preserve">активное участие в обучающих курсах, </w:t>
      </w:r>
      <w:proofErr w:type="spellStart"/>
      <w:r>
        <w:t>вебинарах</w:t>
      </w:r>
      <w:proofErr w:type="spellEnd"/>
      <w:r>
        <w:t>, практических семинарах по музыкальному воспитанию детей в ДОУ.</w:t>
      </w:r>
      <w:r w:rsidR="00182805">
        <w:t xml:space="preserve"> Задача выполнена.</w:t>
      </w:r>
    </w:p>
    <w:p w14:paraId="29A19D57" w14:textId="77777777" w:rsidR="00976154" w:rsidRPr="00A307CC" w:rsidRDefault="00976154" w:rsidP="00976154">
      <w:pPr>
        <w:spacing w:line="23" w:lineRule="atLeast"/>
        <w:contextualSpacing/>
        <w:jc w:val="center"/>
      </w:pPr>
    </w:p>
    <w:p w14:paraId="60F12C2F" w14:textId="109E97F2" w:rsidR="00976154" w:rsidRDefault="00976154" w:rsidP="00976154">
      <w:pPr>
        <w:spacing w:line="23" w:lineRule="atLeast"/>
        <w:ind w:firstLine="709"/>
        <w:contextualSpacing/>
        <w:jc w:val="both"/>
      </w:pPr>
      <w:r>
        <w:t xml:space="preserve">Анализируя работу педагогов по самообразованию, следует отметить, к сожалению, </w:t>
      </w:r>
      <w:r w:rsidR="00597B29">
        <w:t xml:space="preserve">по-прежнему </w:t>
      </w:r>
      <w:r>
        <w:t xml:space="preserve">недостаточно высокий уровень результативности деятельности </w:t>
      </w:r>
      <w:r>
        <w:lastRenderedPageBreak/>
        <w:t>педагогов</w:t>
      </w:r>
      <w:r w:rsidR="00597B29">
        <w:t xml:space="preserve">. Несмотря на то, что совместно с педагогами было принято решение о единой форме работы по самообразованию и о порядке представления итоговой отчетности по направлению, </w:t>
      </w:r>
      <w:r>
        <w:t xml:space="preserve">не все педагогические работники смогли представить методические продукты по результатам работы по самообразованию, обобщить свой опыт, представив его перед коллегами. </w:t>
      </w:r>
    </w:p>
    <w:p w14:paraId="1F38F1D9" w14:textId="3A4E2B55" w:rsidR="00976154" w:rsidRDefault="00976154" w:rsidP="00976154">
      <w:pPr>
        <w:spacing w:line="23" w:lineRule="atLeast"/>
        <w:ind w:firstLine="709"/>
        <w:contextualSpacing/>
        <w:jc w:val="both"/>
      </w:pPr>
      <w:r>
        <w:t xml:space="preserve">Для повышения эффективности работы педагогов по самообразованию видится необходимым </w:t>
      </w:r>
      <w:r w:rsidR="00182805">
        <w:t>обеспечить в 2022 – 2023</w:t>
      </w:r>
      <w:r w:rsidR="00597B29">
        <w:t xml:space="preserve"> учебном году </w:t>
      </w:r>
      <w:r>
        <w:t>индивидуальное методическое сопровождение каждого педагога</w:t>
      </w:r>
      <w:r w:rsidR="00182805">
        <w:t>.</w:t>
      </w:r>
      <w:r>
        <w:t xml:space="preserve"> </w:t>
      </w:r>
    </w:p>
    <w:p w14:paraId="66A2E573" w14:textId="77777777" w:rsidR="00976154" w:rsidRDefault="00976154" w:rsidP="00976154">
      <w:pPr>
        <w:ind w:firstLine="709"/>
        <w:jc w:val="center"/>
        <w:textAlignment w:val="baseline"/>
        <w:rPr>
          <w:rFonts w:eastAsia="Calibri"/>
          <w:b/>
          <w:bCs/>
        </w:rPr>
      </w:pPr>
    </w:p>
    <w:p w14:paraId="124961E5" w14:textId="77DF2E77" w:rsidR="00976154" w:rsidRPr="00D043B8" w:rsidRDefault="00976154" w:rsidP="00976154">
      <w:pPr>
        <w:ind w:firstLine="709"/>
        <w:jc w:val="center"/>
        <w:textAlignment w:val="baseline"/>
        <w:rPr>
          <w:rFonts w:eastAsia="Calibri"/>
          <w:b/>
          <w:bCs/>
        </w:rPr>
      </w:pPr>
      <w:r w:rsidRPr="00D043B8">
        <w:rPr>
          <w:rFonts w:eastAsia="Calibri"/>
          <w:b/>
          <w:bCs/>
        </w:rPr>
        <w:t>VI. Участие педагогов в профессиональных конкурсах, конференциях</w:t>
      </w:r>
      <w:r w:rsidR="00F5351B">
        <w:rPr>
          <w:rFonts w:eastAsia="Calibri"/>
          <w:b/>
          <w:bCs/>
        </w:rPr>
        <w:t xml:space="preserve"> </w:t>
      </w:r>
      <w:r w:rsidRPr="00D043B8">
        <w:rPr>
          <w:rFonts w:eastAsia="Calibri"/>
          <w:b/>
          <w:bCs/>
        </w:rPr>
        <w:t>и иных</w:t>
      </w:r>
      <w:r w:rsidR="00F5351B">
        <w:rPr>
          <w:rFonts w:eastAsia="Calibri"/>
          <w:b/>
          <w:bCs/>
        </w:rPr>
        <w:t xml:space="preserve"> методических </w:t>
      </w:r>
      <w:r w:rsidRPr="00D043B8">
        <w:rPr>
          <w:rFonts w:eastAsia="Calibri"/>
          <w:b/>
          <w:bCs/>
        </w:rPr>
        <w:t>мероприятиях</w:t>
      </w:r>
    </w:p>
    <w:p w14:paraId="243D3DFF" w14:textId="5C37AE26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Педагоги принимали участие в конкурсах профессионального мастерства и в конкурсах методических продуктов. В таблице 1</w:t>
      </w:r>
      <w:r w:rsidR="00CF594C">
        <w:rPr>
          <w:rFonts w:eastAsia="Calibri"/>
        </w:rPr>
        <w:t>4</w:t>
      </w:r>
      <w:r>
        <w:rPr>
          <w:rFonts w:eastAsia="Calibri"/>
        </w:rPr>
        <w:t xml:space="preserve"> представлена сводная информация об участии педагогов в профессиональных конкурсах различного уровня. </w:t>
      </w:r>
    </w:p>
    <w:p w14:paraId="5C803521" w14:textId="5149CBDA" w:rsidR="00976154" w:rsidRDefault="00976154" w:rsidP="00976154">
      <w:pPr>
        <w:ind w:firstLine="709"/>
        <w:jc w:val="right"/>
        <w:textAlignment w:val="baseline"/>
        <w:rPr>
          <w:rFonts w:eastAsia="Calibri"/>
          <w:i/>
          <w:iCs/>
        </w:rPr>
      </w:pPr>
      <w:r w:rsidRPr="00AD5193">
        <w:rPr>
          <w:rFonts w:eastAsia="Calibri"/>
          <w:i/>
          <w:iCs/>
        </w:rPr>
        <w:t>Таблица 1</w:t>
      </w:r>
      <w:r w:rsidR="00182805">
        <w:rPr>
          <w:rFonts w:eastAsia="Calibri"/>
          <w:i/>
          <w:iCs/>
        </w:rPr>
        <w:t>2</w:t>
      </w:r>
    </w:p>
    <w:p w14:paraId="3D83167E" w14:textId="491CFE94" w:rsidR="00976154" w:rsidRDefault="00623F59" w:rsidP="00623F59">
      <w:pPr>
        <w:ind w:firstLine="709"/>
        <w:jc w:val="center"/>
        <w:textAlignment w:val="baseline"/>
        <w:rPr>
          <w:rFonts w:eastAsia="Calibri"/>
          <w:b/>
          <w:bCs/>
        </w:rPr>
      </w:pPr>
      <w:r w:rsidRPr="00623F59">
        <w:rPr>
          <w:rFonts w:eastAsia="Calibri"/>
          <w:b/>
          <w:bCs/>
        </w:rPr>
        <w:t>Информация об участии педагогов в профессиональных конкурсах</w:t>
      </w:r>
    </w:p>
    <w:p w14:paraId="785F4702" w14:textId="77777777" w:rsidR="00623F59" w:rsidRPr="00623F59" w:rsidRDefault="00623F59" w:rsidP="00623F59">
      <w:pPr>
        <w:ind w:firstLine="709"/>
        <w:jc w:val="center"/>
        <w:textAlignment w:val="baseline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6"/>
        <w:gridCol w:w="2589"/>
        <w:gridCol w:w="1964"/>
        <w:gridCol w:w="2982"/>
      </w:tblGrid>
      <w:tr w:rsidR="00182805" w14:paraId="63B7F65B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0A62" w14:textId="77777777" w:rsidR="00182805" w:rsidRDefault="00182805">
            <w:pPr>
              <w:rPr>
                <w:lang w:eastAsia="en-US"/>
              </w:rPr>
            </w:pPr>
            <w:r>
              <w:t>ФИО педагога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46A3" w14:textId="77777777" w:rsidR="00182805" w:rsidRDefault="00182805">
            <w:pPr>
              <w:rPr>
                <w:lang w:eastAsia="en-US"/>
              </w:rPr>
            </w:pPr>
            <w:r>
              <w:t>Наименование конкурса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D0C6" w14:textId="77777777" w:rsidR="00182805" w:rsidRDefault="00182805">
            <w:pPr>
              <w:rPr>
                <w:lang w:eastAsia="en-US"/>
              </w:rPr>
            </w:pPr>
            <w:r>
              <w:t xml:space="preserve">Результат участия 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BFC" w14:textId="77777777" w:rsidR="00182805" w:rsidRDefault="00182805">
            <w:pPr>
              <w:rPr>
                <w:lang w:eastAsia="en-US"/>
              </w:rPr>
            </w:pPr>
            <w:r>
              <w:t>Подтверждающий документ</w:t>
            </w:r>
          </w:p>
        </w:tc>
      </w:tr>
      <w:tr w:rsidR="00182805" w14:paraId="6C770080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9A9" w14:textId="77777777" w:rsidR="00182805" w:rsidRDefault="00182805">
            <w:r>
              <w:t>Багрова Н.В.</w:t>
            </w:r>
          </w:p>
          <w:p w14:paraId="0A7AC1C1" w14:textId="77777777" w:rsidR="00182805" w:rsidRDefault="00182805">
            <w:pPr>
              <w:rPr>
                <w:lang w:eastAsia="en-US"/>
              </w:rPr>
            </w:pPr>
            <w:r>
              <w:t>Кузнецова А.М.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B5EC" w14:textId="77777777" w:rsidR="00182805" w:rsidRDefault="00182805">
            <w:pPr>
              <w:rPr>
                <w:lang w:eastAsia="en-US"/>
              </w:rPr>
            </w:pPr>
            <w:r>
              <w:t>Муниципальный конкурс на лучший стендовый доклад «Эффективные подходы к методической работе в ДОУ»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EA09" w14:textId="77777777" w:rsidR="00182805" w:rsidRDefault="00182805">
            <w:pPr>
              <w:rPr>
                <w:lang w:eastAsia="en-US"/>
              </w:rPr>
            </w:pPr>
            <w:r>
              <w:t>Грамота 2 место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4A2A" w14:textId="77777777" w:rsidR="00182805" w:rsidRDefault="00182805">
            <w:pPr>
              <w:rPr>
                <w:lang w:eastAsia="en-US"/>
              </w:rPr>
            </w:pPr>
            <w:r>
              <w:t>Приказ УО от 30.08.2021г. № 335/01-07 «Об итогах муниципального конкурса на лучший стендовый доклад «Эффективные подходы к методической работе в ДОУ»</w:t>
            </w:r>
          </w:p>
        </w:tc>
      </w:tr>
      <w:tr w:rsidR="00182805" w14:paraId="003383CB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2723" w14:textId="77777777" w:rsidR="00182805" w:rsidRDefault="00182805">
            <w:pPr>
              <w:rPr>
                <w:lang w:eastAsia="en-US"/>
              </w:rPr>
            </w:pPr>
            <w:r>
              <w:t>Педагогический коллектив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2E46" w14:textId="77777777" w:rsidR="00182805" w:rsidRDefault="00182805">
            <w:pPr>
              <w:rPr>
                <w:lang w:eastAsia="en-US"/>
              </w:rPr>
            </w:pPr>
            <w:r>
              <w:t>Муниципальный этап регионального конкурса «Наш любимый школьный двор»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14FC" w14:textId="77777777" w:rsidR="00182805" w:rsidRDefault="00182805">
            <w:pPr>
              <w:rPr>
                <w:lang w:eastAsia="en-US"/>
              </w:rPr>
            </w:pPr>
            <w:r>
              <w:t>Грамота победителя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F46A" w14:textId="77777777" w:rsidR="00182805" w:rsidRDefault="00182805">
            <w:pPr>
              <w:rPr>
                <w:lang w:eastAsia="en-US"/>
              </w:rPr>
            </w:pPr>
            <w:r>
              <w:t>Приказ УО от 24.09.2021г. № 3371/01-07 «Об итогах муниципального этапа регионального конкурса «Наш любимый школьный двор»</w:t>
            </w:r>
          </w:p>
        </w:tc>
      </w:tr>
      <w:tr w:rsidR="00182805" w14:paraId="10A922A9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AAD5" w14:textId="77777777" w:rsidR="00182805" w:rsidRDefault="00182805">
            <w:pPr>
              <w:rPr>
                <w:lang w:eastAsia="en-US"/>
              </w:rPr>
            </w:pPr>
            <w:r>
              <w:t>Кузнецова А.М.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8E0A" w14:textId="77777777" w:rsidR="00182805" w:rsidRDefault="00182805"/>
          <w:p w14:paraId="27CEE3A3" w14:textId="77777777" w:rsidR="00182805" w:rsidRDefault="00182805"/>
          <w:p w14:paraId="46FF9B10" w14:textId="77777777" w:rsidR="00182805" w:rsidRDefault="00182805">
            <w:pPr>
              <w:rPr>
                <w:lang w:eastAsia="en-US"/>
              </w:rPr>
            </w:pPr>
            <w:r>
              <w:t>Региональный конкурс «С роботом дружу» (для педагогов дошкольного образования)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8D27" w14:textId="77777777" w:rsidR="00182805" w:rsidRDefault="00182805">
            <w:pPr>
              <w:jc w:val="center"/>
              <w:rPr>
                <w:lang w:eastAsia="en-US"/>
              </w:rPr>
            </w:pPr>
            <w:r>
              <w:t>2 место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0ED" w14:textId="77777777" w:rsidR="00182805" w:rsidRDefault="00182805"/>
          <w:p w14:paraId="4EFA932E" w14:textId="77777777" w:rsidR="00182805" w:rsidRDefault="00182805"/>
          <w:p w14:paraId="7DED38CE" w14:textId="77777777" w:rsidR="00182805" w:rsidRDefault="00182805">
            <w:pPr>
              <w:jc w:val="both"/>
              <w:rPr>
                <w:lang w:eastAsia="en-US"/>
              </w:rPr>
            </w:pPr>
            <w:r>
              <w:t>Приказ ГАУ ДПО ЯО «ИРО» № 01-03/208 от 01.12.2021 «Об итогах регионального конкурса среди педагогов ДОО «С роботом дружу»</w:t>
            </w:r>
          </w:p>
        </w:tc>
      </w:tr>
      <w:tr w:rsidR="00182805" w14:paraId="6B618580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6F8E" w14:textId="77777777" w:rsidR="00182805" w:rsidRDefault="00182805">
            <w:r>
              <w:t>Багрова Н.В.</w:t>
            </w:r>
          </w:p>
          <w:p w14:paraId="6FFB8355" w14:textId="77777777" w:rsidR="00182805" w:rsidRDefault="00182805">
            <w:r>
              <w:t>Белякова Е.В.</w:t>
            </w:r>
          </w:p>
          <w:p w14:paraId="1EEA5189" w14:textId="77777777" w:rsidR="00182805" w:rsidRDefault="00182805">
            <w:r>
              <w:t>Гусак М.Ю.</w:t>
            </w:r>
          </w:p>
          <w:p w14:paraId="1E46BFC6" w14:textId="77777777" w:rsidR="00182805" w:rsidRDefault="00182805">
            <w:proofErr w:type="spellStart"/>
            <w:r>
              <w:t>Бражникова</w:t>
            </w:r>
            <w:proofErr w:type="spellEnd"/>
            <w:r>
              <w:t xml:space="preserve"> Е.В.</w:t>
            </w:r>
          </w:p>
          <w:p w14:paraId="1B37E1F4" w14:textId="77777777" w:rsidR="00182805" w:rsidRDefault="00182805">
            <w:pPr>
              <w:rPr>
                <w:lang w:eastAsia="en-US"/>
              </w:rPr>
            </w:pPr>
            <w:r>
              <w:t>Яровая С.К.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0B02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1C80" w14:textId="77777777" w:rsidR="00182805" w:rsidRDefault="00182805">
            <w:pPr>
              <w:jc w:val="center"/>
            </w:pPr>
          </w:p>
          <w:p w14:paraId="765D2CFE" w14:textId="77777777" w:rsidR="00182805" w:rsidRDefault="00182805">
            <w:pPr>
              <w:jc w:val="center"/>
            </w:pPr>
          </w:p>
          <w:p w14:paraId="6F940BF3" w14:textId="77777777" w:rsidR="00182805" w:rsidRDefault="00182805">
            <w:pPr>
              <w:jc w:val="center"/>
              <w:rPr>
                <w:lang w:eastAsia="en-US"/>
              </w:rPr>
            </w:pPr>
            <w:r>
              <w:t>1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56E6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39800244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7870" w14:textId="77777777" w:rsidR="00182805" w:rsidRDefault="00182805">
            <w:pPr>
              <w:rPr>
                <w:lang w:eastAsia="en-US"/>
              </w:rPr>
            </w:pPr>
            <w:r>
              <w:t>Багрова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1AC2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558C" w14:textId="77777777" w:rsidR="00182805" w:rsidRDefault="00182805">
            <w:pPr>
              <w:jc w:val="center"/>
              <w:rPr>
                <w:lang w:eastAsia="en-US"/>
              </w:rPr>
            </w:pPr>
            <w:r>
              <w:t>Сертификат участника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CA3B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3088C337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374" w14:textId="77777777" w:rsidR="00182805" w:rsidRDefault="00182805">
            <w:pPr>
              <w:rPr>
                <w:lang w:eastAsia="en-US"/>
              </w:rPr>
            </w:pPr>
            <w:proofErr w:type="spellStart"/>
            <w:r>
              <w:t>Бражникова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77A9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2E17" w14:textId="77777777" w:rsidR="00182805" w:rsidRDefault="00182805">
            <w:pPr>
              <w:jc w:val="center"/>
              <w:rPr>
                <w:lang w:eastAsia="en-US"/>
              </w:rPr>
            </w:pPr>
            <w:r>
              <w:t>Сертификат участника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FBD3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2050400A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EE99" w14:textId="77777777" w:rsidR="00182805" w:rsidRDefault="00182805">
            <w:pPr>
              <w:rPr>
                <w:lang w:eastAsia="en-US"/>
              </w:rPr>
            </w:pPr>
            <w:r>
              <w:t>Пушкова Н.Н.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205A" w14:textId="77777777" w:rsidR="00182805" w:rsidRDefault="00182805">
            <w:pPr>
              <w:rPr>
                <w:lang w:eastAsia="en-US"/>
              </w:rPr>
            </w:pPr>
            <w:r>
              <w:t xml:space="preserve">Областной фестиваль «Ярославская область – территория </w:t>
            </w:r>
            <w:proofErr w:type="spellStart"/>
            <w:r>
              <w:t>эколят</w:t>
            </w:r>
            <w:proofErr w:type="spellEnd"/>
            <w:r>
              <w:t>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DC16" w14:textId="77777777" w:rsidR="00182805" w:rsidRDefault="00182805">
            <w:pPr>
              <w:rPr>
                <w:lang w:eastAsia="en-US"/>
              </w:rPr>
            </w:pPr>
            <w:r>
              <w:t>Свидетельство участника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0518" w14:textId="77777777" w:rsidR="00182805" w:rsidRDefault="00182805">
            <w:pPr>
              <w:rPr>
                <w:lang w:eastAsia="en-US"/>
              </w:rPr>
            </w:pPr>
            <w:r>
              <w:t>Пост-релиз департамента образования ЯО от 22.10.2021</w:t>
            </w:r>
          </w:p>
        </w:tc>
      </w:tr>
      <w:tr w:rsidR="00182805" w14:paraId="28B33BCA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CB3" w14:textId="77777777" w:rsidR="00182805" w:rsidRDefault="00182805">
            <w:pPr>
              <w:rPr>
                <w:lang w:eastAsia="en-US"/>
              </w:rPr>
            </w:pPr>
            <w:r>
              <w:t>Гусак М.Ю.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BA4A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8BDC" w14:textId="77777777" w:rsidR="00182805" w:rsidRDefault="00182805">
            <w:pPr>
              <w:rPr>
                <w:lang w:eastAsia="en-US"/>
              </w:rPr>
            </w:pPr>
            <w:r>
              <w:t>Свидетельство участника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751A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5F70D017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89F3" w14:textId="77777777" w:rsidR="00182805" w:rsidRDefault="00182805">
            <w:pPr>
              <w:rPr>
                <w:lang w:eastAsia="en-US"/>
              </w:rPr>
            </w:pPr>
            <w:r>
              <w:t>Белякова Е.В.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19C1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B8EF" w14:textId="77777777" w:rsidR="00182805" w:rsidRDefault="00182805">
            <w:pPr>
              <w:rPr>
                <w:lang w:eastAsia="en-US"/>
              </w:rPr>
            </w:pPr>
            <w:r>
              <w:t>Свидетельство участника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98F06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302D9BB4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E663" w14:textId="77777777" w:rsidR="00182805" w:rsidRDefault="00182805">
            <w:pPr>
              <w:rPr>
                <w:lang w:eastAsia="en-US"/>
              </w:rPr>
            </w:pPr>
            <w:r>
              <w:t>Пушкова Н.Н.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2A3F" w14:textId="77777777" w:rsidR="00182805" w:rsidRDefault="00182805">
            <w:pPr>
              <w:rPr>
                <w:lang w:eastAsia="en-US"/>
              </w:rPr>
            </w:pPr>
            <w:r>
              <w:t>Муниципальный конкурс профессионального мастерства «Педагог-</w:t>
            </w:r>
            <w:r>
              <w:lastRenderedPageBreak/>
              <w:t>профессионал»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9B42" w14:textId="77777777" w:rsidR="00182805" w:rsidRDefault="00182805">
            <w:pPr>
              <w:rPr>
                <w:lang w:eastAsia="en-US"/>
              </w:rPr>
            </w:pPr>
            <w:r>
              <w:lastRenderedPageBreak/>
              <w:t>Сертификат участника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3427" w14:textId="77777777" w:rsidR="00182805" w:rsidRDefault="00182805">
            <w:pPr>
              <w:rPr>
                <w:lang w:eastAsia="en-US"/>
              </w:rPr>
            </w:pPr>
            <w:r>
              <w:t xml:space="preserve">Приказ УО от 12.11.2021г. № 444/01-07 «Об итогах муниципального конкурса педагогического </w:t>
            </w:r>
            <w:r>
              <w:lastRenderedPageBreak/>
              <w:t>мастерства «Педагог-профессионал - 2021»</w:t>
            </w:r>
          </w:p>
        </w:tc>
      </w:tr>
      <w:tr w:rsidR="00182805" w14:paraId="7B5B5A2D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1291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3E23" w14:textId="77777777" w:rsidR="00182805" w:rsidRDefault="00182805">
            <w:pPr>
              <w:rPr>
                <w:lang w:eastAsia="en-US"/>
              </w:rPr>
            </w:pPr>
            <w:r>
              <w:t>Международный педагогический конкурс «Лучшая педагогическая разработка»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90D" w14:textId="77777777" w:rsidR="00182805" w:rsidRDefault="00182805">
            <w:pPr>
              <w:rPr>
                <w:lang w:eastAsia="en-US"/>
              </w:rPr>
            </w:pPr>
            <w:r>
              <w:t>Диплом победителя 1 степени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460" w14:textId="77777777" w:rsidR="00182805" w:rsidRDefault="00182805">
            <w:r>
              <w:t>Диплом Международного образовательного центра «Кладовая талантов» ДП-13-79 № 168669 от 09.02.2022</w:t>
            </w:r>
          </w:p>
          <w:p w14:paraId="677129BE" w14:textId="77777777" w:rsidR="00182805" w:rsidRDefault="00182805">
            <w:pPr>
              <w:rPr>
                <w:lang w:eastAsia="en-US"/>
              </w:rPr>
            </w:pPr>
            <w:r>
              <w:t>Выписка из приказа о награждении № В-2713 от 09.02.2022</w:t>
            </w:r>
          </w:p>
        </w:tc>
      </w:tr>
      <w:tr w:rsidR="00182805" w14:paraId="1E38E538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6FB9" w14:textId="77777777" w:rsidR="00182805" w:rsidRDefault="00182805">
            <w:r>
              <w:t>Багрова Н.В.</w:t>
            </w:r>
          </w:p>
          <w:p w14:paraId="518E0451" w14:textId="77777777" w:rsidR="00182805" w:rsidRDefault="00182805">
            <w:r>
              <w:t>Белякова Е.В.</w:t>
            </w:r>
          </w:p>
          <w:p w14:paraId="504877DC" w14:textId="77777777" w:rsidR="00182805" w:rsidRDefault="00182805">
            <w:r>
              <w:t>Гусак М.Ю.</w:t>
            </w:r>
          </w:p>
          <w:p w14:paraId="072B0400" w14:textId="77777777" w:rsidR="00182805" w:rsidRDefault="00182805">
            <w:proofErr w:type="spellStart"/>
            <w:r>
              <w:t>Бражникова</w:t>
            </w:r>
            <w:proofErr w:type="spellEnd"/>
            <w:r>
              <w:t xml:space="preserve"> Е.В.</w:t>
            </w:r>
          </w:p>
          <w:p w14:paraId="184515A5" w14:textId="77777777" w:rsidR="00182805" w:rsidRDefault="00182805">
            <w:r>
              <w:t>Яровая С.К.</w:t>
            </w:r>
          </w:p>
          <w:p w14:paraId="2D5C23C6" w14:textId="77777777" w:rsidR="00182805" w:rsidRDefault="00182805">
            <w:pPr>
              <w:rPr>
                <w:lang w:eastAsia="en-US"/>
              </w:rPr>
            </w:pPr>
            <w:r>
              <w:t>Кузнецова А.М.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2BAF" w14:textId="77777777" w:rsidR="00182805" w:rsidRDefault="00182805">
            <w:pPr>
              <w:rPr>
                <w:lang w:eastAsia="en-US"/>
              </w:rPr>
            </w:pPr>
            <w:r>
              <w:t>XIII межрегионального этапа XVIII Международной ярмарки социально-педагогических инноваций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0BA" w14:textId="77777777" w:rsidR="00182805" w:rsidRDefault="00182805">
            <w:pPr>
              <w:rPr>
                <w:lang w:eastAsia="en-US"/>
              </w:rPr>
            </w:pPr>
            <w:r>
              <w:t>Сертификат участника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7B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09C6DC7A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5E67" w14:textId="77777777" w:rsidR="00182805" w:rsidRDefault="00182805">
            <w:r>
              <w:t>Белякова Е.В.</w:t>
            </w:r>
          </w:p>
          <w:p w14:paraId="2D384CB7" w14:textId="77777777" w:rsidR="00182805" w:rsidRDefault="00182805">
            <w:pPr>
              <w:rPr>
                <w:lang w:eastAsia="en-US"/>
              </w:rPr>
            </w:pPr>
            <w:r>
              <w:t>Гусак М.Ю.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E444" w14:textId="77777777" w:rsidR="00182805" w:rsidRDefault="00182805">
            <w:pPr>
              <w:rPr>
                <w:lang w:eastAsia="en-US"/>
              </w:rPr>
            </w:pPr>
            <w:r>
              <w:t>Муниципальный конкурс видеороликов «Лучший образовательный проект»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219" w14:textId="77777777" w:rsidR="00182805" w:rsidRDefault="00182805">
            <w:pPr>
              <w:rPr>
                <w:lang w:eastAsia="en-US"/>
              </w:rPr>
            </w:pPr>
            <w:r>
              <w:t>1 место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8A6A" w14:textId="77777777" w:rsidR="00182805" w:rsidRDefault="00182805">
            <w:pPr>
              <w:rPr>
                <w:lang w:eastAsia="en-US"/>
              </w:rPr>
            </w:pPr>
            <w:r>
              <w:t>Приказ УО от 30.03.2022 № 144/01-06 «Об итогах муниципального конкурса для педагогов дошкольных образовательных организаций «Лучший образовательный проект»</w:t>
            </w:r>
          </w:p>
        </w:tc>
      </w:tr>
      <w:tr w:rsidR="00182805" w14:paraId="224876EE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F13D" w14:textId="77777777" w:rsidR="00182805" w:rsidRDefault="00182805">
            <w:proofErr w:type="spellStart"/>
            <w:r>
              <w:t>Бражникова</w:t>
            </w:r>
            <w:proofErr w:type="spellEnd"/>
            <w:r>
              <w:t xml:space="preserve"> Е.В.</w:t>
            </w:r>
          </w:p>
          <w:p w14:paraId="31A77E7D" w14:textId="77777777" w:rsidR="00182805" w:rsidRDefault="00182805">
            <w:proofErr w:type="spellStart"/>
            <w:r>
              <w:t>Блинцова</w:t>
            </w:r>
            <w:proofErr w:type="spellEnd"/>
            <w:r>
              <w:t xml:space="preserve"> Ю.Л.</w:t>
            </w:r>
          </w:p>
          <w:p w14:paraId="01AC4646" w14:textId="77777777" w:rsidR="00182805" w:rsidRDefault="00182805">
            <w:pPr>
              <w:rPr>
                <w:lang w:eastAsia="en-US"/>
              </w:rPr>
            </w:pPr>
            <w:proofErr w:type="spellStart"/>
            <w:r>
              <w:t>Кутанова</w:t>
            </w:r>
            <w:proofErr w:type="spellEnd"/>
            <w:r>
              <w:t xml:space="preserve"> Н.В.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9C22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A0BE" w14:textId="77777777" w:rsidR="00182805" w:rsidRDefault="00182805">
            <w:pPr>
              <w:rPr>
                <w:lang w:eastAsia="en-US"/>
              </w:rPr>
            </w:pPr>
            <w:r>
              <w:t>Сертификат участника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6215" w14:textId="77777777" w:rsidR="00182805" w:rsidRDefault="00182805">
            <w:pPr>
              <w:rPr>
                <w:lang w:eastAsia="en-US"/>
              </w:rPr>
            </w:pPr>
          </w:p>
        </w:tc>
      </w:tr>
      <w:tr w:rsidR="00182805" w14:paraId="5E094D1B" w14:textId="77777777" w:rsidTr="0018280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3DE2" w14:textId="77777777" w:rsidR="00182805" w:rsidRDefault="00182805">
            <w:proofErr w:type="spellStart"/>
            <w:r>
              <w:t>Карчегаева</w:t>
            </w:r>
            <w:proofErr w:type="spellEnd"/>
            <w:r>
              <w:t xml:space="preserve"> И.Н.</w:t>
            </w:r>
          </w:p>
          <w:p w14:paraId="1DDDF480" w14:textId="77777777" w:rsidR="00182805" w:rsidRDefault="00182805">
            <w:r>
              <w:t>Хрусталева О.В.</w:t>
            </w:r>
          </w:p>
          <w:p w14:paraId="66F98D77" w14:textId="77777777" w:rsidR="00182805" w:rsidRDefault="00182805">
            <w:r>
              <w:t>Кузнецова А.М.</w:t>
            </w:r>
          </w:p>
          <w:p w14:paraId="0EB50C90" w14:textId="77777777" w:rsidR="00182805" w:rsidRDefault="00182805">
            <w:r>
              <w:t>Гусак М.Ю.</w:t>
            </w:r>
          </w:p>
          <w:p w14:paraId="52AFAD3A" w14:textId="77777777" w:rsidR="00182805" w:rsidRDefault="00182805">
            <w:pPr>
              <w:rPr>
                <w:lang w:eastAsia="en-US"/>
              </w:rPr>
            </w:pPr>
            <w:r>
              <w:t>Белякова Е.В.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7DC3" w14:textId="77777777" w:rsidR="00182805" w:rsidRDefault="00182805">
            <w:pPr>
              <w:rPr>
                <w:lang w:eastAsia="en-US"/>
              </w:rPr>
            </w:pPr>
            <w:r>
              <w:rPr>
                <w:rFonts w:eastAsia="Calibri"/>
              </w:rPr>
              <w:t xml:space="preserve">Всероссийский конкурс Воспитатели России: «Развивающие игры и пособия. </w:t>
            </w:r>
            <w:proofErr w:type="spellStart"/>
            <w:r>
              <w:rPr>
                <w:rFonts w:eastAsia="Calibri"/>
              </w:rPr>
              <w:t>Стартап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6B3" w14:textId="77777777" w:rsidR="00182805" w:rsidRDefault="00182805">
            <w:pPr>
              <w:rPr>
                <w:lang w:eastAsia="en-US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B818" w14:textId="77777777" w:rsidR="00182805" w:rsidRDefault="00182805">
            <w:pPr>
              <w:rPr>
                <w:lang w:eastAsia="en-US"/>
              </w:rPr>
            </w:pPr>
          </w:p>
        </w:tc>
      </w:tr>
    </w:tbl>
    <w:p w14:paraId="31379FC2" w14:textId="77777777" w:rsidR="00CF594C" w:rsidRDefault="00CF594C" w:rsidP="00976154">
      <w:pPr>
        <w:ind w:firstLine="709"/>
        <w:jc w:val="both"/>
        <w:textAlignment w:val="baseline"/>
        <w:rPr>
          <w:rFonts w:eastAsia="Calibri"/>
        </w:rPr>
      </w:pPr>
    </w:p>
    <w:p w14:paraId="27615AB6" w14:textId="1836BA70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Анализ представленны</w:t>
      </w:r>
      <w:r w:rsidR="00CF594C">
        <w:rPr>
          <w:rFonts w:eastAsia="Calibri"/>
        </w:rPr>
        <w:t>х</w:t>
      </w:r>
      <w:r>
        <w:rPr>
          <w:rFonts w:eastAsia="Calibri"/>
        </w:rPr>
        <w:t xml:space="preserve"> данны</w:t>
      </w:r>
      <w:r w:rsidR="00CF594C">
        <w:rPr>
          <w:rFonts w:eastAsia="Calibri"/>
        </w:rPr>
        <w:t>х свидетельствует о повышении, по сравнению с предыдущим отчетным периодом, активности участия педагогов в конкурсах регионального уровня</w:t>
      </w:r>
      <w:r>
        <w:rPr>
          <w:rFonts w:eastAsia="Calibri"/>
        </w:rPr>
        <w:t>.</w:t>
      </w:r>
      <w:r w:rsidR="00CF594C">
        <w:rPr>
          <w:rFonts w:eastAsia="Calibri"/>
        </w:rPr>
        <w:t xml:space="preserve"> По-прежнему присутствует</w:t>
      </w:r>
      <w:r>
        <w:rPr>
          <w:rFonts w:eastAsia="Calibri"/>
        </w:rPr>
        <w:t xml:space="preserve"> </w:t>
      </w:r>
      <w:r w:rsidR="005776E4">
        <w:rPr>
          <w:rFonts w:eastAsia="Calibri"/>
        </w:rPr>
        <w:t>проблема низкой мотивации педагогов к участию в конкурсах профессионального мастерства: в большинстве конкурсов участие проявили 2 педагога, работающие в группе «</w:t>
      </w:r>
      <w:proofErr w:type="spellStart"/>
      <w:r w:rsidR="005776E4">
        <w:rPr>
          <w:rFonts w:eastAsia="Calibri"/>
        </w:rPr>
        <w:t>Рябинушка</w:t>
      </w:r>
      <w:proofErr w:type="spellEnd"/>
      <w:r w:rsidR="005776E4">
        <w:rPr>
          <w:rFonts w:eastAsia="Calibri"/>
        </w:rPr>
        <w:t xml:space="preserve">» ля детей 6 – 7 лет. </w:t>
      </w:r>
    </w:p>
    <w:p w14:paraId="085D183B" w14:textId="64340B70" w:rsidR="005776E4" w:rsidRPr="005776E4" w:rsidRDefault="00182805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Вновь коллектив принял </w:t>
      </w:r>
      <w:r w:rsidR="00976154">
        <w:rPr>
          <w:rFonts w:eastAsia="Calibri"/>
        </w:rPr>
        <w:t>участи</w:t>
      </w:r>
      <w:r>
        <w:rPr>
          <w:rFonts w:eastAsia="Calibri"/>
        </w:rPr>
        <w:t>е</w:t>
      </w:r>
      <w:r w:rsidR="00976154">
        <w:rPr>
          <w:rFonts w:eastAsia="Calibri"/>
        </w:rPr>
        <w:t xml:space="preserve"> </w:t>
      </w:r>
      <w:r w:rsidR="005776E4">
        <w:rPr>
          <w:rFonts w:eastAsia="Calibri"/>
        </w:rPr>
        <w:t xml:space="preserve">в </w:t>
      </w:r>
      <w:r w:rsidR="005776E4" w:rsidRPr="00C83466">
        <w:rPr>
          <w:rFonts w:eastAsia="Calibri"/>
          <w:i/>
          <w:iCs/>
        </w:rPr>
        <w:t>Международной ярмарке социально-педагогических инициатив</w:t>
      </w:r>
      <w:r w:rsidR="005776E4">
        <w:rPr>
          <w:rFonts w:eastAsia="Calibri"/>
        </w:rPr>
        <w:t xml:space="preserve">: коллективом был представлен опыт работы по </w:t>
      </w:r>
      <w:r>
        <w:rPr>
          <w:rFonts w:eastAsia="Calibri"/>
        </w:rPr>
        <w:t>реализации</w:t>
      </w:r>
      <w:r w:rsidR="005776E4">
        <w:rPr>
          <w:rFonts w:eastAsia="Calibri"/>
        </w:rPr>
        <w:t xml:space="preserve"> </w:t>
      </w:r>
      <w:r w:rsidR="005776E4">
        <w:rPr>
          <w:rFonts w:eastAsia="Calibri"/>
          <w:lang w:val="en-US"/>
        </w:rPr>
        <w:t>STEAM</w:t>
      </w:r>
      <w:r w:rsidR="005776E4">
        <w:rPr>
          <w:rFonts w:eastAsia="Calibri"/>
        </w:rPr>
        <w:t xml:space="preserve">-образования в ДОУ. </w:t>
      </w:r>
      <w:r w:rsidR="00F5351B">
        <w:t>С целью транслирования педагогического опыта п</w:t>
      </w:r>
      <w:r w:rsidR="005776E4">
        <w:t>ланируем продолжать участие</w:t>
      </w:r>
      <w:r w:rsidR="00F5351B">
        <w:t xml:space="preserve"> в мероприятии. </w:t>
      </w:r>
    </w:p>
    <w:p w14:paraId="58C5B4C9" w14:textId="76ADFCE1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В дальнейшем следует обратить внимание на повышение активности педагогов, 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>. на вовлечение малоактивных педагогов в конкурсное движение</w:t>
      </w:r>
      <w:r w:rsidR="00F5351B">
        <w:rPr>
          <w:rFonts w:eastAsia="Calibri"/>
        </w:rPr>
        <w:t>:</w:t>
      </w:r>
      <w:r>
        <w:rPr>
          <w:rFonts w:eastAsia="Calibri"/>
        </w:rPr>
        <w:t xml:space="preserve"> предлагать конкурсы различного уровня, обеспечивать индивидуальное сопровождение, консультирование педагогов, представляющих на конкурс собственный опыт. Также видится необходимым проведение в коллективе работы, направленной на повышение мотивации педагогов к участию в конкурсах профессионального мастерства: тщательно прорабатывать деятельность педагогов по самообразованию, ориентировать педагогов на достижение конкретных методических результатов, создание методических продуктов, представление собственного опыта на различных уровнях, в том числе в </w:t>
      </w:r>
      <w:proofErr w:type="spellStart"/>
      <w:r>
        <w:rPr>
          <w:rFonts w:eastAsia="Calibri"/>
        </w:rPr>
        <w:t>Интеренет</w:t>
      </w:r>
      <w:proofErr w:type="spellEnd"/>
      <w:r>
        <w:rPr>
          <w:rFonts w:eastAsia="Calibri"/>
        </w:rPr>
        <w:t xml:space="preserve">-ресурсах. </w:t>
      </w:r>
    </w:p>
    <w:p w14:paraId="73227DBA" w14:textId="77777777" w:rsidR="00623F59" w:rsidRDefault="00623F59" w:rsidP="00976154">
      <w:pPr>
        <w:ind w:firstLine="709"/>
        <w:jc w:val="both"/>
        <w:textAlignment w:val="baseline"/>
        <w:rPr>
          <w:rFonts w:eastAsia="Calibri"/>
        </w:rPr>
      </w:pPr>
    </w:p>
    <w:p w14:paraId="33B56C98" w14:textId="2B0331A9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Кроме </w:t>
      </w:r>
      <w:r w:rsidR="00623F59">
        <w:rPr>
          <w:rFonts w:eastAsia="Calibri"/>
        </w:rPr>
        <w:t>того</w:t>
      </w:r>
      <w:r>
        <w:rPr>
          <w:rFonts w:eastAsia="Calibri"/>
        </w:rPr>
        <w:t xml:space="preserve">, педагоги активно использовали иные формы совершенствования профессионального мастерства: </w:t>
      </w:r>
      <w:r w:rsidR="00F5351B">
        <w:rPr>
          <w:rFonts w:eastAsia="Calibri"/>
        </w:rPr>
        <w:t>участие в работе</w:t>
      </w:r>
      <w:r>
        <w:rPr>
          <w:rFonts w:eastAsia="Calibri"/>
        </w:rPr>
        <w:t xml:space="preserve"> методически</w:t>
      </w:r>
      <w:r w:rsidR="00F5351B">
        <w:rPr>
          <w:rFonts w:eastAsia="Calibri"/>
        </w:rPr>
        <w:t>х</w:t>
      </w:r>
      <w:r>
        <w:rPr>
          <w:rFonts w:eastAsia="Calibri"/>
        </w:rPr>
        <w:t xml:space="preserve"> объединени</w:t>
      </w:r>
      <w:r w:rsidR="00F5351B">
        <w:rPr>
          <w:rFonts w:eastAsia="Calibri"/>
        </w:rPr>
        <w:t>й</w:t>
      </w:r>
      <w:r>
        <w:rPr>
          <w:rFonts w:eastAsia="Calibri"/>
        </w:rPr>
        <w:t xml:space="preserve"> педагогов </w:t>
      </w:r>
      <w:r>
        <w:rPr>
          <w:rFonts w:eastAsia="Calibri"/>
        </w:rPr>
        <w:lastRenderedPageBreak/>
        <w:t xml:space="preserve">ДОО </w:t>
      </w:r>
      <w:proofErr w:type="spellStart"/>
      <w:r>
        <w:rPr>
          <w:rFonts w:eastAsia="Calibri"/>
        </w:rPr>
        <w:t>Угличского</w:t>
      </w:r>
      <w:proofErr w:type="spellEnd"/>
      <w:r>
        <w:rPr>
          <w:rFonts w:eastAsia="Calibri"/>
        </w:rPr>
        <w:t xml:space="preserve"> района, </w:t>
      </w:r>
      <w:r w:rsidR="00623F59">
        <w:rPr>
          <w:rFonts w:eastAsia="Calibri"/>
        </w:rPr>
        <w:t>участие в методическом дне, муниципальной конференции и пр</w:t>
      </w:r>
      <w:r>
        <w:rPr>
          <w:rFonts w:eastAsia="Calibri"/>
        </w:rPr>
        <w:t>. (таблица 1</w:t>
      </w:r>
      <w:r w:rsidR="000A1021">
        <w:rPr>
          <w:rFonts w:eastAsia="Calibri"/>
        </w:rPr>
        <w:t>3</w:t>
      </w:r>
      <w:r>
        <w:rPr>
          <w:rFonts w:eastAsia="Calibri"/>
        </w:rPr>
        <w:t xml:space="preserve">). </w:t>
      </w:r>
    </w:p>
    <w:p w14:paraId="5213DA6F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5EAFBEA5" w14:textId="486C246B" w:rsidR="00976154" w:rsidRPr="00AD5193" w:rsidRDefault="00976154" w:rsidP="00976154">
      <w:pPr>
        <w:ind w:firstLine="709"/>
        <w:jc w:val="right"/>
        <w:textAlignment w:val="baseline"/>
        <w:rPr>
          <w:rFonts w:eastAsia="Calibri"/>
          <w:i/>
          <w:iCs/>
        </w:rPr>
      </w:pPr>
      <w:r w:rsidRPr="00AD5193">
        <w:rPr>
          <w:rFonts w:eastAsia="Calibri"/>
          <w:i/>
          <w:iCs/>
        </w:rPr>
        <w:t>Таблица 1</w:t>
      </w:r>
      <w:r w:rsidR="00AC0F8E">
        <w:rPr>
          <w:rFonts w:eastAsia="Calibri"/>
          <w:i/>
          <w:iCs/>
        </w:rPr>
        <w:t>5</w:t>
      </w:r>
    </w:p>
    <w:p w14:paraId="1731B67B" w14:textId="3EF723C2" w:rsidR="00976154" w:rsidRDefault="00976154" w:rsidP="00976154">
      <w:pPr>
        <w:ind w:firstLine="709"/>
        <w:jc w:val="center"/>
        <w:textAlignment w:val="baseline"/>
        <w:rPr>
          <w:rFonts w:eastAsia="Calibri"/>
          <w:b/>
          <w:bCs/>
        </w:rPr>
      </w:pPr>
      <w:r w:rsidRPr="00CD4DDE">
        <w:rPr>
          <w:rFonts w:eastAsia="Calibri"/>
          <w:b/>
          <w:bCs/>
        </w:rPr>
        <w:t xml:space="preserve">Участие педагогических работников в </w:t>
      </w:r>
      <w:r w:rsidR="00623F59">
        <w:rPr>
          <w:rFonts w:eastAsia="Calibri"/>
          <w:b/>
          <w:bCs/>
        </w:rPr>
        <w:t>муниципальных методических мероприятиях</w:t>
      </w:r>
    </w:p>
    <w:p w14:paraId="2A238E7D" w14:textId="77777777" w:rsidR="00623F59" w:rsidRDefault="00623F59" w:rsidP="00976154">
      <w:pPr>
        <w:ind w:firstLine="709"/>
        <w:jc w:val="center"/>
        <w:textAlignment w:val="baseline"/>
        <w:rPr>
          <w:rFonts w:eastAsia="Calibr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3F59" w14:paraId="1A9ECDE3" w14:textId="77777777" w:rsidTr="00623F59">
        <w:tc>
          <w:tcPr>
            <w:tcW w:w="3115" w:type="dxa"/>
          </w:tcPr>
          <w:p w14:paraId="58DE0030" w14:textId="2A04EFA7" w:rsidR="00623F59" w:rsidRDefault="00623F59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ФИО педагога</w:t>
            </w:r>
          </w:p>
        </w:tc>
        <w:tc>
          <w:tcPr>
            <w:tcW w:w="3115" w:type="dxa"/>
          </w:tcPr>
          <w:p w14:paraId="57BA2474" w14:textId="7E7205E7" w:rsidR="00623F59" w:rsidRDefault="00623F59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Наименование мероприятия, форма участия</w:t>
            </w:r>
          </w:p>
        </w:tc>
        <w:tc>
          <w:tcPr>
            <w:tcW w:w="3115" w:type="dxa"/>
          </w:tcPr>
          <w:p w14:paraId="1B154904" w14:textId="4B194F9F" w:rsidR="00623F59" w:rsidRDefault="00623F59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23F59" w14:paraId="61470614" w14:textId="77777777" w:rsidTr="00623F59">
        <w:tc>
          <w:tcPr>
            <w:tcW w:w="3115" w:type="dxa"/>
          </w:tcPr>
          <w:p w14:paraId="45571366" w14:textId="572E5B59" w:rsidR="00623F59" w:rsidRPr="00623F59" w:rsidRDefault="0094525B" w:rsidP="00623F59">
            <w:pPr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Карчегаева</w:t>
            </w:r>
            <w:proofErr w:type="spellEnd"/>
            <w:r>
              <w:rPr>
                <w:rFonts w:eastAsia="Calibri"/>
              </w:rPr>
              <w:t xml:space="preserve"> И.Н.</w:t>
            </w:r>
          </w:p>
          <w:p w14:paraId="594D301D" w14:textId="77777777" w:rsidR="00623F59" w:rsidRPr="00AC0F8E" w:rsidRDefault="00623F59" w:rsidP="008C0BE0">
            <w:pPr>
              <w:textAlignment w:val="baseline"/>
              <w:rPr>
                <w:rFonts w:eastAsia="Calibri"/>
              </w:rPr>
            </w:pPr>
          </w:p>
        </w:tc>
        <w:tc>
          <w:tcPr>
            <w:tcW w:w="3115" w:type="dxa"/>
          </w:tcPr>
          <w:p w14:paraId="2BB58B11" w14:textId="311FF74B" w:rsidR="008C0BE0" w:rsidRDefault="008C0BE0" w:rsidP="008C0BE0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623F59">
              <w:rPr>
                <w:rFonts w:eastAsia="Calibri"/>
              </w:rPr>
              <w:t>етодическо</w:t>
            </w:r>
            <w:r>
              <w:rPr>
                <w:rFonts w:eastAsia="Calibri"/>
              </w:rPr>
              <w:t>е</w:t>
            </w:r>
            <w:r w:rsidRPr="00623F59">
              <w:rPr>
                <w:rFonts w:eastAsia="Calibri"/>
              </w:rPr>
              <w:t xml:space="preserve"> объединени</w:t>
            </w:r>
            <w:r>
              <w:rPr>
                <w:rFonts w:eastAsia="Calibri"/>
              </w:rPr>
              <w:t>е</w:t>
            </w:r>
            <w:r w:rsidRPr="00623F59">
              <w:rPr>
                <w:rFonts w:eastAsia="Calibri"/>
              </w:rPr>
              <w:t xml:space="preserve"> педагогов групп </w:t>
            </w:r>
            <w:r w:rsidR="0094525B">
              <w:rPr>
                <w:rFonts w:eastAsia="Calibri"/>
              </w:rPr>
              <w:t>раннего возраста</w:t>
            </w:r>
          </w:p>
          <w:p w14:paraId="013BC0A6" w14:textId="426FFC78" w:rsidR="00623F59" w:rsidRDefault="008C0BE0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Выступление </w:t>
            </w:r>
            <w:r w:rsidRPr="00623F59">
              <w:rPr>
                <w:rFonts w:eastAsia="Calibri"/>
              </w:rPr>
              <w:t xml:space="preserve"> «</w:t>
            </w:r>
            <w:r w:rsidR="0094525B">
              <w:rPr>
                <w:rFonts w:eastAsia="Calibri"/>
              </w:rPr>
              <w:t>Современные игры для детей раннего возраста»</w:t>
            </w:r>
          </w:p>
        </w:tc>
        <w:tc>
          <w:tcPr>
            <w:tcW w:w="3115" w:type="dxa"/>
          </w:tcPr>
          <w:p w14:paraId="6C5A5A4C" w14:textId="649225E6" w:rsidR="00623F59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16.11.2021</w:t>
            </w:r>
          </w:p>
        </w:tc>
      </w:tr>
      <w:tr w:rsidR="00623F59" w14:paraId="566D7131" w14:textId="77777777" w:rsidTr="00623F59">
        <w:tc>
          <w:tcPr>
            <w:tcW w:w="3115" w:type="dxa"/>
          </w:tcPr>
          <w:p w14:paraId="1D1513F5" w14:textId="768FA97A" w:rsidR="00623F59" w:rsidRPr="00623F59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Багрова Н.В., Автономова О.В.</w:t>
            </w:r>
          </w:p>
          <w:p w14:paraId="7CC10501" w14:textId="77777777" w:rsidR="00623F59" w:rsidRPr="00AC0F8E" w:rsidRDefault="00623F59" w:rsidP="008C0BE0">
            <w:pPr>
              <w:textAlignment w:val="baseline"/>
              <w:rPr>
                <w:rFonts w:eastAsia="Calibri"/>
              </w:rPr>
            </w:pPr>
          </w:p>
        </w:tc>
        <w:tc>
          <w:tcPr>
            <w:tcW w:w="3115" w:type="dxa"/>
          </w:tcPr>
          <w:p w14:paraId="13E9EC1B" w14:textId="3B589759" w:rsidR="00623F59" w:rsidRPr="0094525B" w:rsidRDefault="0094525B" w:rsidP="0094525B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</w:pPr>
            <w:r w:rsidRPr="0094525B">
              <w:rPr>
                <w:rFonts w:ascii="Times New Roman" w:hAnsi="Times New Roman" w:cs="Times New Roman"/>
                <w:b w:val="0"/>
                <w:color w:val="000000" w:themeColor="text1"/>
                <w:lang w:eastAsia="en-US"/>
              </w:rPr>
              <w:t>Муниципальная конференция педагогов системы образования УМР «Обучение и воспитание: методики и практика деятельности педагога в условиях новых вызовов времени»</w:t>
            </w:r>
          </w:p>
        </w:tc>
        <w:tc>
          <w:tcPr>
            <w:tcW w:w="3115" w:type="dxa"/>
          </w:tcPr>
          <w:p w14:paraId="10137B4A" w14:textId="30C7A89D" w:rsidR="00623F59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25.03.2022</w:t>
            </w:r>
          </w:p>
        </w:tc>
      </w:tr>
      <w:tr w:rsidR="00623F59" w14:paraId="628CB396" w14:textId="77777777" w:rsidTr="00623F59">
        <w:tc>
          <w:tcPr>
            <w:tcW w:w="3115" w:type="dxa"/>
          </w:tcPr>
          <w:p w14:paraId="3216C017" w14:textId="50ED1491" w:rsidR="00623F59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Багрова Н.В. Белякова Е.В.</w:t>
            </w:r>
          </w:p>
          <w:p w14:paraId="64600444" w14:textId="77777777" w:rsidR="0094525B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Гусак М.Ю. </w:t>
            </w:r>
            <w:proofErr w:type="gramStart"/>
            <w:r>
              <w:rPr>
                <w:rFonts w:eastAsia="Calibri"/>
              </w:rPr>
              <w:t>Яровая</w:t>
            </w:r>
            <w:proofErr w:type="gramEnd"/>
            <w:r>
              <w:rPr>
                <w:rFonts w:eastAsia="Calibri"/>
              </w:rPr>
              <w:t xml:space="preserve"> С.К.</w:t>
            </w:r>
          </w:p>
          <w:p w14:paraId="2BD1DBF4" w14:textId="77777777" w:rsidR="0094525B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Пушкова Н.Н.</w:t>
            </w:r>
          </w:p>
          <w:p w14:paraId="6EC32EF3" w14:textId="77777777" w:rsidR="0094525B" w:rsidRDefault="0094525B" w:rsidP="00623F59">
            <w:pPr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  <w:p w14:paraId="3F9C3E31" w14:textId="2F62CBB3" w:rsidR="0094525B" w:rsidRPr="00AC0F8E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Кузнецова А.М.</w:t>
            </w:r>
          </w:p>
        </w:tc>
        <w:tc>
          <w:tcPr>
            <w:tcW w:w="3115" w:type="dxa"/>
          </w:tcPr>
          <w:p w14:paraId="680AAC06" w14:textId="2931F3BB" w:rsidR="00623F59" w:rsidRPr="0094525B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Муниципальный семинар-практикум </w:t>
            </w:r>
            <w:r w:rsidR="00716586">
              <w:rPr>
                <w:rFonts w:eastAsia="Calibri"/>
              </w:rPr>
              <w:t>«</w:t>
            </w:r>
            <w:r w:rsidR="00716586">
              <w:t xml:space="preserve">Эффективные практики реализации ФГОС ДО: технологии </w:t>
            </w:r>
            <w:r w:rsidR="00716586">
              <w:rPr>
                <w:lang w:val="en-US"/>
              </w:rPr>
              <w:t>STEAM</w:t>
            </w:r>
            <w:r w:rsidR="00716586">
              <w:t xml:space="preserve"> в образовательном процессе ДОУ»</w:t>
            </w:r>
          </w:p>
        </w:tc>
        <w:tc>
          <w:tcPr>
            <w:tcW w:w="3115" w:type="dxa"/>
          </w:tcPr>
          <w:p w14:paraId="7C76544B" w14:textId="778B4A89" w:rsidR="00623F59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06.04.2022</w:t>
            </w:r>
          </w:p>
        </w:tc>
      </w:tr>
      <w:tr w:rsidR="0094525B" w14:paraId="23507FBA" w14:textId="77777777" w:rsidTr="00623F59">
        <w:tc>
          <w:tcPr>
            <w:tcW w:w="3115" w:type="dxa"/>
          </w:tcPr>
          <w:p w14:paraId="04DEF8F5" w14:textId="77777777" w:rsidR="0094525B" w:rsidRDefault="0094525B" w:rsidP="00AD70E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Багрова Н.В. Белякова Е.В.</w:t>
            </w:r>
          </w:p>
          <w:p w14:paraId="790178A9" w14:textId="77777777" w:rsidR="0094525B" w:rsidRDefault="0094525B" w:rsidP="00AD70E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Гусак М.Ю. </w:t>
            </w:r>
            <w:proofErr w:type="gramStart"/>
            <w:r>
              <w:rPr>
                <w:rFonts w:eastAsia="Calibri"/>
              </w:rPr>
              <w:t>Яровая</w:t>
            </w:r>
            <w:proofErr w:type="gramEnd"/>
            <w:r>
              <w:rPr>
                <w:rFonts w:eastAsia="Calibri"/>
              </w:rPr>
              <w:t xml:space="preserve"> С.К.</w:t>
            </w:r>
          </w:p>
          <w:p w14:paraId="487EEB4C" w14:textId="608882E5" w:rsidR="0094525B" w:rsidRDefault="0094525B" w:rsidP="00AD70E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Родимова Е.В.</w:t>
            </w:r>
          </w:p>
          <w:p w14:paraId="48159ED9" w14:textId="77777777" w:rsidR="0094525B" w:rsidRDefault="0094525B" w:rsidP="00AD70E9">
            <w:pPr>
              <w:textAlignment w:val="baseline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  <w:p w14:paraId="4AD26286" w14:textId="007BB551" w:rsidR="0094525B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Кузнецова А.М.</w:t>
            </w:r>
          </w:p>
        </w:tc>
        <w:tc>
          <w:tcPr>
            <w:tcW w:w="3115" w:type="dxa"/>
          </w:tcPr>
          <w:p w14:paraId="041A9124" w14:textId="359C00D3" w:rsidR="0094525B" w:rsidRPr="0094525B" w:rsidRDefault="0094525B" w:rsidP="008C0BE0">
            <w:pPr>
              <w:contextualSpacing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Региональный фестиваль «Техно</w:t>
            </w:r>
            <w:proofErr w:type="gramStart"/>
            <w:r>
              <w:rPr>
                <w:rFonts w:eastAsia="Calibri"/>
                <w:lang w:val="en-US"/>
              </w:rPr>
              <w:t>Point</w:t>
            </w:r>
            <w:proofErr w:type="gramEnd"/>
            <w:r>
              <w:rPr>
                <w:rFonts w:eastAsia="Calibri"/>
              </w:rPr>
              <w:t>», г. Тутаев</w:t>
            </w:r>
          </w:p>
        </w:tc>
        <w:tc>
          <w:tcPr>
            <w:tcW w:w="3115" w:type="dxa"/>
          </w:tcPr>
          <w:p w14:paraId="0A3EB91F" w14:textId="25368E15" w:rsidR="0094525B" w:rsidRDefault="0094525B" w:rsidP="00623F59">
            <w:pPr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20.05.2022</w:t>
            </w:r>
          </w:p>
        </w:tc>
      </w:tr>
    </w:tbl>
    <w:p w14:paraId="77941EAD" w14:textId="77777777" w:rsidR="00623F59" w:rsidRPr="00623F59" w:rsidRDefault="00623F59" w:rsidP="00623F59">
      <w:pPr>
        <w:textAlignment w:val="baseline"/>
        <w:rPr>
          <w:rFonts w:eastAsia="Calibri"/>
        </w:rPr>
      </w:pPr>
    </w:p>
    <w:p w14:paraId="1DAD956C" w14:textId="40BB1968" w:rsidR="00AC0F8E" w:rsidRDefault="0094525B" w:rsidP="00AC0F8E">
      <w:pPr>
        <w:ind w:firstLine="709"/>
        <w:jc w:val="both"/>
        <w:textAlignment w:val="baseline"/>
        <w:rPr>
          <w:rFonts w:eastAsia="Calibri"/>
        </w:rPr>
      </w:pPr>
      <w:r>
        <w:rPr>
          <w:shd w:val="clear" w:color="auto" w:fill="FFFFFF"/>
        </w:rPr>
        <w:t>П</w:t>
      </w:r>
      <w:r w:rsidR="00AC0F8E">
        <w:rPr>
          <w:shd w:val="clear" w:color="auto" w:fill="FFFFFF"/>
        </w:rPr>
        <w:t xml:space="preserve">едагоги в качестве слушателей приняли участие </w:t>
      </w:r>
      <w:r w:rsidR="00AC0F8E" w:rsidRPr="00422336">
        <w:rPr>
          <w:i/>
          <w:iCs/>
          <w:shd w:val="clear" w:color="auto" w:fill="FFFFFF"/>
        </w:rPr>
        <w:t>в региональной конференции, организованной региональной школой «Университета детства»</w:t>
      </w:r>
      <w:r w:rsidR="00AC0F8E">
        <w:rPr>
          <w:shd w:val="clear" w:color="auto" w:fill="FFFFFF"/>
        </w:rPr>
        <w:t xml:space="preserve"> в Ярославской области</w:t>
      </w:r>
      <w:r w:rsidR="00AC0F8E" w:rsidRPr="00D62C4D">
        <w:rPr>
          <w:shd w:val="clear" w:color="auto" w:fill="FFFFFF"/>
        </w:rPr>
        <w:t>.</w:t>
      </w:r>
      <w:r w:rsidR="00AC0F8E">
        <w:rPr>
          <w:shd w:val="clear" w:color="auto" w:fill="FFFFFF"/>
        </w:rPr>
        <w:t xml:space="preserve"> Педагоги группы «</w:t>
      </w:r>
      <w:proofErr w:type="spellStart"/>
      <w:r w:rsidR="00AC0F8E">
        <w:rPr>
          <w:shd w:val="clear" w:color="auto" w:fill="FFFFFF"/>
        </w:rPr>
        <w:t>Каруселька</w:t>
      </w:r>
      <w:proofErr w:type="spellEnd"/>
      <w:r w:rsidR="00AC0F8E">
        <w:rPr>
          <w:shd w:val="clear" w:color="auto" w:fill="FFFFFF"/>
        </w:rPr>
        <w:t xml:space="preserve">» Пушкова Н.Н. и </w:t>
      </w:r>
      <w:proofErr w:type="spellStart"/>
      <w:r w:rsidR="00AC0F8E">
        <w:rPr>
          <w:shd w:val="clear" w:color="auto" w:fill="FFFFFF"/>
        </w:rPr>
        <w:t>Гизатулина</w:t>
      </w:r>
      <w:proofErr w:type="spellEnd"/>
      <w:r w:rsidR="00AC0F8E">
        <w:rPr>
          <w:shd w:val="clear" w:color="auto" w:fill="FFFFFF"/>
        </w:rPr>
        <w:t xml:space="preserve"> А.А. включились в </w:t>
      </w:r>
      <w:r w:rsidR="00AC0F8E" w:rsidRPr="00422336">
        <w:rPr>
          <w:i/>
          <w:iCs/>
          <w:shd w:val="clear" w:color="auto" w:fill="FFFFFF"/>
        </w:rPr>
        <w:t>проект сообщества «Игра 4D»</w:t>
      </w:r>
      <w:r w:rsidR="00AC0F8E">
        <w:rPr>
          <w:shd w:val="clear" w:color="auto" w:fill="FFFFFF"/>
        </w:rPr>
        <w:t>.</w:t>
      </w:r>
    </w:p>
    <w:p w14:paraId="02E68B73" w14:textId="10818F3F" w:rsidR="00AC0F8E" w:rsidRDefault="0094525B" w:rsidP="00AC0F8E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Подведение</w:t>
      </w:r>
      <w:r w:rsidR="00AC0F8E">
        <w:rPr>
          <w:shd w:val="clear" w:color="auto" w:fill="FFFFFF"/>
        </w:rPr>
        <w:t xml:space="preserve"> итогов методической работы коллектива за учебный год </w:t>
      </w:r>
      <w:r>
        <w:rPr>
          <w:shd w:val="clear" w:color="auto" w:fill="FFFFFF"/>
        </w:rPr>
        <w:t xml:space="preserve">было проведено, как и в прошлом году, в форме </w:t>
      </w:r>
      <w:r w:rsidR="00AC0F8E" w:rsidRPr="00147028">
        <w:rPr>
          <w:i/>
          <w:iCs/>
          <w:shd w:val="clear" w:color="auto" w:fill="FFFFFF"/>
        </w:rPr>
        <w:t>выставки методических продуктов</w:t>
      </w:r>
      <w:r w:rsidR="00AC0F8E">
        <w:rPr>
          <w:shd w:val="clear" w:color="auto" w:fill="FFFFFF"/>
        </w:rPr>
        <w:t xml:space="preserve">, разработанных педагогами в течение года. </w:t>
      </w:r>
      <w:r w:rsidR="00147028">
        <w:rPr>
          <w:shd w:val="clear" w:color="auto" w:fill="FFFFFF"/>
        </w:rPr>
        <w:t xml:space="preserve">В дальнейшем </w:t>
      </w:r>
      <w:r>
        <w:rPr>
          <w:shd w:val="clear" w:color="auto" w:fill="FFFFFF"/>
        </w:rPr>
        <w:t>выставка</w:t>
      </w:r>
      <w:r w:rsidR="00147028">
        <w:rPr>
          <w:shd w:val="clear" w:color="auto" w:fill="FFFFFF"/>
        </w:rPr>
        <w:t xml:space="preserve"> методических продуктов педагогического коллектива</w:t>
      </w:r>
      <w:r>
        <w:rPr>
          <w:shd w:val="clear" w:color="auto" w:fill="FFFFFF"/>
        </w:rPr>
        <w:t xml:space="preserve"> станет</w:t>
      </w:r>
      <w:r w:rsidR="00147028">
        <w:rPr>
          <w:shd w:val="clear" w:color="auto" w:fill="FFFFFF"/>
        </w:rPr>
        <w:t xml:space="preserve"> ежегодной </w:t>
      </w:r>
      <w:r>
        <w:rPr>
          <w:shd w:val="clear" w:color="auto" w:fill="FFFFFF"/>
        </w:rPr>
        <w:t>методической традицией</w:t>
      </w:r>
      <w:r w:rsidR="00147028">
        <w:rPr>
          <w:shd w:val="clear" w:color="auto" w:fill="FFFFFF"/>
        </w:rPr>
        <w:t xml:space="preserve">. </w:t>
      </w:r>
    </w:p>
    <w:p w14:paraId="155168EC" w14:textId="581BE647" w:rsidR="00026F30" w:rsidRDefault="00147028" w:rsidP="00AC0F8E">
      <w:pPr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Педагоги ДОУ активно пуб</w:t>
      </w:r>
      <w:r w:rsidR="00026F30">
        <w:rPr>
          <w:shd w:val="clear" w:color="auto" w:fill="FFFFFF"/>
        </w:rPr>
        <w:t xml:space="preserve">ликуют свои методические разработки </w:t>
      </w:r>
      <w:r w:rsidR="00026F30" w:rsidRPr="00026F30">
        <w:rPr>
          <w:bCs/>
        </w:rPr>
        <w:t>на официальных сайтах (образовательной организации, сайты органов управления образования, сайты педагогических сообществ, собственный сайт и пр.)</w:t>
      </w:r>
      <w:r w:rsidR="00026F30">
        <w:rPr>
          <w:shd w:val="clear" w:color="auto" w:fill="FFFFFF"/>
        </w:rPr>
        <w:t xml:space="preserve">, считая </w:t>
      </w:r>
      <w:r w:rsidR="00026F30" w:rsidRPr="00026F30">
        <w:rPr>
          <w:bCs/>
        </w:rPr>
        <w:t xml:space="preserve">публичное представление собственного педагогического опыта </w:t>
      </w:r>
      <w:r w:rsidR="00026F30">
        <w:rPr>
          <w:shd w:val="clear" w:color="auto" w:fill="FFFFFF"/>
        </w:rPr>
        <w:t>о</w:t>
      </w:r>
      <w:r>
        <w:rPr>
          <w:shd w:val="clear" w:color="auto" w:fill="FFFFFF"/>
        </w:rPr>
        <w:t>дним из средств повышения профессионального мастерства</w:t>
      </w:r>
      <w:r w:rsidR="0094525B">
        <w:rPr>
          <w:shd w:val="clear" w:color="auto" w:fill="FFFFFF"/>
        </w:rPr>
        <w:t>. В таблице 14</w:t>
      </w:r>
      <w:r w:rsidR="00026F30">
        <w:rPr>
          <w:shd w:val="clear" w:color="auto" w:fill="FFFFFF"/>
        </w:rPr>
        <w:t xml:space="preserve"> представлена сводная информация о материалах, опубликованных педагогами в различных источниках. </w:t>
      </w:r>
    </w:p>
    <w:p w14:paraId="6E59A8CD" w14:textId="77777777" w:rsidR="000D0EA3" w:rsidRDefault="000D0EA3">
      <w:pPr>
        <w:spacing w:after="160" w:line="259" w:lineRule="auto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br w:type="page"/>
      </w:r>
    </w:p>
    <w:p w14:paraId="23ABCB45" w14:textId="77777777" w:rsidR="000D0EA3" w:rsidRDefault="000D0EA3" w:rsidP="00026F30">
      <w:pPr>
        <w:ind w:firstLine="709"/>
        <w:jc w:val="right"/>
        <w:textAlignment w:val="baseline"/>
        <w:rPr>
          <w:i/>
          <w:iCs/>
          <w:shd w:val="clear" w:color="auto" w:fill="FFFFFF"/>
        </w:rPr>
        <w:sectPr w:rsidR="000D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1D01B0" w14:textId="77777777" w:rsidR="0094525B" w:rsidRDefault="0094525B" w:rsidP="0094525B">
      <w:pPr>
        <w:ind w:firstLine="709"/>
        <w:jc w:val="right"/>
        <w:textAlignment w:val="baseline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lastRenderedPageBreak/>
        <w:t>Таблица 14</w:t>
      </w:r>
    </w:p>
    <w:p w14:paraId="4DB834F4" w14:textId="7C87D23D" w:rsidR="00026F30" w:rsidRDefault="00026F30" w:rsidP="0094525B">
      <w:pPr>
        <w:ind w:firstLine="709"/>
        <w:jc w:val="center"/>
        <w:textAlignment w:val="baseline"/>
        <w:rPr>
          <w:b/>
        </w:rPr>
      </w:pPr>
      <w:r w:rsidRPr="00AC2000">
        <w:rPr>
          <w:b/>
        </w:rPr>
        <w:t>Публичное представление собственного педагогического опыта</w:t>
      </w:r>
    </w:p>
    <w:p w14:paraId="169001AD" w14:textId="0B0DB530" w:rsidR="00026F30" w:rsidRDefault="00026F30" w:rsidP="00026F30">
      <w:pPr>
        <w:ind w:firstLine="709"/>
        <w:jc w:val="center"/>
        <w:textAlignment w:val="baseline"/>
        <w:rPr>
          <w:b/>
        </w:rPr>
      </w:pPr>
      <w:r w:rsidRPr="00AC2000">
        <w:rPr>
          <w:b/>
        </w:rPr>
        <w:t>на официальных сайтах</w:t>
      </w:r>
    </w:p>
    <w:p w14:paraId="01997BC7" w14:textId="77777777" w:rsidR="0094525B" w:rsidRDefault="0094525B" w:rsidP="00026F30">
      <w:pPr>
        <w:ind w:firstLine="709"/>
        <w:jc w:val="center"/>
        <w:textAlignment w:val="baseline"/>
        <w:rPr>
          <w:b/>
        </w:rPr>
      </w:pPr>
    </w:p>
    <w:p w14:paraId="27ECA803" w14:textId="77777777" w:rsidR="00026F30" w:rsidRDefault="00026F30" w:rsidP="00026F30">
      <w:pPr>
        <w:ind w:firstLine="709"/>
        <w:jc w:val="center"/>
        <w:textAlignment w:val="baseline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693"/>
        <w:gridCol w:w="1417"/>
        <w:gridCol w:w="1843"/>
        <w:gridCol w:w="4961"/>
      </w:tblGrid>
      <w:tr w:rsidR="00716586" w:rsidRPr="00F04297" w14:paraId="3427D9C1" w14:textId="77777777" w:rsidTr="00716586">
        <w:tc>
          <w:tcPr>
            <w:tcW w:w="1985" w:type="dxa"/>
          </w:tcPr>
          <w:p w14:paraId="1650BD50" w14:textId="6B5F099C" w:rsidR="0094525B" w:rsidRPr="00F04297" w:rsidRDefault="000D0EA3" w:rsidP="00AD70E9">
            <w:r>
              <w:rPr>
                <w:rFonts w:eastAsia="Calibri"/>
              </w:rPr>
              <w:br w:type="page"/>
            </w:r>
            <w:r w:rsidR="0094525B">
              <w:t>ФИО педагога</w:t>
            </w:r>
          </w:p>
        </w:tc>
        <w:tc>
          <w:tcPr>
            <w:tcW w:w="1843" w:type="dxa"/>
          </w:tcPr>
          <w:p w14:paraId="327B6E5F" w14:textId="77777777" w:rsidR="0094525B" w:rsidRPr="00F04297" w:rsidRDefault="0094525B" w:rsidP="00AD70E9">
            <w:pPr>
              <w:rPr>
                <w:b/>
              </w:rPr>
            </w:pPr>
            <w:r w:rsidRPr="00F04297">
              <w:t>Уровень публикации</w:t>
            </w:r>
          </w:p>
        </w:tc>
        <w:tc>
          <w:tcPr>
            <w:tcW w:w="2693" w:type="dxa"/>
          </w:tcPr>
          <w:p w14:paraId="4445F0DA" w14:textId="77777777" w:rsidR="0094525B" w:rsidRPr="00F04297" w:rsidRDefault="0094525B" w:rsidP="00AD70E9">
            <w:pPr>
              <w:rPr>
                <w:b/>
              </w:rPr>
            </w:pPr>
            <w:r w:rsidRPr="00F04297">
              <w:t>Вид публикации, название</w:t>
            </w:r>
          </w:p>
        </w:tc>
        <w:tc>
          <w:tcPr>
            <w:tcW w:w="1417" w:type="dxa"/>
          </w:tcPr>
          <w:p w14:paraId="4A35B9D4" w14:textId="77777777" w:rsidR="0094525B" w:rsidRPr="00F04297" w:rsidRDefault="0094525B" w:rsidP="00AD70E9">
            <w:pPr>
              <w:rPr>
                <w:b/>
              </w:rPr>
            </w:pPr>
            <w:r w:rsidRPr="00F04297">
              <w:t>Дата публикации</w:t>
            </w:r>
          </w:p>
        </w:tc>
        <w:tc>
          <w:tcPr>
            <w:tcW w:w="1843" w:type="dxa"/>
          </w:tcPr>
          <w:p w14:paraId="0A26E3AB" w14:textId="77777777" w:rsidR="0094525B" w:rsidRPr="00F04297" w:rsidRDefault="0094525B" w:rsidP="00AD70E9">
            <w:pPr>
              <w:rPr>
                <w:b/>
              </w:rPr>
            </w:pPr>
            <w:r w:rsidRPr="00F04297">
              <w:t>Выходные данные, объем публикаций</w:t>
            </w:r>
          </w:p>
        </w:tc>
        <w:tc>
          <w:tcPr>
            <w:tcW w:w="4961" w:type="dxa"/>
          </w:tcPr>
          <w:p w14:paraId="10F8CEF2" w14:textId="77777777" w:rsidR="0094525B" w:rsidRPr="00F04297" w:rsidRDefault="0094525B" w:rsidP="00AD70E9">
            <w:pPr>
              <w:rPr>
                <w:b/>
              </w:rPr>
            </w:pPr>
            <w:r w:rsidRPr="005D2B3E">
              <w:t>В электронной</w:t>
            </w:r>
            <w:r>
              <w:t xml:space="preserve"> </w:t>
            </w:r>
            <w:r w:rsidRPr="005D2B3E">
              <w:t>версии</w:t>
            </w:r>
            <w:r>
              <w:t xml:space="preserve"> -</w:t>
            </w:r>
            <w:r w:rsidRPr="005D2B3E">
              <w:t xml:space="preserve"> указать сайт</w:t>
            </w:r>
            <w:r>
              <w:t>, ссылку</w:t>
            </w:r>
          </w:p>
        </w:tc>
      </w:tr>
      <w:tr w:rsidR="00716586" w:rsidRPr="00F04297" w14:paraId="1F70CA24" w14:textId="77777777" w:rsidTr="00716586">
        <w:tc>
          <w:tcPr>
            <w:tcW w:w="1985" w:type="dxa"/>
          </w:tcPr>
          <w:p w14:paraId="77D991A8" w14:textId="77777777" w:rsidR="0094525B" w:rsidRPr="003A0C33" w:rsidRDefault="0094525B" w:rsidP="00AD70E9">
            <w:r>
              <w:t>Пушкова Н.Н.</w:t>
            </w:r>
          </w:p>
        </w:tc>
        <w:tc>
          <w:tcPr>
            <w:tcW w:w="1843" w:type="dxa"/>
          </w:tcPr>
          <w:p w14:paraId="70B5E459" w14:textId="77777777" w:rsidR="0094525B" w:rsidRPr="003A0C33" w:rsidRDefault="0094525B" w:rsidP="00AD70E9">
            <w:r>
              <w:t>ОО</w:t>
            </w:r>
          </w:p>
        </w:tc>
        <w:tc>
          <w:tcPr>
            <w:tcW w:w="2693" w:type="dxa"/>
          </w:tcPr>
          <w:p w14:paraId="0D06102A" w14:textId="77777777" w:rsidR="0094525B" w:rsidRPr="00EC7628" w:rsidRDefault="0094525B" w:rsidP="00AD70E9">
            <w:r>
              <w:t xml:space="preserve"> Мастер-класс </w:t>
            </w:r>
            <w:r w:rsidRPr="00EC7628">
              <w:t>«Развитие творческого мышления у детей дошкольного возраста в конструктивно-модельной деятельности»</w:t>
            </w:r>
          </w:p>
          <w:p w14:paraId="3CA6C90A" w14:textId="77777777" w:rsidR="0094525B" w:rsidRPr="003A0C33" w:rsidRDefault="0094525B" w:rsidP="00AD70E9"/>
        </w:tc>
        <w:tc>
          <w:tcPr>
            <w:tcW w:w="1417" w:type="dxa"/>
          </w:tcPr>
          <w:p w14:paraId="657B5DCC" w14:textId="77777777" w:rsidR="0094525B" w:rsidRPr="003A0C33" w:rsidRDefault="0094525B" w:rsidP="00AD70E9"/>
        </w:tc>
        <w:tc>
          <w:tcPr>
            <w:tcW w:w="1843" w:type="dxa"/>
          </w:tcPr>
          <w:p w14:paraId="48CA3ACB" w14:textId="77777777" w:rsidR="0094525B" w:rsidRPr="00F04297" w:rsidRDefault="0094525B" w:rsidP="00AD70E9">
            <w:pPr>
              <w:rPr>
                <w:b/>
              </w:rPr>
            </w:pPr>
          </w:p>
        </w:tc>
        <w:tc>
          <w:tcPr>
            <w:tcW w:w="4961" w:type="dxa"/>
          </w:tcPr>
          <w:p w14:paraId="113E55DD" w14:textId="77777777" w:rsidR="0094525B" w:rsidRPr="00EC7628" w:rsidRDefault="00874387" w:rsidP="00AD70E9">
            <w:hyperlink r:id="rId15" w:history="1">
              <w:r w:rsidR="0094525B" w:rsidRPr="00D3596C">
                <w:rPr>
                  <w:rStyle w:val="ad"/>
                </w:rPr>
                <w:t>https://ds13ugl.edu.yar.ru/personalnie_stranitsi_pedagogov/pushkova_natalya_nikolaevna.html</w:t>
              </w:r>
            </w:hyperlink>
            <w:r w:rsidR="0094525B">
              <w:t xml:space="preserve"> </w:t>
            </w:r>
          </w:p>
        </w:tc>
      </w:tr>
      <w:tr w:rsidR="00716586" w:rsidRPr="00F04297" w14:paraId="3B3A2E74" w14:textId="77777777" w:rsidTr="00716586">
        <w:tc>
          <w:tcPr>
            <w:tcW w:w="1985" w:type="dxa"/>
          </w:tcPr>
          <w:p w14:paraId="45078C29" w14:textId="77777777" w:rsidR="0094525B" w:rsidRPr="003A0C33" w:rsidRDefault="0094525B" w:rsidP="00AD70E9">
            <w:r>
              <w:t>Пушкова Н.Н.</w:t>
            </w:r>
          </w:p>
        </w:tc>
        <w:tc>
          <w:tcPr>
            <w:tcW w:w="1843" w:type="dxa"/>
          </w:tcPr>
          <w:p w14:paraId="4D98ECDE" w14:textId="77777777" w:rsidR="0094525B" w:rsidRPr="003A0C33" w:rsidRDefault="0094525B" w:rsidP="00AD70E9">
            <w:r>
              <w:t>ОО</w:t>
            </w:r>
          </w:p>
        </w:tc>
        <w:tc>
          <w:tcPr>
            <w:tcW w:w="2693" w:type="dxa"/>
          </w:tcPr>
          <w:p w14:paraId="7EC3D0AB" w14:textId="77777777" w:rsidR="0094525B" w:rsidRPr="003A0C33" w:rsidRDefault="0094525B" w:rsidP="00AD70E9">
            <w:r>
              <w:t xml:space="preserve">Опыт работы </w:t>
            </w:r>
            <w:r w:rsidRPr="00EC7628">
              <w:t>«Развитие творческого мышления у детей дошкольного возраста в конструктивно-модельной деятельности»</w:t>
            </w:r>
          </w:p>
        </w:tc>
        <w:tc>
          <w:tcPr>
            <w:tcW w:w="1417" w:type="dxa"/>
          </w:tcPr>
          <w:p w14:paraId="39293006" w14:textId="77777777" w:rsidR="0094525B" w:rsidRPr="003A0C33" w:rsidRDefault="0094525B" w:rsidP="00AD70E9"/>
        </w:tc>
        <w:tc>
          <w:tcPr>
            <w:tcW w:w="1843" w:type="dxa"/>
          </w:tcPr>
          <w:p w14:paraId="7C24326A" w14:textId="77777777" w:rsidR="0094525B" w:rsidRPr="00F04297" w:rsidRDefault="0094525B" w:rsidP="00AD70E9">
            <w:pPr>
              <w:rPr>
                <w:b/>
              </w:rPr>
            </w:pPr>
          </w:p>
        </w:tc>
        <w:tc>
          <w:tcPr>
            <w:tcW w:w="4961" w:type="dxa"/>
          </w:tcPr>
          <w:p w14:paraId="13AEFD5A" w14:textId="77777777" w:rsidR="0094525B" w:rsidRPr="00EC7628" w:rsidRDefault="00874387" w:rsidP="00AD70E9">
            <w:hyperlink r:id="rId16" w:history="1">
              <w:r w:rsidR="0094525B" w:rsidRPr="00D3596C">
                <w:rPr>
                  <w:rStyle w:val="ad"/>
                </w:rPr>
                <w:t>https://ds13ugl.edu.yar.ru/personalnie_stranitsi_pedagogov/pushkova_natalya_nikolaevna.html</w:t>
              </w:r>
            </w:hyperlink>
            <w:r w:rsidR="0094525B">
              <w:t xml:space="preserve"> </w:t>
            </w:r>
          </w:p>
        </w:tc>
      </w:tr>
      <w:tr w:rsidR="00716586" w:rsidRPr="00985FF1" w14:paraId="718EF517" w14:textId="77777777" w:rsidTr="00716586">
        <w:tc>
          <w:tcPr>
            <w:tcW w:w="1985" w:type="dxa"/>
          </w:tcPr>
          <w:p w14:paraId="13373838" w14:textId="77777777" w:rsidR="00716586" w:rsidRPr="00985FF1" w:rsidRDefault="00716586" w:rsidP="00AD70E9">
            <w:pPr>
              <w:jc w:val="both"/>
            </w:pPr>
            <w:r w:rsidRPr="00985FF1">
              <w:t>Гусак М.Ю.</w:t>
            </w:r>
          </w:p>
        </w:tc>
        <w:tc>
          <w:tcPr>
            <w:tcW w:w="1843" w:type="dxa"/>
          </w:tcPr>
          <w:p w14:paraId="4874767D" w14:textId="77777777" w:rsidR="00716586" w:rsidRPr="00985FF1" w:rsidRDefault="00716586" w:rsidP="00AD70E9">
            <w:pPr>
              <w:jc w:val="both"/>
            </w:pPr>
            <w:r w:rsidRPr="00985FF1">
              <w:t>всероссийский</w:t>
            </w:r>
          </w:p>
        </w:tc>
        <w:tc>
          <w:tcPr>
            <w:tcW w:w="2693" w:type="dxa"/>
          </w:tcPr>
          <w:p w14:paraId="36F27174" w14:textId="77777777" w:rsidR="00716586" w:rsidRPr="00985FF1" w:rsidRDefault="00716586" w:rsidP="00AD70E9">
            <w:pPr>
              <w:jc w:val="both"/>
            </w:pPr>
            <w:r w:rsidRPr="00985FF1">
              <w:t>Конспект мастер-класса для детей 5-7 лет по изготовлению тряпичной куклы «В русской народной мастерской»</w:t>
            </w:r>
          </w:p>
        </w:tc>
        <w:tc>
          <w:tcPr>
            <w:tcW w:w="1417" w:type="dxa"/>
          </w:tcPr>
          <w:p w14:paraId="0DF73307" w14:textId="77777777" w:rsidR="00716586" w:rsidRPr="00985FF1" w:rsidRDefault="00716586" w:rsidP="00AD70E9">
            <w:pPr>
              <w:jc w:val="both"/>
            </w:pPr>
            <w:r w:rsidRPr="00985FF1">
              <w:t>10.11.2021</w:t>
            </w:r>
          </w:p>
        </w:tc>
        <w:tc>
          <w:tcPr>
            <w:tcW w:w="1843" w:type="dxa"/>
          </w:tcPr>
          <w:p w14:paraId="5F6D5CBF" w14:textId="77777777" w:rsidR="00716586" w:rsidRPr="00985FF1" w:rsidRDefault="00716586" w:rsidP="00AD70E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018BF6FD" w14:textId="77777777" w:rsidR="00716586" w:rsidRPr="00985FF1" w:rsidRDefault="00716586" w:rsidP="00AD70E9">
            <w:pPr>
              <w:jc w:val="both"/>
            </w:pPr>
            <w:r w:rsidRPr="00985FF1">
              <w:t>Сайт «Педагоги России»</w:t>
            </w:r>
          </w:p>
        </w:tc>
      </w:tr>
      <w:tr w:rsidR="00716586" w:rsidRPr="00985FF1" w14:paraId="431DDB94" w14:textId="77777777" w:rsidTr="00716586">
        <w:tc>
          <w:tcPr>
            <w:tcW w:w="1985" w:type="dxa"/>
          </w:tcPr>
          <w:p w14:paraId="145D6181" w14:textId="77777777" w:rsidR="00716586" w:rsidRPr="00985FF1" w:rsidRDefault="00716586" w:rsidP="00AD70E9">
            <w:pPr>
              <w:jc w:val="both"/>
            </w:pPr>
            <w:r w:rsidRPr="00985FF1">
              <w:t>Белякова Е.В.</w:t>
            </w:r>
          </w:p>
        </w:tc>
        <w:tc>
          <w:tcPr>
            <w:tcW w:w="1843" w:type="dxa"/>
          </w:tcPr>
          <w:p w14:paraId="5D725153" w14:textId="77777777" w:rsidR="00716586" w:rsidRPr="00985FF1" w:rsidRDefault="00716586" w:rsidP="00AD70E9">
            <w:pPr>
              <w:jc w:val="both"/>
            </w:pPr>
            <w:r w:rsidRPr="00985FF1">
              <w:t>всероссийский</w:t>
            </w:r>
          </w:p>
        </w:tc>
        <w:tc>
          <w:tcPr>
            <w:tcW w:w="2693" w:type="dxa"/>
          </w:tcPr>
          <w:p w14:paraId="05A6D797" w14:textId="77777777" w:rsidR="00716586" w:rsidRPr="00985FF1" w:rsidRDefault="00716586" w:rsidP="00AD70E9">
            <w:pPr>
              <w:jc w:val="both"/>
            </w:pPr>
            <w:r w:rsidRPr="00985FF1">
              <w:t xml:space="preserve">Конспект НОД с детьми 6-7 лет «Путешествие в прошлое нашей </w:t>
            </w:r>
            <w:r w:rsidRPr="00985FF1">
              <w:lastRenderedPageBreak/>
              <w:t>страны»</w:t>
            </w:r>
          </w:p>
        </w:tc>
        <w:tc>
          <w:tcPr>
            <w:tcW w:w="1417" w:type="dxa"/>
          </w:tcPr>
          <w:p w14:paraId="6CA967B0" w14:textId="77777777" w:rsidR="00716586" w:rsidRPr="00985FF1" w:rsidRDefault="00716586" w:rsidP="00AD70E9">
            <w:pPr>
              <w:jc w:val="both"/>
            </w:pPr>
            <w:r w:rsidRPr="00985FF1">
              <w:lastRenderedPageBreak/>
              <w:t>03.12.2021</w:t>
            </w:r>
          </w:p>
        </w:tc>
        <w:tc>
          <w:tcPr>
            <w:tcW w:w="1843" w:type="dxa"/>
          </w:tcPr>
          <w:p w14:paraId="39FBAEBE" w14:textId="77777777" w:rsidR="00716586" w:rsidRPr="00985FF1" w:rsidRDefault="00716586" w:rsidP="00AD70E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076B86C5" w14:textId="77777777" w:rsidR="00716586" w:rsidRPr="00985FF1" w:rsidRDefault="00716586" w:rsidP="00AD70E9">
            <w:pPr>
              <w:jc w:val="both"/>
            </w:pPr>
            <w:r w:rsidRPr="00985FF1">
              <w:t>Сайт «Педагоги России»</w:t>
            </w:r>
          </w:p>
        </w:tc>
      </w:tr>
      <w:tr w:rsidR="00716586" w:rsidRPr="00985FF1" w14:paraId="5E61E0B9" w14:textId="77777777" w:rsidTr="00716586">
        <w:tc>
          <w:tcPr>
            <w:tcW w:w="1985" w:type="dxa"/>
          </w:tcPr>
          <w:p w14:paraId="6B7D9674" w14:textId="77777777" w:rsidR="00716586" w:rsidRPr="00985FF1" w:rsidRDefault="00716586" w:rsidP="00AD70E9">
            <w:pPr>
              <w:jc w:val="both"/>
            </w:pPr>
            <w:r w:rsidRPr="00985FF1">
              <w:lastRenderedPageBreak/>
              <w:t>Белякова Е.В.</w:t>
            </w:r>
          </w:p>
        </w:tc>
        <w:tc>
          <w:tcPr>
            <w:tcW w:w="1843" w:type="dxa"/>
          </w:tcPr>
          <w:p w14:paraId="4C01CA3D" w14:textId="77777777" w:rsidR="00716586" w:rsidRPr="00985FF1" w:rsidRDefault="00716586" w:rsidP="00AD70E9">
            <w:pPr>
              <w:jc w:val="both"/>
            </w:pPr>
            <w:r w:rsidRPr="00985FF1">
              <w:t>всероссийский</w:t>
            </w:r>
          </w:p>
        </w:tc>
        <w:tc>
          <w:tcPr>
            <w:tcW w:w="2693" w:type="dxa"/>
          </w:tcPr>
          <w:p w14:paraId="7BB867CA" w14:textId="77777777" w:rsidR="00716586" w:rsidRPr="00985FF1" w:rsidRDefault="00716586" w:rsidP="00AD70E9">
            <w:pPr>
              <w:jc w:val="both"/>
            </w:pPr>
            <w:r w:rsidRPr="00985FF1">
              <w:t>Семинар-практикум для педагогов ДОУ «Технология «Утренний круг»</w:t>
            </w:r>
          </w:p>
        </w:tc>
        <w:tc>
          <w:tcPr>
            <w:tcW w:w="1417" w:type="dxa"/>
          </w:tcPr>
          <w:p w14:paraId="6C72A438" w14:textId="77777777" w:rsidR="00716586" w:rsidRPr="00985FF1" w:rsidRDefault="00716586" w:rsidP="00AD70E9">
            <w:pPr>
              <w:jc w:val="both"/>
            </w:pPr>
            <w:r w:rsidRPr="00985FF1">
              <w:t>21.03.2022</w:t>
            </w:r>
          </w:p>
        </w:tc>
        <w:tc>
          <w:tcPr>
            <w:tcW w:w="1843" w:type="dxa"/>
          </w:tcPr>
          <w:p w14:paraId="0512F1A8" w14:textId="77777777" w:rsidR="00716586" w:rsidRPr="00985FF1" w:rsidRDefault="00716586" w:rsidP="00AD70E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42CD7081" w14:textId="77777777" w:rsidR="00716586" w:rsidRPr="00985FF1" w:rsidRDefault="00716586" w:rsidP="00AD70E9">
            <w:pPr>
              <w:jc w:val="both"/>
            </w:pPr>
            <w:proofErr w:type="spellStart"/>
            <w:r w:rsidRPr="00985FF1">
              <w:rPr>
                <w:lang w:val="en-US"/>
              </w:rPr>
              <w:t>infourok</w:t>
            </w:r>
            <w:proofErr w:type="spellEnd"/>
            <w:r w:rsidRPr="00985FF1">
              <w:t>.</w:t>
            </w:r>
            <w:proofErr w:type="spellStart"/>
            <w:r w:rsidRPr="00985FF1">
              <w:rPr>
                <w:lang w:val="en-US"/>
              </w:rPr>
              <w:t>ru</w:t>
            </w:r>
            <w:proofErr w:type="spellEnd"/>
          </w:p>
        </w:tc>
      </w:tr>
      <w:tr w:rsidR="00716586" w:rsidRPr="00985FF1" w14:paraId="31CD17D1" w14:textId="77777777" w:rsidTr="00716586">
        <w:tc>
          <w:tcPr>
            <w:tcW w:w="1985" w:type="dxa"/>
          </w:tcPr>
          <w:p w14:paraId="6BF70D91" w14:textId="77777777" w:rsidR="00716586" w:rsidRPr="00985FF1" w:rsidRDefault="00716586" w:rsidP="00AD70E9">
            <w:pPr>
              <w:jc w:val="both"/>
            </w:pPr>
            <w:r w:rsidRPr="00985FF1">
              <w:t xml:space="preserve">Гусак </w:t>
            </w:r>
          </w:p>
          <w:p w14:paraId="7FD0773F" w14:textId="77777777" w:rsidR="00716586" w:rsidRPr="00985FF1" w:rsidRDefault="00716586" w:rsidP="00AD70E9">
            <w:pPr>
              <w:jc w:val="both"/>
            </w:pPr>
            <w:r w:rsidRPr="00985FF1">
              <w:t>М. Ю.</w:t>
            </w:r>
          </w:p>
        </w:tc>
        <w:tc>
          <w:tcPr>
            <w:tcW w:w="1843" w:type="dxa"/>
          </w:tcPr>
          <w:p w14:paraId="7B7BAA96" w14:textId="77777777" w:rsidR="00716586" w:rsidRPr="00985FF1" w:rsidRDefault="00716586" w:rsidP="00AD70E9">
            <w:pPr>
              <w:jc w:val="both"/>
            </w:pPr>
            <w:r w:rsidRPr="00985FF1">
              <w:t>всероссийский</w:t>
            </w:r>
          </w:p>
        </w:tc>
        <w:tc>
          <w:tcPr>
            <w:tcW w:w="2693" w:type="dxa"/>
          </w:tcPr>
          <w:p w14:paraId="524C42B0" w14:textId="77777777" w:rsidR="00716586" w:rsidRPr="00985FF1" w:rsidRDefault="00716586" w:rsidP="00AD70E9">
            <w:pPr>
              <w:jc w:val="both"/>
            </w:pPr>
            <w:r w:rsidRPr="00985FF1">
              <w:t xml:space="preserve">Консультация для педагогов ДОУ «Организация развивающей предметно-пространственной среды в соответствии ФГОС </w:t>
            </w:r>
            <w:proofErr w:type="gramStart"/>
            <w:r w:rsidRPr="00985FF1">
              <w:t>ДО</w:t>
            </w:r>
            <w:proofErr w:type="gramEnd"/>
            <w:r w:rsidRPr="00985FF1">
              <w:t>»</w:t>
            </w:r>
          </w:p>
        </w:tc>
        <w:tc>
          <w:tcPr>
            <w:tcW w:w="1417" w:type="dxa"/>
          </w:tcPr>
          <w:p w14:paraId="52A74010" w14:textId="77777777" w:rsidR="00716586" w:rsidRPr="00985FF1" w:rsidRDefault="00716586" w:rsidP="00AD70E9">
            <w:pPr>
              <w:jc w:val="both"/>
            </w:pPr>
            <w:r w:rsidRPr="00985FF1">
              <w:t>21.03.2022</w:t>
            </w:r>
          </w:p>
        </w:tc>
        <w:tc>
          <w:tcPr>
            <w:tcW w:w="1843" w:type="dxa"/>
          </w:tcPr>
          <w:p w14:paraId="755195C1" w14:textId="77777777" w:rsidR="00716586" w:rsidRPr="00985FF1" w:rsidRDefault="00716586" w:rsidP="00AD70E9">
            <w:pPr>
              <w:jc w:val="both"/>
              <w:rPr>
                <w:b/>
              </w:rPr>
            </w:pPr>
          </w:p>
        </w:tc>
        <w:tc>
          <w:tcPr>
            <w:tcW w:w="4961" w:type="dxa"/>
          </w:tcPr>
          <w:p w14:paraId="55EAF530" w14:textId="77777777" w:rsidR="00716586" w:rsidRPr="00985FF1" w:rsidRDefault="00716586" w:rsidP="00AD70E9">
            <w:pPr>
              <w:jc w:val="both"/>
            </w:pPr>
            <w:r w:rsidRPr="00985FF1">
              <w:rPr>
                <w:b/>
              </w:rPr>
              <w:t xml:space="preserve"> </w:t>
            </w:r>
            <w:proofErr w:type="spellStart"/>
            <w:r w:rsidRPr="00985FF1">
              <w:rPr>
                <w:lang w:val="en-US"/>
              </w:rPr>
              <w:t>infourok</w:t>
            </w:r>
            <w:proofErr w:type="spellEnd"/>
            <w:r w:rsidRPr="00985FF1">
              <w:t>.</w:t>
            </w:r>
            <w:proofErr w:type="spellStart"/>
            <w:r w:rsidRPr="00985FF1">
              <w:rPr>
                <w:lang w:val="en-US"/>
              </w:rPr>
              <w:t>ru</w:t>
            </w:r>
            <w:proofErr w:type="spellEnd"/>
          </w:p>
        </w:tc>
      </w:tr>
      <w:tr w:rsidR="00716586" w:rsidRPr="007D65A7" w14:paraId="379BC542" w14:textId="77777777" w:rsidTr="0071658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CAA" w14:textId="77777777" w:rsidR="00716586" w:rsidRDefault="00716586" w:rsidP="00716586">
            <w:pPr>
              <w:jc w:val="both"/>
            </w:pPr>
            <w:r w:rsidRPr="00241944">
              <w:t>Кузнецова А.М.</w:t>
            </w:r>
          </w:p>
          <w:p w14:paraId="5EB94BBD" w14:textId="77777777" w:rsidR="00716586" w:rsidRPr="00AC5170" w:rsidRDefault="00716586" w:rsidP="00716586">
            <w:pPr>
              <w:jc w:val="both"/>
            </w:pPr>
            <w:r>
              <w:t>Яровая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8487" w14:textId="77777777" w:rsidR="00716586" w:rsidRPr="005F4FB8" w:rsidRDefault="00716586" w:rsidP="00716586">
            <w:pPr>
              <w:jc w:val="both"/>
            </w:pPr>
            <w:r>
              <w:t>региональный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3FA" w14:textId="77777777" w:rsidR="00716586" w:rsidRPr="0045497F" w:rsidRDefault="00716586" w:rsidP="00716586">
            <w:pPr>
              <w:jc w:val="both"/>
            </w:pPr>
            <w:r>
              <w:t>И</w:t>
            </w:r>
            <w:r w:rsidRPr="0045497F">
              <w:t xml:space="preserve">деи оформления </w:t>
            </w:r>
            <w:r>
              <w:t>РППС</w:t>
            </w:r>
            <w:r w:rsidRPr="0045497F">
              <w:t xml:space="preserve">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9BDC" w14:textId="77777777" w:rsidR="00716586" w:rsidRPr="0045497F" w:rsidRDefault="00716586" w:rsidP="00716586">
            <w:pPr>
              <w:jc w:val="both"/>
            </w:pPr>
            <w:r w:rsidRPr="0045497F">
              <w:t>Март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F8D3" w14:textId="77777777" w:rsidR="00716586" w:rsidRPr="00F04297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8F72" w14:textId="38009132" w:rsidR="00716586" w:rsidRPr="00716586" w:rsidRDefault="00874387" w:rsidP="00716586">
            <w:pPr>
              <w:jc w:val="both"/>
              <w:rPr>
                <w:b/>
                <w:lang w:val="en-US"/>
              </w:rPr>
            </w:pPr>
            <w:hyperlink r:id="rId17" w:tgtFrame="_blank" w:history="1">
              <w:r w:rsidR="00716586" w:rsidRPr="00716586">
                <w:rPr>
                  <w:rStyle w:val="ad"/>
                  <w:b/>
                  <w:lang w:val="en-US"/>
                </w:rPr>
                <w:t>2022-02-17_materiali-mdou_ZVEZDOCHKA_Uglich.docx (live.com)</w:t>
              </w:r>
            </w:hyperlink>
          </w:p>
        </w:tc>
      </w:tr>
      <w:tr w:rsidR="00716586" w:rsidRPr="00084ED0" w14:paraId="25E76171" w14:textId="77777777" w:rsidTr="0067257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B3B55" w14:textId="77777777" w:rsidR="00716586" w:rsidRPr="00716586" w:rsidRDefault="00716586" w:rsidP="00716586">
            <w:pPr>
              <w:jc w:val="both"/>
            </w:pPr>
            <w:r w:rsidRPr="004135FA">
              <w:t>Яровая С.К.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B38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08D" w14:textId="77777777" w:rsidR="00716586" w:rsidRPr="00716586" w:rsidRDefault="00716586" w:rsidP="00716586">
            <w:pPr>
              <w:jc w:val="both"/>
            </w:pPr>
            <w:r w:rsidRPr="00716586">
              <w:t>Развлечение по рисованию для детей 6 – 7 лет «Сделаем мир цветным»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8C8" w14:textId="77777777" w:rsidR="00716586" w:rsidRPr="00716586" w:rsidRDefault="00716586" w:rsidP="00716586">
            <w:pPr>
              <w:jc w:val="both"/>
            </w:pPr>
            <w:r w:rsidRPr="00716586"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60B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F1C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18" w:history="1">
              <w:r w:rsidR="00716586" w:rsidRPr="00716586">
                <w:rPr>
                  <w:rStyle w:val="ad"/>
                  <w:b/>
                </w:rPr>
                <w:t>Приложение 9. Развлечение по рисованию для детей 6-7 лет. "Сделаем мир цветным" (infourok.ru)</w:t>
              </w:r>
            </w:hyperlink>
          </w:p>
        </w:tc>
      </w:tr>
      <w:tr w:rsidR="00716586" w:rsidRPr="00084ED0" w14:paraId="1E1E8EE7" w14:textId="77777777" w:rsidTr="0067257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1E0BA" w14:textId="77777777" w:rsidR="00716586" w:rsidRPr="00716586" w:rsidRDefault="00716586" w:rsidP="007165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0DA5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71F" w14:textId="77777777" w:rsidR="00716586" w:rsidRPr="00716586" w:rsidRDefault="00716586" w:rsidP="00716586">
            <w:pPr>
              <w:jc w:val="both"/>
            </w:pPr>
            <w:r w:rsidRPr="00716586">
              <w:t xml:space="preserve">Конспект НОД по </w:t>
            </w:r>
            <w:proofErr w:type="gramStart"/>
            <w:r w:rsidRPr="00716586">
              <w:t>ИЗО</w:t>
            </w:r>
            <w:proofErr w:type="gramEnd"/>
            <w:r w:rsidRPr="00716586">
              <w:t xml:space="preserve"> «Главные помощники»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147C" w14:textId="77777777" w:rsidR="00716586" w:rsidRPr="00716586" w:rsidRDefault="00716586" w:rsidP="00716586">
            <w:pPr>
              <w:jc w:val="both"/>
            </w:pPr>
            <w:r w:rsidRPr="00716586">
              <w:t>24.10.2021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2D1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377E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19" w:history="1">
              <w:r w:rsidR="00716586" w:rsidRPr="00716586">
                <w:rPr>
                  <w:rStyle w:val="ad"/>
                  <w:b/>
                </w:rPr>
                <w:t xml:space="preserve">Конспект непосредственной образовательной деятельности по </w:t>
              </w:r>
              <w:proofErr w:type="gramStart"/>
              <w:r w:rsidR="00716586" w:rsidRPr="00716586">
                <w:rPr>
                  <w:rStyle w:val="ad"/>
                  <w:b/>
                </w:rPr>
                <w:t>изо</w:t>
              </w:r>
              <w:proofErr w:type="gramEnd"/>
              <w:r w:rsidR="00716586" w:rsidRPr="00716586">
                <w:rPr>
                  <w:rStyle w:val="ad"/>
                  <w:b/>
                </w:rPr>
                <w:t xml:space="preserve"> « Главные помощники» (infourok.ru)</w:t>
              </w:r>
            </w:hyperlink>
          </w:p>
        </w:tc>
      </w:tr>
      <w:tr w:rsidR="00716586" w:rsidRPr="00084ED0" w14:paraId="482203EE" w14:textId="77777777" w:rsidTr="0067257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CFB41" w14:textId="77777777" w:rsidR="00716586" w:rsidRPr="00716586" w:rsidRDefault="00716586" w:rsidP="007165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D18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6933" w14:textId="77777777" w:rsidR="00716586" w:rsidRPr="00716586" w:rsidRDefault="00716586" w:rsidP="00716586">
            <w:pPr>
              <w:jc w:val="both"/>
            </w:pPr>
            <w:r w:rsidRPr="00716586">
              <w:t>Конспект НОД «Золотая рыбка»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AE4F" w14:textId="77777777" w:rsidR="00716586" w:rsidRPr="00716586" w:rsidRDefault="00716586" w:rsidP="00716586">
            <w:pPr>
              <w:jc w:val="both"/>
            </w:pPr>
            <w:r w:rsidRPr="00716586"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C03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B96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20" w:history="1">
              <w:r w:rsidR="00716586" w:rsidRPr="00716586">
                <w:rPr>
                  <w:rStyle w:val="ad"/>
                  <w:b/>
                </w:rPr>
                <w:t>Конспект НОД "Золотая рыбка" (infourok.ru)</w:t>
              </w:r>
            </w:hyperlink>
          </w:p>
        </w:tc>
      </w:tr>
      <w:tr w:rsidR="00716586" w:rsidRPr="00084ED0" w14:paraId="63C4D581" w14:textId="77777777" w:rsidTr="0067257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DA484" w14:textId="77777777" w:rsidR="00716586" w:rsidRPr="00716586" w:rsidRDefault="00716586" w:rsidP="007165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3ABD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5E2" w14:textId="77777777" w:rsidR="00716586" w:rsidRPr="00716586" w:rsidRDefault="00716586" w:rsidP="00716586">
            <w:pPr>
              <w:jc w:val="both"/>
            </w:pPr>
            <w:r w:rsidRPr="00716586">
              <w:t>Конспект НОД для детей 6 – 7 лет по патриотическому воспитанию «Люблю березку русскую»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F50B" w14:textId="77777777" w:rsidR="00716586" w:rsidRPr="00716586" w:rsidRDefault="00716586" w:rsidP="00716586">
            <w:pPr>
              <w:jc w:val="both"/>
            </w:pPr>
            <w:r w:rsidRPr="00716586"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8DF3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6CEF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21" w:history="1">
              <w:r w:rsidR="00716586" w:rsidRPr="00716586">
                <w:rPr>
                  <w:rStyle w:val="ad"/>
                  <w:b/>
                </w:rPr>
                <w:t>Приложение 8. Конспект НОД для детей 6-7 лет по патриотическому воспитанию. "Люблю берёзку русскую" (infourok.ru)</w:t>
              </w:r>
            </w:hyperlink>
          </w:p>
        </w:tc>
      </w:tr>
      <w:tr w:rsidR="00716586" w:rsidRPr="00084ED0" w14:paraId="3642BFD6" w14:textId="77777777" w:rsidTr="0067257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F970C" w14:textId="77777777" w:rsidR="00716586" w:rsidRPr="00716586" w:rsidRDefault="00716586" w:rsidP="007165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7163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CE7D" w14:textId="77777777" w:rsidR="00716586" w:rsidRPr="00716586" w:rsidRDefault="00716586" w:rsidP="00716586">
            <w:pPr>
              <w:jc w:val="both"/>
            </w:pPr>
            <w:r w:rsidRPr="00716586">
              <w:t xml:space="preserve">Конспект НОД по рисованию для детей 5 – 6 лет «Город, </w:t>
            </w:r>
            <w:r w:rsidRPr="00716586">
              <w:lastRenderedPageBreak/>
              <w:t>который придумал художник»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DFC" w14:textId="77777777" w:rsidR="00716586" w:rsidRPr="00716586" w:rsidRDefault="00716586" w:rsidP="00716586">
            <w:pPr>
              <w:jc w:val="both"/>
            </w:pPr>
            <w:r w:rsidRPr="00716586">
              <w:lastRenderedPageBreak/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7ED1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B8E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22" w:history="1">
              <w:r w:rsidR="00716586" w:rsidRPr="00716586">
                <w:rPr>
                  <w:rStyle w:val="ad"/>
                  <w:b/>
                </w:rPr>
                <w:t xml:space="preserve">Приложение 6. Конспект НОД по рисованию для детей 5-6 лет. "Город, который придумал художник" </w:t>
              </w:r>
              <w:r w:rsidR="00716586" w:rsidRPr="00716586">
                <w:rPr>
                  <w:rStyle w:val="ad"/>
                  <w:b/>
                </w:rPr>
                <w:lastRenderedPageBreak/>
                <w:t>(infourok.ru)</w:t>
              </w:r>
            </w:hyperlink>
          </w:p>
        </w:tc>
      </w:tr>
      <w:tr w:rsidR="00716586" w:rsidRPr="00084ED0" w14:paraId="2A6DEA38" w14:textId="77777777" w:rsidTr="0067257C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3688" w14:textId="77777777" w:rsidR="00716586" w:rsidRPr="00716586" w:rsidRDefault="00716586" w:rsidP="0071658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551" w14:textId="77777777" w:rsidR="00716586" w:rsidRPr="00716586" w:rsidRDefault="00716586" w:rsidP="00716586">
            <w:pPr>
              <w:jc w:val="both"/>
            </w:pPr>
            <w:r w:rsidRPr="00716586">
              <w:t>Всероссийский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9F5" w14:textId="77777777" w:rsidR="00716586" w:rsidRPr="00716586" w:rsidRDefault="00716586" w:rsidP="00716586">
            <w:pPr>
              <w:jc w:val="both"/>
            </w:pPr>
            <w:r w:rsidRPr="00716586">
              <w:t>Конспект НОД по рисованию для детей 4 – 5 лет «Встреча со сказкой в Волшебной стране»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B6D" w14:textId="77777777" w:rsidR="00716586" w:rsidRPr="00716586" w:rsidRDefault="00716586" w:rsidP="00716586">
            <w:pPr>
              <w:jc w:val="both"/>
            </w:pPr>
            <w:r w:rsidRPr="00716586">
              <w:t>19.10.2021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5BE5" w14:textId="77777777" w:rsidR="00716586" w:rsidRPr="00A2440B" w:rsidRDefault="00716586" w:rsidP="00716586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3BFA" w14:textId="77777777" w:rsidR="00716586" w:rsidRPr="00716586" w:rsidRDefault="00874387" w:rsidP="00716586">
            <w:pPr>
              <w:jc w:val="both"/>
              <w:rPr>
                <w:b/>
              </w:rPr>
            </w:pPr>
            <w:hyperlink r:id="rId23" w:history="1">
              <w:r w:rsidR="00716586" w:rsidRPr="00716586">
                <w:rPr>
                  <w:rStyle w:val="ad"/>
                  <w:b/>
                </w:rPr>
                <w:t>Приложение 5. Конспект НОД по рисованию для детей 4-5 лет. "Встреча со сказкой в Волшебной стране" (infourok.ru)</w:t>
              </w:r>
            </w:hyperlink>
          </w:p>
        </w:tc>
      </w:tr>
    </w:tbl>
    <w:p w14:paraId="5F97C819" w14:textId="77777777" w:rsidR="000D0EA3" w:rsidRDefault="000D0EA3" w:rsidP="00976154">
      <w:pPr>
        <w:ind w:firstLine="709"/>
        <w:jc w:val="both"/>
        <w:textAlignment w:val="baseline"/>
        <w:rPr>
          <w:rFonts w:eastAsia="Calibri"/>
        </w:rPr>
        <w:sectPr w:rsidR="000D0EA3" w:rsidSect="000D0E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F3730C8" w14:textId="0D2E5A7B" w:rsidR="00976154" w:rsidRDefault="001D66A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lastRenderedPageBreak/>
        <w:t>По-прежнему</w:t>
      </w:r>
      <w:r w:rsidR="00976154">
        <w:rPr>
          <w:rFonts w:eastAsia="Calibri"/>
        </w:rPr>
        <w:t xml:space="preserve"> одной из задач методической работы видится обучение педагогического коллектива активному использованию технологий дистанционного обучения в работе с детьми, с родителями, с коллегами и педагогами из других ДОО.</w:t>
      </w:r>
    </w:p>
    <w:p w14:paraId="13573DC7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14E9BBF6" w14:textId="77777777" w:rsidR="00976154" w:rsidRPr="00D75037" w:rsidRDefault="00976154" w:rsidP="00976154">
      <w:pPr>
        <w:ind w:firstLine="709"/>
        <w:jc w:val="center"/>
        <w:textAlignment w:val="baseline"/>
        <w:rPr>
          <w:rFonts w:eastAsia="Calibri"/>
          <w:b/>
          <w:bCs/>
        </w:rPr>
      </w:pPr>
      <w:r w:rsidRPr="00D75037">
        <w:rPr>
          <w:rFonts w:eastAsia="Calibri"/>
          <w:b/>
          <w:bCs/>
        </w:rPr>
        <w:t>VII. Мероприятия в МДОУ</w:t>
      </w:r>
    </w:p>
    <w:p w14:paraId="65DC767A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55BA034E" w14:textId="1FAD74B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Одним из важнейших направлений методической работы в учреждении в 20</w:t>
      </w:r>
      <w:r w:rsidR="002877F1">
        <w:rPr>
          <w:rFonts w:eastAsia="Calibri"/>
        </w:rPr>
        <w:t>21</w:t>
      </w:r>
      <w:r>
        <w:rPr>
          <w:rFonts w:eastAsia="Calibri"/>
        </w:rPr>
        <w:t xml:space="preserve"> – 202</w:t>
      </w:r>
      <w:r w:rsidR="002877F1">
        <w:rPr>
          <w:rFonts w:eastAsia="Calibri"/>
        </w:rPr>
        <w:t>2</w:t>
      </w:r>
      <w:r>
        <w:rPr>
          <w:rFonts w:eastAsia="Calibri"/>
        </w:rPr>
        <w:t xml:space="preserve"> учебном году следует считать педагогические советы. В течение 20</w:t>
      </w:r>
      <w:r w:rsidR="002877F1">
        <w:rPr>
          <w:rFonts w:eastAsia="Calibri"/>
        </w:rPr>
        <w:t>21</w:t>
      </w:r>
      <w:r>
        <w:rPr>
          <w:rFonts w:eastAsia="Calibri"/>
        </w:rPr>
        <w:t xml:space="preserve"> – 202</w:t>
      </w:r>
      <w:r w:rsidR="002877F1">
        <w:rPr>
          <w:rFonts w:eastAsia="Calibri"/>
        </w:rPr>
        <w:t>2</w:t>
      </w:r>
      <w:r>
        <w:rPr>
          <w:rFonts w:eastAsia="Calibri"/>
        </w:rPr>
        <w:t xml:space="preserve"> учебного года было проведено 4 заседания педагогического совета по следующим темам: </w:t>
      </w:r>
    </w:p>
    <w:p w14:paraId="5C1DB122" w14:textId="72A98E50" w:rsidR="00976154" w:rsidRDefault="00976154" w:rsidP="00210DDF">
      <w:pPr>
        <w:pStyle w:val="a5"/>
        <w:numPr>
          <w:ilvl w:val="0"/>
          <w:numId w:val="17"/>
        </w:numPr>
        <w:ind w:left="0" w:firstLine="709"/>
        <w:contextualSpacing/>
        <w:jc w:val="both"/>
        <w:textAlignment w:val="baseline"/>
        <w:rPr>
          <w:rFonts w:eastAsia="Calibri"/>
        </w:rPr>
      </w:pPr>
      <w:r w:rsidRPr="00422336">
        <w:rPr>
          <w:rFonts w:eastAsia="Calibri"/>
          <w:i/>
          <w:iCs/>
        </w:rPr>
        <w:t>Педагогический совет № 1</w:t>
      </w:r>
      <w:r>
        <w:rPr>
          <w:rFonts w:eastAsia="Calibri"/>
        </w:rPr>
        <w:t xml:space="preserve"> – утверждение плана деятельности на 20</w:t>
      </w:r>
      <w:r w:rsidR="002877F1">
        <w:rPr>
          <w:rFonts w:eastAsia="Calibri"/>
        </w:rPr>
        <w:t>21</w:t>
      </w:r>
      <w:r>
        <w:rPr>
          <w:rFonts w:eastAsia="Calibri"/>
        </w:rPr>
        <w:t xml:space="preserve"> – 202</w:t>
      </w:r>
      <w:r w:rsidR="002877F1">
        <w:rPr>
          <w:rFonts w:eastAsia="Calibri"/>
        </w:rPr>
        <w:t>2</w:t>
      </w:r>
      <w:r>
        <w:rPr>
          <w:rFonts w:eastAsia="Calibri"/>
        </w:rPr>
        <w:t xml:space="preserve"> учебный год.</w:t>
      </w:r>
    </w:p>
    <w:p w14:paraId="6DC575E4" w14:textId="0B34FA43" w:rsidR="002877F1" w:rsidRPr="002877F1" w:rsidRDefault="00976154" w:rsidP="00210DDF">
      <w:pPr>
        <w:pStyle w:val="a5"/>
        <w:numPr>
          <w:ilvl w:val="0"/>
          <w:numId w:val="17"/>
        </w:numPr>
        <w:ind w:left="0" w:firstLine="709"/>
        <w:jc w:val="both"/>
        <w:rPr>
          <w:sz w:val="22"/>
          <w:szCs w:val="22"/>
        </w:rPr>
      </w:pPr>
      <w:r w:rsidRPr="00422336">
        <w:rPr>
          <w:rFonts w:eastAsia="Calibri"/>
          <w:i/>
          <w:iCs/>
        </w:rPr>
        <w:t xml:space="preserve">Педагогический совет № 2 </w:t>
      </w:r>
      <w:r w:rsidR="002877F1">
        <w:rPr>
          <w:rFonts w:eastAsia="Calibri"/>
          <w:iCs/>
        </w:rPr>
        <w:t xml:space="preserve">посвящен реализации </w:t>
      </w:r>
      <w:r w:rsidR="002877F1">
        <w:rPr>
          <w:rFonts w:eastAsia="Calibri"/>
          <w:iCs/>
          <w:lang w:val="en-US"/>
        </w:rPr>
        <w:t>STEAM</w:t>
      </w:r>
      <w:r w:rsidR="002877F1">
        <w:rPr>
          <w:rFonts w:eastAsia="Calibri"/>
          <w:iCs/>
        </w:rPr>
        <w:t xml:space="preserve">технологий </w:t>
      </w:r>
      <w:proofErr w:type="gramStart"/>
      <w:r w:rsidR="002877F1">
        <w:rPr>
          <w:rFonts w:eastAsia="Calibri"/>
          <w:iCs/>
        </w:rPr>
        <w:t>в</w:t>
      </w:r>
      <w:proofErr w:type="gramEnd"/>
      <w:r w:rsidR="002877F1">
        <w:rPr>
          <w:rFonts w:eastAsia="Calibri"/>
          <w:iCs/>
        </w:rPr>
        <w:t xml:space="preserve"> ДО. Педагоги рассмотрели принципы организации </w:t>
      </w:r>
      <w:r w:rsidR="002877F1">
        <w:rPr>
          <w:rFonts w:eastAsia="Calibri"/>
          <w:iCs/>
          <w:lang w:val="en-US"/>
        </w:rPr>
        <w:t>STEAM</w:t>
      </w:r>
      <w:r w:rsidR="002877F1">
        <w:rPr>
          <w:rFonts w:eastAsia="Calibri"/>
          <w:iCs/>
        </w:rPr>
        <w:t>-</w:t>
      </w:r>
      <w:proofErr w:type="spellStart"/>
      <w:r w:rsidR="002877F1">
        <w:rPr>
          <w:rFonts w:eastAsia="Calibri"/>
          <w:iCs/>
        </w:rPr>
        <w:t>образоваительной</w:t>
      </w:r>
      <w:proofErr w:type="spellEnd"/>
      <w:r w:rsidR="002877F1">
        <w:rPr>
          <w:rFonts w:eastAsia="Calibri"/>
          <w:iCs/>
        </w:rPr>
        <w:t xml:space="preserve"> среды в ДОО, современные технологии «Обучение в движении» </w:t>
      </w:r>
      <w:proofErr w:type="spellStart"/>
      <w:r w:rsidR="002877F1">
        <w:rPr>
          <w:rFonts w:eastAsia="Calibri"/>
          <w:iCs/>
        </w:rPr>
        <w:t>Вайнапеля</w:t>
      </w:r>
      <w:proofErr w:type="spellEnd"/>
      <w:r w:rsidR="002877F1">
        <w:rPr>
          <w:rFonts w:eastAsia="Calibri"/>
          <w:iCs/>
        </w:rPr>
        <w:t xml:space="preserve">, игры </w:t>
      </w:r>
      <w:r w:rsidR="002877F1">
        <w:rPr>
          <w:rFonts w:eastAsia="Calibri"/>
          <w:iCs/>
          <w:lang w:val="en-US"/>
        </w:rPr>
        <w:t>VAY</w:t>
      </w:r>
      <w:r w:rsidR="002877F1" w:rsidRPr="002877F1">
        <w:rPr>
          <w:rFonts w:eastAsia="Calibri"/>
          <w:iCs/>
        </w:rPr>
        <w:t xml:space="preserve"> </w:t>
      </w:r>
      <w:r w:rsidR="002877F1">
        <w:rPr>
          <w:rFonts w:eastAsia="Calibri"/>
          <w:iCs/>
          <w:lang w:val="en-US"/>
        </w:rPr>
        <w:t>TOY</w:t>
      </w:r>
      <w:r w:rsidR="005367A4">
        <w:rPr>
          <w:rFonts w:eastAsia="Calibri"/>
          <w:iCs/>
        </w:rPr>
        <w:t xml:space="preserve">, продемонстрировали открытые показы НОД с детьми по использованию УМП «Детская универсальная </w:t>
      </w:r>
      <w:r w:rsidR="005367A4">
        <w:rPr>
          <w:rFonts w:eastAsia="Calibri"/>
          <w:iCs/>
          <w:lang w:val="en-US"/>
        </w:rPr>
        <w:t>STEAM</w:t>
      </w:r>
      <w:r w:rsidR="005367A4">
        <w:rPr>
          <w:rFonts w:eastAsia="Calibri"/>
          <w:iCs/>
        </w:rPr>
        <w:t>-лаборатория».</w:t>
      </w:r>
      <w:r w:rsidR="002877F1">
        <w:rPr>
          <w:rFonts w:eastAsia="Calibri"/>
          <w:iCs/>
        </w:rPr>
        <w:t xml:space="preserve"> </w:t>
      </w:r>
    </w:p>
    <w:p w14:paraId="061BF413" w14:textId="231F60D2" w:rsidR="008E101A" w:rsidRPr="008E101A" w:rsidRDefault="00293233" w:rsidP="00210DDF">
      <w:pPr>
        <w:pStyle w:val="a5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422336">
        <w:rPr>
          <w:rFonts w:eastAsia="Calibri"/>
          <w:i/>
          <w:iCs/>
        </w:rPr>
        <w:t xml:space="preserve">Педагогический совет № 3 - </w:t>
      </w:r>
      <w:r w:rsidRPr="00422336">
        <w:rPr>
          <w:bCs/>
          <w:i/>
          <w:iCs/>
        </w:rPr>
        <w:t>«</w:t>
      </w:r>
      <w:r w:rsidR="005367A4">
        <w:rPr>
          <w:bCs/>
          <w:color w:val="000000"/>
        </w:rPr>
        <w:t>Поддержка детской инициативы в различных видах художественной деятельности</w:t>
      </w:r>
      <w:r w:rsidRPr="00293233">
        <w:rPr>
          <w:bCs/>
          <w:color w:val="000000"/>
        </w:rPr>
        <w:t>»</w:t>
      </w:r>
      <w:r w:rsidR="005367A4">
        <w:rPr>
          <w:bCs/>
          <w:color w:val="000000"/>
        </w:rPr>
        <w:t xml:space="preserve"> был направлен на повышение результатов по ОО «Художественно-эстетическое развитие»</w:t>
      </w:r>
      <w:r>
        <w:rPr>
          <w:bCs/>
          <w:color w:val="000000"/>
        </w:rPr>
        <w:t>.</w:t>
      </w:r>
      <w:r w:rsidR="005367A4">
        <w:rPr>
          <w:bCs/>
          <w:color w:val="000000"/>
        </w:rPr>
        <w:t xml:space="preserve"> Педагогами представлены открытые показы НОД по музыкальному развитию, по </w:t>
      </w:r>
      <w:proofErr w:type="gramStart"/>
      <w:r w:rsidR="005367A4">
        <w:rPr>
          <w:bCs/>
          <w:color w:val="000000"/>
        </w:rPr>
        <w:t>ИЗО</w:t>
      </w:r>
      <w:proofErr w:type="gramEnd"/>
      <w:r w:rsidR="005367A4">
        <w:rPr>
          <w:bCs/>
          <w:color w:val="000000"/>
        </w:rPr>
        <w:t xml:space="preserve"> деятельности. Проведен мастер-класс для педагогов по нетрадиционным техникам ИЗО-деятельности, которые могут быть использованы для поддержки детской инициативы и развития самостоятельности детей. Проведен смотр-конкурс центров искусства в группах, побудивший педагогов пересмотреть их содержание, наполнить различными материалами, предоставляющими детям возможность для творчества и самовыражения.</w:t>
      </w:r>
      <w:r>
        <w:rPr>
          <w:bCs/>
          <w:color w:val="000000"/>
        </w:rPr>
        <w:t xml:space="preserve"> </w:t>
      </w:r>
    </w:p>
    <w:p w14:paraId="48D61317" w14:textId="11F1B148" w:rsidR="008E101A" w:rsidRPr="008E101A" w:rsidRDefault="008E101A" w:rsidP="00210DDF">
      <w:pPr>
        <w:pStyle w:val="a5"/>
        <w:numPr>
          <w:ilvl w:val="0"/>
          <w:numId w:val="17"/>
        </w:numPr>
        <w:ind w:left="0" w:firstLine="709"/>
        <w:jc w:val="both"/>
        <w:rPr>
          <w:rFonts w:eastAsia="Calibri"/>
        </w:rPr>
      </w:pPr>
      <w:r w:rsidRPr="00422336">
        <w:rPr>
          <w:bCs/>
          <w:i/>
          <w:iCs/>
        </w:rPr>
        <w:t>Пед</w:t>
      </w:r>
      <w:r w:rsidR="00422336" w:rsidRPr="00422336">
        <w:rPr>
          <w:bCs/>
          <w:i/>
          <w:iCs/>
        </w:rPr>
        <w:t xml:space="preserve">агогический свет </w:t>
      </w:r>
      <w:r w:rsidRPr="00422336">
        <w:rPr>
          <w:bCs/>
          <w:i/>
          <w:iCs/>
        </w:rPr>
        <w:t>№4</w:t>
      </w:r>
      <w:r w:rsidRPr="008E101A">
        <w:rPr>
          <w:bCs/>
        </w:rPr>
        <w:t xml:space="preserve"> </w:t>
      </w:r>
      <w:r>
        <w:rPr>
          <w:bCs/>
        </w:rPr>
        <w:t>был проведен в форме</w:t>
      </w:r>
      <w:r w:rsidRPr="008E101A">
        <w:rPr>
          <w:bCs/>
        </w:rPr>
        <w:t xml:space="preserve"> </w:t>
      </w:r>
      <w:r w:rsidRPr="00422336">
        <w:rPr>
          <w:bCs/>
          <w:i/>
          <w:iCs/>
        </w:rPr>
        <w:t>презентации групповых проектов</w:t>
      </w:r>
      <w:r>
        <w:rPr>
          <w:bCs/>
        </w:rPr>
        <w:t xml:space="preserve">. Педагогами </w:t>
      </w:r>
      <w:r w:rsidR="005367A4">
        <w:rPr>
          <w:rFonts w:eastAsia="Calibri"/>
        </w:rPr>
        <w:t>были представлены 7</w:t>
      </w:r>
      <w:r w:rsidRPr="00D32EA4">
        <w:rPr>
          <w:rFonts w:eastAsia="Calibri"/>
        </w:rPr>
        <w:t xml:space="preserve"> проектов </w:t>
      </w:r>
      <w:r w:rsidR="005367A4">
        <w:rPr>
          <w:rFonts w:eastAsia="Calibri"/>
        </w:rPr>
        <w:t>различной тематики. Отметим рост активности педагогов в этом направлении и увеличение количества реализованных и представленных проектов.</w:t>
      </w:r>
    </w:p>
    <w:p w14:paraId="6B3F6CEA" w14:textId="0E5EF545" w:rsidR="00976154" w:rsidRPr="008E101A" w:rsidRDefault="005367A4" w:rsidP="008E101A">
      <w:pPr>
        <w:contextualSpacing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Вместе с тем по-прежнему </w:t>
      </w:r>
      <w:r w:rsidR="008E101A">
        <w:rPr>
          <w:rFonts w:eastAsia="Calibri"/>
        </w:rPr>
        <w:t xml:space="preserve"> </w:t>
      </w:r>
      <w:r>
        <w:rPr>
          <w:rFonts w:eastAsia="Calibri"/>
        </w:rPr>
        <w:t>сохраняются</w:t>
      </w:r>
      <w:r w:rsidRPr="008E101A">
        <w:rPr>
          <w:rFonts w:eastAsia="Calibri"/>
        </w:rPr>
        <w:t xml:space="preserve"> </w:t>
      </w:r>
      <w:r w:rsidR="00976154" w:rsidRPr="008E101A">
        <w:rPr>
          <w:rFonts w:eastAsia="Calibri"/>
        </w:rPr>
        <w:t>проблемные моменты в проектной деятельности в учреждении:</w:t>
      </w:r>
    </w:p>
    <w:p w14:paraId="7B4244D1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1) непонимание многими педагогами сущности проектной деятельности – некоторые представленные проекты не были ориентированы на интерес ребенка, не способствовали развитию его инициативы, самостоятельности и самореализации;</w:t>
      </w:r>
    </w:p>
    <w:p w14:paraId="3856F0D9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2)  неиспользование ресурсов проектной деятельности специалистами учреждения: представленные проекты были реализованы исключительно воспитателями;</w:t>
      </w:r>
    </w:p>
    <w:p w14:paraId="7A629676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3) неиспользование ресурсов проектной деятельности воспитателями группы детей 1 – 2 лет: у педагогов недостаточно сформировано понимание того, как они могут использовать проектную деятельность в работе с детьми раннего возраста. </w:t>
      </w:r>
    </w:p>
    <w:p w14:paraId="73CAC166" w14:textId="77777777" w:rsidR="008944A9" w:rsidRDefault="00976154" w:rsidP="008944A9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Указанные проблемы обозначили необходимость </w:t>
      </w:r>
      <w:proofErr w:type="spellStart"/>
      <w:r>
        <w:rPr>
          <w:rFonts w:eastAsia="Calibri"/>
        </w:rPr>
        <w:t>уделения</w:t>
      </w:r>
      <w:proofErr w:type="spellEnd"/>
      <w:r>
        <w:rPr>
          <w:rFonts w:eastAsia="Calibri"/>
        </w:rPr>
        <w:t xml:space="preserve"> пристального внимания методически грамотной организации проектной деятельности в учреждении и формированию у всех категорий педагогических работников соответствующих профессиональных компетенций.  С этой целью планируется привлечение </w:t>
      </w:r>
      <w:r w:rsidRPr="008944A9">
        <w:rPr>
          <w:rFonts w:eastAsia="Calibri"/>
        </w:rPr>
        <w:t>всех</w:t>
      </w:r>
      <w:r>
        <w:rPr>
          <w:rFonts w:eastAsia="Calibri"/>
        </w:rPr>
        <w:t xml:space="preserve"> педагогических работников к реализации проектной деятельности в течение учебного года. Для презентации педагогическими работниками результатов детских и детско-взрослых или педагогических проектов </w:t>
      </w:r>
      <w:r w:rsidR="008944A9">
        <w:rPr>
          <w:rFonts w:eastAsia="Calibri"/>
        </w:rPr>
        <w:t xml:space="preserve">планируется и в дальнейшем использовать </w:t>
      </w:r>
      <w:r>
        <w:rPr>
          <w:rFonts w:eastAsia="Calibri"/>
        </w:rPr>
        <w:t>традиционное методическое мероприятие «Ярмарка проектов» (апрель - май, ежегодно)</w:t>
      </w:r>
      <w:r w:rsidR="008944A9">
        <w:rPr>
          <w:rFonts w:eastAsia="Calibri"/>
        </w:rPr>
        <w:t>, вызвавшее интерес у педагогов.</w:t>
      </w:r>
    </w:p>
    <w:p w14:paraId="0B9CDD81" w14:textId="263A8FE2" w:rsidR="008944A9" w:rsidRPr="008944A9" w:rsidRDefault="008944A9" w:rsidP="00210DDF">
      <w:pPr>
        <w:pStyle w:val="a5"/>
        <w:numPr>
          <w:ilvl w:val="0"/>
          <w:numId w:val="17"/>
        </w:numPr>
        <w:ind w:left="0" w:firstLine="709"/>
        <w:jc w:val="both"/>
        <w:textAlignment w:val="baseline"/>
        <w:rPr>
          <w:rFonts w:eastAsia="Calibri"/>
        </w:rPr>
      </w:pPr>
      <w:r w:rsidRPr="00422336">
        <w:rPr>
          <w:rFonts w:eastAsia="Calibri"/>
          <w:i/>
          <w:iCs/>
        </w:rPr>
        <w:t>Педагогический совет № 5 - и</w:t>
      </w:r>
      <w:r w:rsidR="00976154" w:rsidRPr="00422336">
        <w:rPr>
          <w:rFonts w:eastAsia="Calibri"/>
          <w:i/>
          <w:iCs/>
        </w:rPr>
        <w:t>тоговый педагогический сове</w:t>
      </w:r>
      <w:r w:rsidR="00976154" w:rsidRPr="008944A9">
        <w:rPr>
          <w:rFonts w:eastAsia="Calibri"/>
        </w:rPr>
        <w:t>т</w:t>
      </w:r>
      <w:r w:rsidRPr="008944A9">
        <w:rPr>
          <w:rFonts w:eastAsia="Calibri"/>
        </w:rPr>
        <w:t>, на котором были представлены анализ и результаты работы п</w:t>
      </w:r>
      <w:r w:rsidR="005367A4">
        <w:rPr>
          <w:rFonts w:eastAsia="Calibri"/>
        </w:rPr>
        <w:t>едагогического коллектива в 2021 – 2022</w:t>
      </w:r>
      <w:r w:rsidRPr="008944A9">
        <w:rPr>
          <w:rFonts w:eastAsia="Calibri"/>
        </w:rPr>
        <w:t xml:space="preserve"> учебном году, утвержден план летней оздоровительной работы в учреждении, </w:t>
      </w:r>
      <w:r w:rsidRPr="008944A9">
        <w:rPr>
          <w:rFonts w:eastAsia="Calibri"/>
        </w:rPr>
        <w:lastRenderedPageBreak/>
        <w:t xml:space="preserve">оформлена выставка методических продуктов. Коллективом результаты </w:t>
      </w:r>
      <w:proofErr w:type="spellStart"/>
      <w:r w:rsidRPr="008944A9">
        <w:rPr>
          <w:rFonts w:eastAsia="Calibri"/>
        </w:rPr>
        <w:t>воспитательно</w:t>
      </w:r>
      <w:proofErr w:type="spellEnd"/>
      <w:r w:rsidRPr="008944A9">
        <w:rPr>
          <w:rFonts w:eastAsia="Calibri"/>
        </w:rPr>
        <w:t xml:space="preserve">-образовательного процесса и методической работы признаны высокими.  </w:t>
      </w:r>
    </w:p>
    <w:p w14:paraId="7BD6D6D8" w14:textId="77777777" w:rsidR="008944A9" w:rsidRDefault="008944A9" w:rsidP="008944A9">
      <w:pPr>
        <w:rPr>
          <w:rFonts w:eastAsia="Calibri"/>
        </w:rPr>
      </w:pPr>
    </w:p>
    <w:p w14:paraId="385AB9CA" w14:textId="46350A3E" w:rsidR="00976154" w:rsidRDefault="00976154" w:rsidP="008944A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течение учебного года в учреждении проводились различные мероприятия, охватывающие значительное число участников образовательного процесса, организованные как в целях повышения качества образования, развития детей, приобщения родителей к жизни детского сада, так и для реализации педагогами своего внутреннего потенциала. </w:t>
      </w:r>
    </w:p>
    <w:p w14:paraId="0B964F48" w14:textId="4196FCFC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В каждой возрастной группе были проведены музыкально-развлекательные и досуговые мероприятия в соответствии с календарно-тематическим планом и ООП: осенние праздники, новогодние праздничные программы, спортивные развлечения, весенние развлечения, а также праздники, посвященные календарным событиям</w:t>
      </w:r>
      <w:r w:rsidR="008944A9">
        <w:rPr>
          <w:rFonts w:eastAsia="Calibri"/>
        </w:rPr>
        <w:t xml:space="preserve">. В соответствии с действующими рекомендациями утренники и праздничные программы, кроме </w:t>
      </w:r>
      <w:proofErr w:type="gramStart"/>
      <w:r w:rsidR="008944A9">
        <w:rPr>
          <w:rFonts w:eastAsia="Calibri"/>
        </w:rPr>
        <w:t>выпускного</w:t>
      </w:r>
      <w:proofErr w:type="gramEnd"/>
      <w:r w:rsidR="008944A9">
        <w:rPr>
          <w:rFonts w:eastAsia="Calibri"/>
        </w:rPr>
        <w:t>, проводились без родителей – родителям</w:t>
      </w:r>
      <w:r w:rsidR="0081703F">
        <w:rPr>
          <w:rFonts w:eastAsia="Calibri"/>
        </w:rPr>
        <w:t xml:space="preserve"> предоставлялись видеозаписи детских мероприятий. По традиции для ветеранов ВОВ был подготовлен праздничный концерт – видеозапись была представлена в </w:t>
      </w:r>
      <w:proofErr w:type="spellStart"/>
      <w:r w:rsidR="00556972">
        <w:rPr>
          <w:rFonts w:eastAsia="Calibri"/>
        </w:rPr>
        <w:t>Угличский</w:t>
      </w:r>
      <w:proofErr w:type="spellEnd"/>
      <w:r w:rsidR="00556972">
        <w:rPr>
          <w:rFonts w:eastAsia="Calibri"/>
        </w:rPr>
        <w:t xml:space="preserve"> дом-интернат для престарелых и инвалидов</w:t>
      </w:r>
      <w:r w:rsidR="0081703F">
        <w:rPr>
          <w:rFonts w:eastAsia="Calibri"/>
        </w:rPr>
        <w:t xml:space="preserve">. </w:t>
      </w:r>
    </w:p>
    <w:p w14:paraId="58742903" w14:textId="0B27FB07" w:rsidR="00556972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 xml:space="preserve">Анализируя характер праздничных мероприятий, следует отметить, что большинство из них – </w:t>
      </w:r>
      <w:r w:rsidR="0081703F">
        <w:rPr>
          <w:rFonts w:eastAsia="Calibri"/>
        </w:rPr>
        <w:t xml:space="preserve">по-прежнему </w:t>
      </w:r>
      <w:r>
        <w:rPr>
          <w:rFonts w:eastAsia="Calibri"/>
        </w:rPr>
        <w:t xml:space="preserve">преимущественно «отчетные» концерты перед родителями, включающие отрепетированные детские коллективные и индивидуальные номера. </w:t>
      </w:r>
      <w:r w:rsidR="00556972">
        <w:rPr>
          <w:rFonts w:eastAsia="Calibri"/>
        </w:rPr>
        <w:t xml:space="preserve">Каждое мероприятие анализировалось, педагогам даны рекомендации по проведению мероприятий, по включению современных приемов активизации детей. </w:t>
      </w:r>
    </w:p>
    <w:p w14:paraId="206C28EB" w14:textId="03BE35D2" w:rsidR="00976154" w:rsidRDefault="00556972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Р</w:t>
      </w:r>
      <w:r w:rsidR="0081703F">
        <w:rPr>
          <w:rFonts w:eastAsia="Calibri"/>
        </w:rPr>
        <w:t>ешили периодически проводить для детей интерактивные программы, включать в сценарии праздничных программ танец-игру, моменты, в ходе которых дети имели бы возможность проявить творчество, инициативу, самостоятельность.</w:t>
      </w:r>
    </w:p>
    <w:p w14:paraId="706A75D7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3F37BB55" w14:textId="77777777" w:rsidR="00976154" w:rsidRPr="00911F8A" w:rsidRDefault="00976154" w:rsidP="00422336">
      <w:pPr>
        <w:ind w:firstLine="709"/>
        <w:jc w:val="center"/>
        <w:textAlignment w:val="baseline"/>
        <w:rPr>
          <w:rFonts w:eastAsia="Calibri"/>
          <w:b/>
          <w:bCs/>
        </w:rPr>
      </w:pPr>
      <w:r w:rsidRPr="00911F8A">
        <w:rPr>
          <w:rFonts w:eastAsia="Calibri"/>
          <w:b/>
          <w:bCs/>
        </w:rPr>
        <w:t>VIII. Результаты участия воспитанников в конкурсах и мероприятиях</w:t>
      </w:r>
    </w:p>
    <w:p w14:paraId="581A7A07" w14:textId="63BCD274" w:rsidR="00976154" w:rsidRDefault="00976154" w:rsidP="00976154">
      <w:r>
        <w:t>Сводная информация о результатах участия воспитанников учреждения в конкурсах детского творчества различного уровня представлена в таблице 1</w:t>
      </w:r>
      <w:r w:rsidR="00DC0310">
        <w:t>5</w:t>
      </w:r>
      <w:r>
        <w:t xml:space="preserve">. </w:t>
      </w:r>
    </w:p>
    <w:p w14:paraId="0AC849B2" w14:textId="5B4285EB" w:rsidR="00976154" w:rsidRPr="00352786" w:rsidRDefault="00976154" w:rsidP="00976154">
      <w:pPr>
        <w:jc w:val="right"/>
        <w:rPr>
          <w:i/>
          <w:iCs/>
        </w:rPr>
      </w:pPr>
      <w:r w:rsidRPr="00352786">
        <w:rPr>
          <w:i/>
          <w:iCs/>
        </w:rPr>
        <w:t>Таблица 1</w:t>
      </w:r>
      <w:r w:rsidR="00DC0310">
        <w:rPr>
          <w:i/>
          <w:iCs/>
        </w:rPr>
        <w:t>5</w:t>
      </w:r>
    </w:p>
    <w:p w14:paraId="40BFDB66" w14:textId="77777777" w:rsidR="00976154" w:rsidRPr="00E34DCF" w:rsidRDefault="00976154" w:rsidP="00976154">
      <w:pPr>
        <w:jc w:val="center"/>
        <w:rPr>
          <w:b/>
          <w:bCs/>
        </w:rPr>
      </w:pPr>
      <w:r w:rsidRPr="00E34DCF">
        <w:rPr>
          <w:b/>
          <w:bCs/>
        </w:rPr>
        <w:t xml:space="preserve">Участие воспитанников МДОУ детского сада № 13 «Звездочка» </w:t>
      </w:r>
    </w:p>
    <w:p w14:paraId="1B50B891" w14:textId="77777777" w:rsidR="00976154" w:rsidRPr="00E34DCF" w:rsidRDefault="00976154" w:rsidP="00976154">
      <w:pPr>
        <w:jc w:val="center"/>
        <w:rPr>
          <w:b/>
          <w:bCs/>
        </w:rPr>
      </w:pPr>
      <w:r w:rsidRPr="00E34DCF">
        <w:rPr>
          <w:b/>
          <w:bCs/>
        </w:rPr>
        <w:t>в конкурсах детского творчества</w:t>
      </w:r>
    </w:p>
    <w:p w14:paraId="02C5445B" w14:textId="678552F4" w:rsidR="00976154" w:rsidRDefault="00976154" w:rsidP="00976154">
      <w:pPr>
        <w:jc w:val="center"/>
        <w:rPr>
          <w:b/>
          <w:bCs/>
        </w:rPr>
      </w:pPr>
      <w:r w:rsidRPr="00E34DCF">
        <w:rPr>
          <w:b/>
          <w:bCs/>
        </w:rPr>
        <w:t>20</w:t>
      </w:r>
      <w:r w:rsidR="00DC0310">
        <w:rPr>
          <w:b/>
          <w:bCs/>
        </w:rPr>
        <w:t>21</w:t>
      </w:r>
      <w:r w:rsidRPr="00E34DCF">
        <w:rPr>
          <w:b/>
          <w:bCs/>
        </w:rPr>
        <w:t xml:space="preserve"> – 202</w:t>
      </w:r>
      <w:r w:rsidR="00DC0310">
        <w:rPr>
          <w:b/>
          <w:bCs/>
        </w:rPr>
        <w:t>2</w:t>
      </w:r>
      <w:r w:rsidRPr="00E34DCF">
        <w:rPr>
          <w:b/>
          <w:bCs/>
        </w:rPr>
        <w:t xml:space="preserve"> учебный год</w:t>
      </w:r>
    </w:p>
    <w:p w14:paraId="64DC1AF1" w14:textId="77777777" w:rsidR="00976154" w:rsidRPr="00E34DCF" w:rsidRDefault="00976154" w:rsidP="0097615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2629"/>
        <w:gridCol w:w="2262"/>
      </w:tblGrid>
      <w:tr w:rsidR="00DC0310" w14:paraId="637F271B" w14:textId="77777777" w:rsidTr="00DC03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AB24" w14:textId="77777777" w:rsidR="00DC0310" w:rsidRDefault="00DC0310">
            <w:pPr>
              <w:ind w:hanging="50"/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</w:rPr>
              <w:t>Уровень и название мероприятия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76CB" w14:textId="77777777" w:rsidR="00DC0310" w:rsidRDefault="00DC0310">
            <w:pPr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</w:rPr>
              <w:t>Результат участия</w:t>
            </w:r>
          </w:p>
        </w:tc>
      </w:tr>
      <w:tr w:rsidR="00DC0310" w14:paraId="07B94081" w14:textId="77777777" w:rsidTr="00DC0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1D17" w14:textId="77777777" w:rsidR="00DC0310" w:rsidRDefault="00DC0310">
            <w:pPr>
              <w:rPr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AC83" w14:textId="77777777" w:rsidR="00DC0310" w:rsidRDefault="00DC0310">
            <w:pPr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</w:rPr>
              <w:t>Количество участников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D710" w14:textId="77777777" w:rsidR="00DC0310" w:rsidRDefault="00DC0310">
            <w:pPr>
              <w:jc w:val="center"/>
              <w:rPr>
                <w:b/>
                <w:bCs/>
                <w:color w:val="000000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Cs w:val="28"/>
              </w:rPr>
              <w:t>Количество победителей, лауреатов, призеров</w:t>
            </w:r>
          </w:p>
        </w:tc>
      </w:tr>
      <w:tr w:rsidR="00DC0310" w14:paraId="4DE4A927" w14:textId="77777777" w:rsidTr="00DC0310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5779" w14:textId="77777777" w:rsidR="00DC0310" w:rsidRDefault="00DC0310">
            <w:pPr>
              <w:jc w:val="center"/>
              <w:rPr>
                <w:bCs/>
                <w:i/>
                <w:iCs/>
                <w:color w:val="000000"/>
                <w:szCs w:val="28"/>
                <w:lang w:eastAsia="en-US"/>
              </w:rPr>
            </w:pPr>
            <w:r>
              <w:rPr>
                <w:bCs/>
                <w:i/>
                <w:iCs/>
                <w:color w:val="000000"/>
                <w:szCs w:val="28"/>
              </w:rPr>
              <w:t>Муниципальный уровень</w:t>
            </w:r>
          </w:p>
        </w:tc>
      </w:tr>
      <w:tr w:rsidR="00DC0310" w14:paraId="680D9CA6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2218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Конкурс рецептов «Семейные рецепты. Дары леса» в рамках муниципального семейного фестиваля «Экология начинается с семьи»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E642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4F42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(3 место)</w:t>
            </w:r>
          </w:p>
        </w:tc>
      </w:tr>
      <w:tr w:rsidR="00DC0310" w14:paraId="3BE366EE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67F1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Муниципальный конкурс «Волшебная клякса»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6803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FE74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0</w:t>
            </w:r>
          </w:p>
        </w:tc>
      </w:tr>
      <w:tr w:rsidR="00DC0310" w14:paraId="5DD5454D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9A8B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Муниципальный конкурс «Елочка живи!»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76B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C44D" w14:textId="77777777" w:rsidR="00DC0310" w:rsidRDefault="00DC031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(2 место)</w:t>
            </w:r>
          </w:p>
          <w:p w14:paraId="7A6DB568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(3 место)</w:t>
            </w:r>
          </w:p>
        </w:tc>
      </w:tr>
      <w:tr w:rsidR="00DC0310" w14:paraId="4B61B5C0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1D0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Муниципальная выставка «Рождественская открытка»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2669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488F" w14:textId="77777777" w:rsidR="00DC0310" w:rsidRDefault="00DC031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 – диплом 1 степени</w:t>
            </w:r>
          </w:p>
          <w:p w14:paraId="76057B8D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4 сертификата участника</w:t>
            </w:r>
          </w:p>
        </w:tc>
      </w:tr>
      <w:tr w:rsidR="00DC0310" w14:paraId="4DD1E344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6562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>Муниципальный конкурс чтецов «Разукрасим мир стихами»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4A41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5795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Сертификат участника</w:t>
            </w:r>
          </w:p>
        </w:tc>
      </w:tr>
      <w:tr w:rsidR="00DC0310" w14:paraId="08951418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9687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Фотоквест</w:t>
            </w:r>
            <w:proofErr w:type="spellEnd"/>
            <w:r>
              <w:rPr>
                <w:bCs/>
              </w:rPr>
              <w:t xml:space="preserve"> «Все профессии важны…»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5EF5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Группа «Боровичок»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B365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Сертификат участника</w:t>
            </w:r>
          </w:p>
        </w:tc>
      </w:tr>
      <w:tr w:rsidR="00DC0310" w14:paraId="4441D547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8D7F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Муниципальная олимпиада «Умники и умницы»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247F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CA12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Сертификат участника</w:t>
            </w:r>
          </w:p>
        </w:tc>
      </w:tr>
      <w:tr w:rsidR="00DC0310" w14:paraId="7C2FABF9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DC3C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Муниципальный конкурс детских театральных постановок «Сказки народов мира»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C2AA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Группа «Боровичок», гр. «</w:t>
            </w:r>
            <w:proofErr w:type="spellStart"/>
            <w:r>
              <w:rPr>
                <w:bCs/>
                <w:color w:val="000000"/>
                <w:szCs w:val="28"/>
              </w:rPr>
              <w:t>Рябинушка</w:t>
            </w:r>
            <w:proofErr w:type="spellEnd"/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791" w14:textId="77777777" w:rsidR="00DC0310" w:rsidRDefault="00DC0310">
            <w:pPr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 место</w:t>
            </w:r>
          </w:p>
          <w:p w14:paraId="49371E47" w14:textId="77777777" w:rsidR="00DC0310" w:rsidRDefault="00DC0310">
            <w:pPr>
              <w:rPr>
                <w:bCs/>
                <w:color w:val="000000"/>
                <w:szCs w:val="28"/>
              </w:rPr>
            </w:pPr>
          </w:p>
          <w:p w14:paraId="62915325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2 место</w:t>
            </w:r>
          </w:p>
        </w:tc>
      </w:tr>
      <w:tr w:rsidR="00DC0310" w14:paraId="73A11474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11F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Выставка ДПИ в рамках муниципального фестиваля «Радуга»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D13B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9EA5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DC0310" w14:paraId="3C780620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914B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Конкурс детского творчества «Мы рисуем ГТО»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9422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A46F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Сертификат участника</w:t>
            </w:r>
          </w:p>
        </w:tc>
      </w:tr>
      <w:tr w:rsidR="00DC0310" w14:paraId="5EE9AB8A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BE42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Муниципальный фестиваль по </w:t>
            </w:r>
            <w:proofErr w:type="spellStart"/>
            <w:r>
              <w:rPr>
                <w:bCs/>
              </w:rPr>
              <w:t>лего</w:t>
            </w:r>
            <w:proofErr w:type="spellEnd"/>
            <w:r>
              <w:rPr>
                <w:bCs/>
              </w:rPr>
              <w:t>-конструированию «Природа в 3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>» на тему «Хорош край, в котором ты живешь»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D281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613F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Поощрительная грамота</w:t>
            </w:r>
          </w:p>
        </w:tc>
      </w:tr>
      <w:tr w:rsidR="00DC0310" w14:paraId="372A15EE" w14:textId="77777777" w:rsidTr="00DC03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BE6D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«Маленький лектор «По секрету всему свету»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7A7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гр. «</w:t>
            </w:r>
            <w:proofErr w:type="spellStart"/>
            <w:r>
              <w:rPr>
                <w:bCs/>
                <w:color w:val="000000"/>
                <w:szCs w:val="28"/>
              </w:rPr>
              <w:t>Рябинушка</w:t>
            </w:r>
            <w:proofErr w:type="spellEnd"/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F327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Диплом 3 степени</w:t>
            </w:r>
          </w:p>
        </w:tc>
      </w:tr>
      <w:tr w:rsidR="00DC0310" w14:paraId="5C8D23C3" w14:textId="77777777" w:rsidTr="00DC0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217A" w14:textId="77777777" w:rsidR="00DC0310" w:rsidRDefault="00DC0310">
            <w:pPr>
              <w:rPr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333E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гр. «Боровичок»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6E9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Диплом 1 степени</w:t>
            </w:r>
          </w:p>
        </w:tc>
      </w:tr>
      <w:tr w:rsidR="00DC0310" w14:paraId="75FA9868" w14:textId="77777777" w:rsidTr="00DC03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D5BF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Танцевальная волна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C11" w14:textId="77777777" w:rsidR="00DC0310" w:rsidRDefault="00DC0310">
            <w:pPr>
              <w:ind w:firstLine="56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3 </w:t>
            </w:r>
          </w:p>
          <w:p w14:paraId="584E6D2F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гр. «</w:t>
            </w:r>
            <w:proofErr w:type="spellStart"/>
            <w:r>
              <w:rPr>
                <w:bCs/>
                <w:color w:val="000000"/>
                <w:szCs w:val="28"/>
              </w:rPr>
              <w:t>Рябинушка</w:t>
            </w:r>
            <w:proofErr w:type="spellEnd"/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8914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Диплом 3 степени</w:t>
            </w:r>
          </w:p>
        </w:tc>
      </w:tr>
      <w:tr w:rsidR="00DC0310" w14:paraId="7C12EB83" w14:textId="77777777" w:rsidTr="00DC0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CD50" w14:textId="77777777" w:rsidR="00DC0310" w:rsidRDefault="00DC0310">
            <w:pPr>
              <w:rPr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2F88" w14:textId="77777777" w:rsidR="00DC0310" w:rsidRDefault="00DC0310">
            <w:pPr>
              <w:ind w:firstLine="567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8 </w:t>
            </w:r>
          </w:p>
          <w:p w14:paraId="09365A76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гр. «Боровичок»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237B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DC0310" w14:paraId="06EEAA5B" w14:textId="77777777" w:rsidTr="00DC031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0BE1" w14:textId="77777777" w:rsidR="00DC0310" w:rsidRDefault="00DC0310">
            <w:pPr>
              <w:jc w:val="center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</w:rPr>
              <w:t>Региональный уровень</w:t>
            </w:r>
          </w:p>
        </w:tc>
      </w:tr>
      <w:tr w:rsidR="00DC0310" w14:paraId="6D319AA9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2307" w14:textId="77777777" w:rsidR="00DC0310" w:rsidRDefault="00DC0310">
            <w:pPr>
              <w:rPr>
                <w:bCs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Второй областной конкурс </w:t>
            </w:r>
            <w:proofErr w:type="spellStart"/>
            <w:r>
              <w:rPr>
                <w:color w:val="000000"/>
                <w:shd w:val="clear" w:color="auto" w:fill="FFFFFF"/>
              </w:rPr>
              <w:t>экомарафона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hd w:val="clear" w:color="auto" w:fill="FFFFFF"/>
              </w:rPr>
              <w:t>Eco-School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Ярославии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– 2022»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7F56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DE22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</w:tr>
      <w:tr w:rsidR="00DC0310" w14:paraId="39AF72C5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D35" w14:textId="77777777" w:rsidR="00DC0310" w:rsidRDefault="00DC0310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Онлайн-конкурс «Огород на окне»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DED0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Группа «</w:t>
            </w:r>
            <w:proofErr w:type="spellStart"/>
            <w:r>
              <w:rPr>
                <w:bCs/>
                <w:color w:val="000000"/>
                <w:szCs w:val="28"/>
              </w:rPr>
              <w:t>Каруселька</w:t>
            </w:r>
            <w:proofErr w:type="spellEnd"/>
            <w:r>
              <w:rPr>
                <w:bCs/>
                <w:color w:val="000000"/>
                <w:szCs w:val="28"/>
              </w:rPr>
              <w:t>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B31E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3 место</w:t>
            </w:r>
          </w:p>
        </w:tc>
      </w:tr>
      <w:tr w:rsidR="00DC0310" w14:paraId="69BC32B9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C67C" w14:textId="77777777" w:rsidR="00DC0310" w:rsidRDefault="00DC0310">
            <w:pPr>
              <w:rPr>
                <w:bCs/>
                <w:lang w:eastAsia="en-US"/>
              </w:rPr>
            </w:pPr>
            <w:r>
              <w:rPr>
                <w:bCs/>
              </w:rPr>
              <w:t>Конкурс детских поделок «</w:t>
            </w:r>
            <w:proofErr w:type="spellStart"/>
            <w:r>
              <w:rPr>
                <w:bCs/>
              </w:rPr>
              <w:t>Экоподарок</w:t>
            </w:r>
            <w:proofErr w:type="spellEnd"/>
            <w:r>
              <w:rPr>
                <w:bCs/>
              </w:rPr>
              <w:t xml:space="preserve"> ветерану»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5180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5CC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DC0310" w14:paraId="060152D0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C536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98EF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D74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DC0310" w14:paraId="58E8961E" w14:textId="77777777" w:rsidTr="00DC031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969A" w14:textId="77777777" w:rsidR="00DC0310" w:rsidRDefault="00DC0310">
            <w:pPr>
              <w:jc w:val="center"/>
              <w:rPr>
                <w:b/>
                <w:i/>
                <w:iCs/>
                <w:color w:val="000000"/>
                <w:szCs w:val="28"/>
                <w:lang w:eastAsia="en-US"/>
              </w:rPr>
            </w:pPr>
            <w:r>
              <w:rPr>
                <w:b/>
                <w:i/>
                <w:iCs/>
                <w:color w:val="000000"/>
                <w:szCs w:val="28"/>
              </w:rPr>
              <w:t>Всероссийский уровень</w:t>
            </w:r>
          </w:p>
        </w:tc>
      </w:tr>
      <w:tr w:rsidR="00DC0310" w14:paraId="4D8EB7E1" w14:textId="77777777" w:rsidTr="00DC031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E69F" w14:textId="77777777" w:rsidR="00DC0310" w:rsidRDefault="00DC03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Всероссийский конкурс в рамках Фестиваля "Карта мира - Россия"</w:t>
            </w:r>
          </w:p>
          <w:p w14:paraId="754346E9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13D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019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DC0310" w14:paraId="33A759A5" w14:textId="77777777" w:rsidTr="00DC03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0070" w14:textId="77777777" w:rsidR="00DC0310" w:rsidRDefault="00DC0310">
            <w:pPr>
              <w:rPr>
                <w:bCs/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064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ECB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</w:p>
        </w:tc>
      </w:tr>
      <w:tr w:rsidR="00DC0310" w14:paraId="0AE2F32E" w14:textId="77777777" w:rsidTr="00DC031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D5C0" w14:textId="77777777" w:rsidR="00DC0310" w:rsidRDefault="00DC0310">
            <w:pPr>
              <w:jc w:val="center"/>
              <w:rPr>
                <w:bCs/>
                <w:i/>
                <w:iCs/>
                <w:color w:val="000000"/>
                <w:szCs w:val="28"/>
                <w:lang w:eastAsia="en-US"/>
              </w:rPr>
            </w:pPr>
            <w:r>
              <w:rPr>
                <w:bCs/>
                <w:i/>
                <w:iCs/>
                <w:color w:val="000000"/>
                <w:szCs w:val="28"/>
              </w:rPr>
              <w:t>Международный уровень</w:t>
            </w:r>
          </w:p>
        </w:tc>
      </w:tr>
      <w:tr w:rsidR="00DC0310" w14:paraId="3CCDF3ED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E9AD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t>Международный творческий конкурс «Снеговик - 2022»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7401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2242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(2 место)</w:t>
            </w:r>
          </w:p>
        </w:tc>
      </w:tr>
      <w:tr w:rsidR="00DC0310" w14:paraId="43D7DD94" w14:textId="77777777" w:rsidTr="00DC03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9C8B" w14:textId="77777777" w:rsidR="00DC0310" w:rsidRDefault="00DC0310">
            <w:pPr>
              <w:ind w:firstLine="426"/>
              <w:jc w:val="center"/>
              <w:rPr>
                <w:bCs/>
                <w:lang w:eastAsia="en-US"/>
              </w:rPr>
            </w:pPr>
            <w:r>
              <w:t>Международного экологического конкурса «Твои соседи по планете»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B58" w14:textId="77777777" w:rsidR="00DC0310" w:rsidRDefault="00DC0310">
            <w:pPr>
              <w:ind w:firstLine="567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E98F" w14:textId="77777777" w:rsidR="00DC0310" w:rsidRDefault="00DC0310">
            <w:pPr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</w:rPr>
              <w:t>1 (3 место)</w:t>
            </w:r>
          </w:p>
        </w:tc>
      </w:tr>
    </w:tbl>
    <w:p w14:paraId="7BDDC8A0" w14:textId="77777777" w:rsidR="00976154" w:rsidRDefault="00976154" w:rsidP="00976154"/>
    <w:p w14:paraId="06668F39" w14:textId="1FCAE89F" w:rsidR="00976154" w:rsidRDefault="00976154" w:rsidP="00976154">
      <w:r>
        <w:t>Сравнив с данными 20</w:t>
      </w:r>
      <w:r w:rsidR="00DC0310">
        <w:t>21</w:t>
      </w:r>
      <w:r>
        <w:t xml:space="preserve"> – 20</w:t>
      </w:r>
      <w:r w:rsidR="00DC0310">
        <w:t>22</w:t>
      </w:r>
      <w:r>
        <w:t xml:space="preserve"> учебного года, можно отметить следующее: </w:t>
      </w:r>
    </w:p>
    <w:p w14:paraId="2791432B" w14:textId="5EA12906" w:rsidR="00976154" w:rsidRDefault="00976154" w:rsidP="00210DDF">
      <w:pPr>
        <w:pStyle w:val="a5"/>
        <w:numPr>
          <w:ilvl w:val="0"/>
          <w:numId w:val="18"/>
        </w:numPr>
        <w:spacing w:after="160" w:line="259" w:lineRule="auto"/>
        <w:contextualSpacing/>
      </w:pPr>
      <w:r>
        <w:t xml:space="preserve">Воспитанники приняли участие в </w:t>
      </w:r>
      <w:r w:rsidR="00DC0310">
        <w:t>3</w:t>
      </w:r>
      <w:r w:rsidR="00D111B6">
        <w:t xml:space="preserve"> </w:t>
      </w:r>
      <w:r>
        <w:t>региональн</w:t>
      </w:r>
      <w:r w:rsidR="00D111B6">
        <w:t>ых</w:t>
      </w:r>
      <w:r>
        <w:t xml:space="preserve"> конкурс</w:t>
      </w:r>
      <w:r w:rsidR="00D111B6">
        <w:t>ах</w:t>
      </w:r>
      <w:r w:rsidR="00DC0310">
        <w:t xml:space="preserve"> (больше, чем в прежние отчетные периоды)</w:t>
      </w:r>
      <w:r>
        <w:t>;</w:t>
      </w:r>
    </w:p>
    <w:p w14:paraId="1738238A" w14:textId="052EBB50" w:rsidR="00976154" w:rsidRDefault="00D111B6" w:rsidP="00210DDF">
      <w:pPr>
        <w:pStyle w:val="a5"/>
        <w:numPr>
          <w:ilvl w:val="0"/>
          <w:numId w:val="18"/>
        </w:numPr>
        <w:spacing w:after="160" w:line="259" w:lineRule="auto"/>
        <w:contextualSpacing/>
        <w:jc w:val="both"/>
      </w:pPr>
      <w:r>
        <w:t>Рост</w:t>
      </w:r>
      <w:r w:rsidR="00976154">
        <w:t xml:space="preserve"> активност</w:t>
      </w:r>
      <w:r>
        <w:t>и</w:t>
      </w:r>
      <w:r w:rsidR="00976154">
        <w:t xml:space="preserve"> участия в детских конкурсах</w:t>
      </w:r>
      <w:r>
        <w:t xml:space="preserve"> объясняется окончанием периода самоизоляции.</w:t>
      </w:r>
    </w:p>
    <w:p w14:paraId="4E85C129" w14:textId="5DC2BA81" w:rsidR="00DC0310" w:rsidRPr="00352786" w:rsidRDefault="00DC0310" w:rsidP="00DC0310">
      <w:pPr>
        <w:spacing w:after="160" w:line="259" w:lineRule="auto"/>
        <w:contextualSpacing/>
        <w:jc w:val="both"/>
      </w:pPr>
      <w:r>
        <w:t xml:space="preserve">Вместе с тем, в этом году дети раннего возраста не были охвачены конкурсным движением. </w:t>
      </w:r>
    </w:p>
    <w:p w14:paraId="5FB81A2E" w14:textId="0F4BF06D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В</w:t>
      </w:r>
      <w:r w:rsidR="00D111B6">
        <w:rPr>
          <w:rFonts w:eastAsia="Calibri"/>
        </w:rPr>
        <w:t xml:space="preserve">оспитателями уделяется пристальное внимание </w:t>
      </w:r>
      <w:r>
        <w:rPr>
          <w:rFonts w:eastAsia="Calibri"/>
        </w:rPr>
        <w:t xml:space="preserve">повышению активности участия воспитанников в детских конкурсах, поскольку свободное творчество детей способствует созданию условий для самореализации детей и формированию у них инициативности в различных видах художественной деятельности. </w:t>
      </w:r>
    </w:p>
    <w:p w14:paraId="34D147A1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14:paraId="5BB5BB10" w14:textId="77777777" w:rsidR="00976154" w:rsidRPr="00D111B6" w:rsidRDefault="00976154" w:rsidP="00422336">
      <w:pPr>
        <w:ind w:firstLine="709"/>
        <w:jc w:val="center"/>
        <w:textAlignment w:val="baseline"/>
        <w:rPr>
          <w:rFonts w:eastAsia="Calibri"/>
          <w:b/>
          <w:bCs/>
        </w:rPr>
      </w:pPr>
      <w:r w:rsidRPr="00D111B6">
        <w:rPr>
          <w:rFonts w:eastAsia="Calibri"/>
          <w:b/>
          <w:bCs/>
        </w:rPr>
        <w:t>IX. Организация развивающей предметно-пространственной среды МДОУ</w:t>
      </w:r>
    </w:p>
    <w:p w14:paraId="65D62AE7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6438D4CE" w14:textId="357A41AB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proofErr w:type="gramStart"/>
      <w:r>
        <w:rPr>
          <w:rFonts w:eastAsia="Calibri"/>
        </w:rPr>
        <w:t>Работа педагогического коллектива над проектированием РППС, соответствующей ФГОС ДО и пятому, инновационному изданию программы «От рождения до школы», велась в течение всего года: проводились консультации для педагогов, на которых они знакомились с принципами организации</w:t>
      </w:r>
      <w:r w:rsidR="00D111B6">
        <w:rPr>
          <w:rFonts w:eastAsia="Calibri"/>
        </w:rPr>
        <w:t xml:space="preserve"> РППС, нацеленной на поддержание детской инициативности и самостоятельности, </w:t>
      </w:r>
      <w:r>
        <w:rPr>
          <w:rFonts w:eastAsia="Calibri"/>
        </w:rPr>
        <w:t>центров активности, использования работающих стендов и говорящих стен, был</w:t>
      </w:r>
      <w:r w:rsidR="00D111B6">
        <w:rPr>
          <w:rFonts w:eastAsia="Calibri"/>
        </w:rPr>
        <w:t>а</w:t>
      </w:r>
      <w:r>
        <w:rPr>
          <w:rFonts w:eastAsia="Calibri"/>
        </w:rPr>
        <w:t xml:space="preserve"> организован</w:t>
      </w:r>
      <w:r w:rsidR="00D111B6">
        <w:rPr>
          <w:rFonts w:eastAsia="Calibri"/>
        </w:rPr>
        <w:t>а</w:t>
      </w:r>
      <w:r>
        <w:rPr>
          <w:rFonts w:eastAsia="Calibri"/>
        </w:rPr>
        <w:t xml:space="preserve"> </w:t>
      </w:r>
      <w:r w:rsidR="00D111B6">
        <w:rPr>
          <w:rFonts w:eastAsia="Calibri"/>
        </w:rPr>
        <w:t>презентация оформленных в группах работающих стендов</w:t>
      </w:r>
      <w:r>
        <w:rPr>
          <w:rFonts w:eastAsia="Calibri"/>
        </w:rPr>
        <w:t xml:space="preserve">. </w:t>
      </w:r>
      <w:proofErr w:type="gramEnd"/>
    </w:p>
    <w:p w14:paraId="7348CA75" w14:textId="3F8D6544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В таблице 1</w:t>
      </w:r>
      <w:r w:rsidR="00C952BA">
        <w:rPr>
          <w:rFonts w:eastAsia="Calibri"/>
        </w:rPr>
        <w:t>6</w:t>
      </w:r>
      <w:r>
        <w:rPr>
          <w:rFonts w:eastAsia="Calibri"/>
        </w:rPr>
        <w:t xml:space="preserve"> представлены результаты работы педагогов по созданию в групп</w:t>
      </w:r>
      <w:r w:rsidR="00D111B6">
        <w:rPr>
          <w:rFonts w:eastAsia="Calibri"/>
        </w:rPr>
        <w:t xml:space="preserve">ах </w:t>
      </w:r>
      <w:r>
        <w:rPr>
          <w:rFonts w:eastAsia="Calibri"/>
        </w:rPr>
        <w:t>развивающей предметно-пространственной среды.</w:t>
      </w:r>
    </w:p>
    <w:p w14:paraId="32D5E728" w14:textId="77777777" w:rsidR="00274822" w:rsidRPr="00E27CF0" w:rsidRDefault="00274822" w:rsidP="00274822">
      <w:pPr>
        <w:ind w:firstLine="709"/>
        <w:jc w:val="both"/>
        <w:rPr>
          <w:rFonts w:eastAsia="Calibri"/>
          <w:color w:val="000000"/>
        </w:rPr>
      </w:pPr>
      <w:r w:rsidRPr="00E27CF0">
        <w:rPr>
          <w:rFonts w:eastAsia="Calibri"/>
          <w:color w:val="000000"/>
        </w:rPr>
        <w:t xml:space="preserve">Каждая групповая ячейка имеет оборудованные раздевальные комнаты, санузел, умывальные комнаты, буфетные комнаты, игровые и спальные помещения. В групповых помещениях МДОУ установлена соответствующая мебель: детские комоды для хранения индивидуальных принадлежностей детей, их личных игрушек.  </w:t>
      </w:r>
    </w:p>
    <w:p w14:paraId="5311BB34" w14:textId="77777777" w:rsidR="00274822" w:rsidRPr="00E27CF0" w:rsidRDefault="00274822" w:rsidP="00274822">
      <w:pPr>
        <w:autoSpaceDE w:val="0"/>
        <w:autoSpaceDN w:val="0"/>
        <w:adjustRightInd w:val="0"/>
        <w:ind w:firstLine="709"/>
        <w:jc w:val="both"/>
      </w:pPr>
      <w:bookmarkStart w:id="7" w:name="_Hlk526203111"/>
      <w:r w:rsidRPr="00E27CF0">
        <w:t>При создании развивающей предметно-пространственной среды педагоги учитывают возрастные, индивидуальные</w:t>
      </w:r>
      <w:r>
        <w:t xml:space="preserve"> </w:t>
      </w:r>
      <w:r w:rsidRPr="00E27CF0">
        <w:t>особенности детей своей группы.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14:paraId="6A479347" w14:textId="77777777" w:rsidR="00274822" w:rsidRPr="00E27CF0" w:rsidRDefault="00274822" w:rsidP="00274822">
      <w:pPr>
        <w:ind w:firstLine="709"/>
        <w:jc w:val="both"/>
        <w:rPr>
          <w:rFonts w:eastAsia="Calibri"/>
          <w:color w:val="000000"/>
        </w:rPr>
      </w:pPr>
      <w:r w:rsidRPr="00E27CF0">
        <w:rPr>
          <w:rFonts w:eastAsia="Calibri"/>
          <w:color w:val="000000"/>
        </w:rPr>
        <w:t xml:space="preserve">Во всех группах детского сада имеются мягкие модули, которые можно вариативно использовать как в качестве игровой мебели, в процессе конструирования, так и в качестве дидактических материалов. В ясельную группу был приобретен центр воды и песка. </w:t>
      </w:r>
    </w:p>
    <w:p w14:paraId="56E9FF61" w14:textId="5D933062" w:rsidR="00274822" w:rsidRDefault="00274822" w:rsidP="00274822">
      <w:pPr>
        <w:ind w:firstLine="709"/>
        <w:jc w:val="both"/>
        <w:rPr>
          <w:rFonts w:eastAsia="Calibri"/>
          <w:color w:val="000000"/>
        </w:rPr>
      </w:pPr>
      <w:r w:rsidRPr="00E27CF0">
        <w:rPr>
          <w:rFonts w:eastAsia="Calibri"/>
          <w:color w:val="000000"/>
        </w:rPr>
        <w:t>Для формирования современных компетенций</w:t>
      </w:r>
      <w:r>
        <w:rPr>
          <w:rFonts w:eastAsia="Calibri"/>
          <w:color w:val="000000"/>
        </w:rPr>
        <w:t xml:space="preserve"> в раб</w:t>
      </w:r>
      <w:r w:rsidR="00C952BA">
        <w:rPr>
          <w:rFonts w:eastAsia="Calibri"/>
          <w:color w:val="000000"/>
        </w:rPr>
        <w:t>оте с детьми 5 – 7 лет использую</w:t>
      </w:r>
      <w:r>
        <w:rPr>
          <w:rFonts w:eastAsia="Calibri"/>
          <w:color w:val="000000"/>
        </w:rPr>
        <w:t>тся</w:t>
      </w:r>
      <w:r w:rsidRPr="00E27CF0">
        <w:rPr>
          <w:rFonts w:eastAsia="Calibri"/>
          <w:color w:val="000000"/>
        </w:rPr>
        <w:t xml:space="preserve"> </w:t>
      </w:r>
      <w:proofErr w:type="gramStart"/>
      <w:r w:rsidRPr="00E27CF0">
        <w:rPr>
          <w:rFonts w:eastAsia="Calibri"/>
          <w:color w:val="000000"/>
        </w:rPr>
        <w:t>учебно-</w:t>
      </w:r>
      <w:r w:rsidR="00C952BA">
        <w:rPr>
          <w:rFonts w:eastAsia="Calibri"/>
          <w:color w:val="000000"/>
        </w:rPr>
        <w:t>методическое</w:t>
      </w:r>
      <w:proofErr w:type="gramEnd"/>
      <w:r w:rsidR="00C952BA">
        <w:rPr>
          <w:rFonts w:eastAsia="Calibri"/>
          <w:color w:val="000000"/>
        </w:rPr>
        <w:t xml:space="preserve"> пособия</w:t>
      </w:r>
      <w:r w:rsidRPr="00E27CF0">
        <w:rPr>
          <w:rFonts w:eastAsia="Calibri"/>
          <w:color w:val="000000"/>
        </w:rPr>
        <w:t xml:space="preserve"> </w:t>
      </w:r>
      <w:r w:rsidR="00C952BA">
        <w:rPr>
          <w:rFonts w:eastAsia="Calibri"/>
          <w:color w:val="000000"/>
        </w:rPr>
        <w:t>Детской универсальной</w:t>
      </w:r>
      <w:r w:rsidRPr="00E27CF0">
        <w:rPr>
          <w:rFonts w:eastAsia="Calibri"/>
          <w:color w:val="000000"/>
        </w:rPr>
        <w:t xml:space="preserve"> </w:t>
      </w:r>
      <w:r w:rsidRPr="00E27CF0">
        <w:rPr>
          <w:rFonts w:eastAsia="Calibri"/>
          <w:color w:val="000000"/>
          <w:lang w:val="en-US"/>
        </w:rPr>
        <w:t>STEAM</w:t>
      </w:r>
      <w:r w:rsidR="00C952BA">
        <w:rPr>
          <w:rFonts w:eastAsia="Calibri"/>
          <w:color w:val="000000"/>
        </w:rPr>
        <w:t>-лаборатории, наборы</w:t>
      </w:r>
      <w:r>
        <w:rPr>
          <w:rFonts w:eastAsia="Calibri"/>
          <w:color w:val="000000"/>
        </w:rPr>
        <w:t xml:space="preserve"> программируемых роботов с </w:t>
      </w:r>
      <w:proofErr w:type="spellStart"/>
      <w:r>
        <w:rPr>
          <w:rFonts w:eastAsia="Calibri"/>
          <w:color w:val="000000"/>
        </w:rPr>
        <w:t>трансформироуемыми</w:t>
      </w:r>
      <w:proofErr w:type="spellEnd"/>
      <w:r>
        <w:rPr>
          <w:rFonts w:eastAsia="Calibri"/>
          <w:color w:val="000000"/>
        </w:rPr>
        <w:t xml:space="preserve"> полями. </w:t>
      </w:r>
    </w:p>
    <w:p w14:paraId="69F71E5A" w14:textId="758100C3" w:rsidR="00274822" w:rsidRPr="00E27CF0" w:rsidRDefault="00274822" w:rsidP="002748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E27CF0">
        <w:rPr>
          <w:rFonts w:eastAsia="Calibri"/>
          <w:color w:val="000000"/>
        </w:rPr>
        <w:t xml:space="preserve">Каждая возрастная группа имеет участок для прогулки с теневыми навесами и оборудованием для самостоятельной деятельности детей. </w:t>
      </w:r>
      <w:r w:rsidR="00C952BA">
        <w:rPr>
          <w:rFonts w:eastAsia="Calibri"/>
          <w:color w:val="000000"/>
        </w:rPr>
        <w:t>У</w:t>
      </w:r>
      <w:r>
        <w:rPr>
          <w:rFonts w:eastAsia="Calibri"/>
          <w:color w:val="000000"/>
        </w:rPr>
        <w:t>частки распределены и оборудованы в соответствии с возрастом детей</w:t>
      </w:r>
      <w:r w:rsidR="00C952BA">
        <w:rPr>
          <w:rFonts w:eastAsia="Calibri"/>
          <w:color w:val="000000"/>
        </w:rPr>
        <w:t>, участки для возрастных групп 1 – 2 года, 2 – 3 года, 6 – 7 лет оснащены современным</w:t>
      </w:r>
      <w:r w:rsidR="00C952BA">
        <w:rPr>
          <w:rFonts w:eastAsia="Calibri"/>
          <w:i/>
          <w:iCs/>
          <w:color w:val="000000"/>
        </w:rPr>
        <w:t xml:space="preserve"> уличным игровым </w:t>
      </w:r>
      <w:r w:rsidRPr="00E66732">
        <w:rPr>
          <w:rFonts w:eastAsia="Calibri"/>
          <w:i/>
          <w:iCs/>
          <w:color w:val="000000"/>
        </w:rPr>
        <w:t xml:space="preserve"> оборудование</w:t>
      </w:r>
      <w:r w:rsidR="00C952BA">
        <w:rPr>
          <w:rFonts w:eastAsia="Calibri"/>
          <w:i/>
          <w:iCs/>
          <w:color w:val="000000"/>
        </w:rPr>
        <w:t>м</w:t>
      </w:r>
      <w:r w:rsidR="00C952BA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 xml:space="preserve"> Работа по оснащению прогулочных участков современным оборудованием будет продолжена. </w:t>
      </w:r>
    </w:p>
    <w:p w14:paraId="48545509" w14:textId="38D43E7E" w:rsidR="00274822" w:rsidRPr="00E27CF0" w:rsidRDefault="00274822" w:rsidP="00274822">
      <w:pPr>
        <w:autoSpaceDE w:val="0"/>
        <w:autoSpaceDN w:val="0"/>
        <w:adjustRightInd w:val="0"/>
        <w:ind w:firstLine="709"/>
        <w:jc w:val="both"/>
      </w:pPr>
      <w:r w:rsidRPr="00E27CF0">
        <w:t>В МДОУ оборудован музыкальный зал, в 20</w:t>
      </w:r>
      <w:r w:rsidR="00C952BA">
        <w:t>21 - 2022</w:t>
      </w:r>
      <w:r>
        <w:t xml:space="preserve"> учебном </w:t>
      </w:r>
      <w:r w:rsidRPr="00E27CF0">
        <w:t>году был</w:t>
      </w:r>
      <w:r w:rsidR="00C952BA">
        <w:t>и</w:t>
      </w:r>
      <w:r w:rsidRPr="00E27CF0">
        <w:t xml:space="preserve"> приобретен</w:t>
      </w:r>
      <w:r w:rsidR="00C952BA">
        <w:t>ы</w:t>
      </w:r>
      <w:r w:rsidRPr="00E27CF0">
        <w:t xml:space="preserve"> </w:t>
      </w:r>
      <w:bookmarkEnd w:id="7"/>
      <w:r w:rsidR="00C952BA">
        <w:rPr>
          <w:i/>
          <w:iCs/>
        </w:rPr>
        <w:t>детские музыкальные инструменты</w:t>
      </w:r>
      <w:r>
        <w:t xml:space="preserve">. </w:t>
      </w:r>
      <w:r w:rsidRPr="00E27CF0">
        <w:t xml:space="preserve"> </w:t>
      </w:r>
    </w:p>
    <w:p w14:paraId="1682E495" w14:textId="55FC6600" w:rsidR="00274822" w:rsidRDefault="00274822" w:rsidP="00274822">
      <w:pPr>
        <w:autoSpaceDE w:val="0"/>
        <w:autoSpaceDN w:val="0"/>
        <w:adjustRightInd w:val="0"/>
        <w:ind w:firstLine="709"/>
        <w:jc w:val="both"/>
      </w:pPr>
      <w:r>
        <w:t xml:space="preserve">В предыдущем отчетном периоде были обозначены проблемы, имеющиеся в организации РППС в группах: </w:t>
      </w:r>
      <w:r w:rsidRPr="00E27CF0">
        <w:t>не</w:t>
      </w:r>
      <w:r>
        <w:t xml:space="preserve">достаточное </w:t>
      </w:r>
      <w:r w:rsidRPr="00E27CF0">
        <w:t>соответств</w:t>
      </w:r>
      <w:r>
        <w:t>ие</w:t>
      </w:r>
      <w:r w:rsidRPr="00E27CF0">
        <w:t xml:space="preserve"> требованиям ФГОС </w:t>
      </w:r>
      <w:proofErr w:type="gramStart"/>
      <w:r w:rsidRPr="00E27CF0">
        <w:t>ДО</w:t>
      </w:r>
      <w:proofErr w:type="gramEnd"/>
      <w:r>
        <w:t xml:space="preserve">, </w:t>
      </w:r>
      <w:proofErr w:type="gramStart"/>
      <w:r w:rsidRPr="00E27CF0">
        <w:t>возрастным</w:t>
      </w:r>
      <w:proofErr w:type="gramEnd"/>
      <w:r w:rsidRPr="00E27CF0">
        <w:t xml:space="preserve"> особенностям детей</w:t>
      </w:r>
      <w:r>
        <w:t>, недостаточное разнообразие м</w:t>
      </w:r>
      <w:r w:rsidRPr="00E27CF0">
        <w:t>атериал</w:t>
      </w:r>
      <w:r>
        <w:t>ов</w:t>
      </w:r>
      <w:r w:rsidRPr="00E27CF0">
        <w:t>, оборудовани</w:t>
      </w:r>
      <w:r>
        <w:t>я</w:t>
      </w:r>
      <w:r w:rsidRPr="00E27CF0">
        <w:t xml:space="preserve"> и инвентар</w:t>
      </w:r>
      <w:r>
        <w:t>я, недостаточно грамотная планировка и наполняемость це</w:t>
      </w:r>
      <w:r w:rsidR="00C952BA">
        <w:t xml:space="preserve">нтров активности. </w:t>
      </w:r>
      <w:proofErr w:type="gramStart"/>
      <w:r w:rsidR="00C952BA">
        <w:t>В течение 2021 – 2022</w:t>
      </w:r>
      <w:r>
        <w:t xml:space="preserve"> учебного года педагогический коллектив </w:t>
      </w:r>
      <w:r w:rsidR="00C952BA">
        <w:t>продолжал работать</w:t>
      </w:r>
      <w:r>
        <w:t xml:space="preserve"> над решением данной проблемы: во многих группах были пересмотрены интерьерные решения с целью выделения и разграничения необходимых центров активности, была проведена (и продолжается) работа по оформлению работающих стендов и «говорящих» стен, значительное внимание уделялось педагогами вопросу сменяемости среды </w:t>
      </w:r>
      <w:r w:rsidRPr="00E278AA">
        <w:t>в соответствии с тематическим планированием образовательного процесса</w:t>
      </w:r>
      <w:r>
        <w:t xml:space="preserve">. </w:t>
      </w:r>
      <w:proofErr w:type="gramEnd"/>
    </w:p>
    <w:p w14:paraId="3687F335" w14:textId="77777777" w:rsidR="00274822" w:rsidRDefault="00274822" w:rsidP="00274822">
      <w:pPr>
        <w:autoSpaceDE w:val="0"/>
        <w:autoSpaceDN w:val="0"/>
        <w:adjustRightInd w:val="0"/>
        <w:ind w:firstLine="709"/>
        <w:jc w:val="both"/>
      </w:pPr>
      <w:r>
        <w:t xml:space="preserve">Поставленные задачи </w:t>
      </w:r>
      <w:r w:rsidRPr="00BB36D4">
        <w:rPr>
          <w:b/>
          <w:bCs/>
        </w:rPr>
        <w:t>выполнены частично</w:t>
      </w:r>
      <w:r>
        <w:t>, п</w:t>
      </w:r>
      <w:r w:rsidRPr="00E27CF0">
        <w:t xml:space="preserve">едагогическому коллективу </w:t>
      </w:r>
      <w:r>
        <w:t>необходимо продолжить работу по организации в группах РППС, нацеленной на поддержку детской инициативы, самостоятельности и самореализации</w:t>
      </w:r>
      <w:r w:rsidRPr="00E27CF0">
        <w:t xml:space="preserve">. </w:t>
      </w:r>
    </w:p>
    <w:p w14:paraId="35D96A73" w14:textId="77777777" w:rsidR="00C952BA" w:rsidRPr="00E27CF0" w:rsidRDefault="00C952BA" w:rsidP="00274822">
      <w:pPr>
        <w:autoSpaceDE w:val="0"/>
        <w:autoSpaceDN w:val="0"/>
        <w:adjustRightInd w:val="0"/>
        <w:ind w:firstLine="709"/>
        <w:jc w:val="both"/>
      </w:pPr>
    </w:p>
    <w:p w14:paraId="4B19AB85" w14:textId="77777777" w:rsidR="00274822" w:rsidRDefault="00274822" w:rsidP="00976154">
      <w:pPr>
        <w:ind w:firstLine="709"/>
        <w:jc w:val="both"/>
        <w:textAlignment w:val="baseline"/>
        <w:rPr>
          <w:rFonts w:eastAsia="Calibri"/>
        </w:rPr>
      </w:pPr>
    </w:p>
    <w:p w14:paraId="5A9226F7" w14:textId="77777777" w:rsidR="00274822" w:rsidRDefault="00274822">
      <w:pPr>
        <w:spacing w:after="160" w:line="259" w:lineRule="auto"/>
        <w:rPr>
          <w:rFonts w:eastAsia="Calibri"/>
          <w:i/>
          <w:iCs/>
        </w:rPr>
      </w:pPr>
      <w:r>
        <w:rPr>
          <w:rFonts w:eastAsia="Calibri"/>
          <w:i/>
          <w:iCs/>
        </w:rPr>
        <w:br w:type="page"/>
      </w:r>
    </w:p>
    <w:p w14:paraId="4240162A" w14:textId="77777777" w:rsidR="00274822" w:rsidRDefault="00274822" w:rsidP="00976154">
      <w:pPr>
        <w:ind w:firstLine="709"/>
        <w:jc w:val="right"/>
        <w:textAlignment w:val="baseline"/>
        <w:rPr>
          <w:rFonts w:eastAsia="Calibri"/>
          <w:i/>
          <w:iCs/>
        </w:rPr>
        <w:sectPr w:rsidR="00274822" w:rsidSect="000D0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A8BF2B9" w14:textId="4B73D5AF" w:rsidR="00976154" w:rsidRPr="008C14E5" w:rsidRDefault="00976154" w:rsidP="00976154">
      <w:pPr>
        <w:ind w:firstLine="709"/>
        <w:jc w:val="right"/>
        <w:textAlignment w:val="baseline"/>
        <w:rPr>
          <w:rFonts w:eastAsia="Calibri"/>
          <w:i/>
          <w:iCs/>
        </w:rPr>
      </w:pPr>
      <w:r w:rsidRPr="008C14E5">
        <w:rPr>
          <w:rFonts w:eastAsia="Calibri"/>
          <w:i/>
          <w:iCs/>
        </w:rPr>
        <w:lastRenderedPageBreak/>
        <w:t>Таблица 1</w:t>
      </w:r>
      <w:r w:rsidR="00C952BA">
        <w:rPr>
          <w:rFonts w:eastAsia="Calibri"/>
          <w:i/>
          <w:iCs/>
        </w:rPr>
        <w:t>6</w:t>
      </w:r>
    </w:p>
    <w:p w14:paraId="75EB85BC" w14:textId="77777777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</w:p>
    <w:p w14:paraId="394DDA19" w14:textId="7854247E" w:rsidR="00976154" w:rsidRDefault="002C10CF" w:rsidP="002C10CF">
      <w:pPr>
        <w:ind w:firstLine="709"/>
        <w:jc w:val="center"/>
        <w:textAlignment w:val="baseline"/>
        <w:rPr>
          <w:rFonts w:eastAsia="Calibri"/>
          <w:b/>
          <w:bCs/>
        </w:rPr>
      </w:pPr>
      <w:r w:rsidRPr="002C10CF">
        <w:rPr>
          <w:rFonts w:eastAsia="Calibri"/>
          <w:b/>
          <w:bCs/>
        </w:rPr>
        <w:t xml:space="preserve">Проектирование развивающей предметно-пространственной среды в группах в соответствии с ФГОС </w:t>
      </w:r>
      <w:proofErr w:type="gramStart"/>
      <w:r w:rsidRPr="002C10CF">
        <w:rPr>
          <w:rFonts w:eastAsia="Calibri"/>
          <w:b/>
          <w:bCs/>
        </w:rPr>
        <w:t>ДО</w:t>
      </w:r>
      <w:proofErr w:type="gramEnd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3465"/>
        <w:gridCol w:w="3731"/>
        <w:gridCol w:w="7371"/>
      </w:tblGrid>
      <w:tr w:rsidR="00C952BA" w:rsidRPr="00524E16" w14:paraId="4AD082F4" w14:textId="77777777" w:rsidTr="00C25176">
        <w:trPr>
          <w:trHeight w:val="792"/>
        </w:trPr>
        <w:tc>
          <w:tcPr>
            <w:tcW w:w="3465" w:type="dxa"/>
          </w:tcPr>
          <w:p w14:paraId="79A5EC0E" w14:textId="77777777" w:rsidR="00C952BA" w:rsidRPr="00524E16" w:rsidRDefault="00C952BA" w:rsidP="00AD70E9">
            <w:pPr>
              <w:pStyle w:val="ab"/>
              <w:jc w:val="center"/>
              <w:rPr>
                <w:bCs/>
                <w:color w:val="000000"/>
              </w:rPr>
            </w:pPr>
            <w:r w:rsidRPr="00524E16">
              <w:t xml:space="preserve">Результаты анализа развития РППС в группе </w:t>
            </w:r>
          </w:p>
        </w:tc>
        <w:tc>
          <w:tcPr>
            <w:tcW w:w="3731" w:type="dxa"/>
          </w:tcPr>
          <w:p w14:paraId="6D5DBFEE" w14:textId="77777777" w:rsidR="00C952BA" w:rsidRPr="00524E16" w:rsidRDefault="00C952BA" w:rsidP="00AD70E9">
            <w:pPr>
              <w:pStyle w:val="ab"/>
              <w:jc w:val="center"/>
              <w:rPr>
                <w:bCs/>
                <w:color w:val="000000"/>
              </w:rPr>
            </w:pPr>
            <w:r w:rsidRPr="00524E16">
              <w:t>Планируемые направления развития РППС</w:t>
            </w:r>
          </w:p>
        </w:tc>
        <w:tc>
          <w:tcPr>
            <w:tcW w:w="7371" w:type="dxa"/>
          </w:tcPr>
          <w:p w14:paraId="40990E90" w14:textId="77777777" w:rsidR="00C952BA" w:rsidRPr="00524E16" w:rsidRDefault="00C952BA" w:rsidP="00AD70E9">
            <w:pPr>
              <w:pStyle w:val="ab"/>
              <w:jc w:val="center"/>
            </w:pPr>
            <w:r w:rsidRPr="00524E16">
              <w:t>Результаты реализации запланированных направлений развития РППС</w:t>
            </w:r>
          </w:p>
        </w:tc>
      </w:tr>
      <w:tr w:rsidR="00C25176" w:rsidRPr="00524E16" w14:paraId="54E35B64" w14:textId="77777777" w:rsidTr="00C25176">
        <w:trPr>
          <w:trHeight w:val="792"/>
        </w:trPr>
        <w:tc>
          <w:tcPr>
            <w:tcW w:w="14567" w:type="dxa"/>
            <w:gridSpan w:val="3"/>
          </w:tcPr>
          <w:p w14:paraId="011D1CB7" w14:textId="2DE96B19" w:rsidR="00C25176" w:rsidRPr="00524E16" w:rsidRDefault="00C25176" w:rsidP="00AD70E9">
            <w:pPr>
              <w:pStyle w:val="ab"/>
              <w:jc w:val="center"/>
            </w:pPr>
            <w:r>
              <w:t>Группа «Боровичок» (6 – 7 лет)</w:t>
            </w:r>
          </w:p>
        </w:tc>
      </w:tr>
      <w:tr w:rsidR="00C952BA" w:rsidRPr="00524E16" w14:paraId="507765F0" w14:textId="77777777" w:rsidTr="00C25176">
        <w:trPr>
          <w:trHeight w:val="339"/>
        </w:trPr>
        <w:tc>
          <w:tcPr>
            <w:tcW w:w="3465" w:type="dxa"/>
          </w:tcPr>
          <w:p w14:paraId="3C3C9FE9" w14:textId="77777777" w:rsidR="00C952BA" w:rsidRPr="00524E16" w:rsidRDefault="00C952BA" w:rsidP="00AD70E9">
            <w:pPr>
              <w:pStyle w:val="ab"/>
            </w:pPr>
            <w:r w:rsidRPr="00524E16">
              <w:t xml:space="preserve">Основные направления и принципы создания РППС соблюдены. </w:t>
            </w:r>
          </w:p>
          <w:p w14:paraId="7CCF7C3E" w14:textId="77777777" w:rsidR="00C952BA" w:rsidRPr="00524E16" w:rsidRDefault="00C952BA" w:rsidP="00AD70E9">
            <w:pPr>
              <w:pStyle w:val="ab"/>
            </w:pPr>
          </w:p>
          <w:p w14:paraId="3EDE451E" w14:textId="77777777" w:rsidR="00C952BA" w:rsidRPr="00524E16" w:rsidRDefault="00C952BA" w:rsidP="00AD70E9">
            <w:pPr>
              <w:pStyle w:val="ab"/>
            </w:pPr>
            <w:r w:rsidRPr="00524E16">
              <w:t>Необходимость разграничения центров активности: «Центра творчества», «Центра патриотического воспитания», «Центр конструирования» и «Центра математики».</w:t>
            </w:r>
          </w:p>
          <w:p w14:paraId="700E6DA2" w14:textId="77777777" w:rsidR="00C952BA" w:rsidRPr="00524E16" w:rsidRDefault="00C952BA" w:rsidP="00AD70E9">
            <w:pPr>
              <w:pStyle w:val="ab"/>
              <w:rPr>
                <w:bCs/>
                <w:color w:val="000000"/>
              </w:rPr>
            </w:pPr>
            <w:r w:rsidRPr="00524E16">
              <w:t>Необходимость пополнения центра речевого развития играми на развитие связной речи и знакомство алфавита.  Недостаточно оснащён центр патриотического воспитания, экологический центр.</w:t>
            </w:r>
          </w:p>
        </w:tc>
        <w:tc>
          <w:tcPr>
            <w:tcW w:w="3731" w:type="dxa"/>
          </w:tcPr>
          <w:p w14:paraId="7490C29B" w14:textId="77777777" w:rsidR="00C952BA" w:rsidRPr="00524E16" w:rsidRDefault="00C952BA" w:rsidP="00AD70E9">
            <w:pPr>
              <w:rPr>
                <w:bCs/>
              </w:rPr>
            </w:pPr>
          </w:p>
          <w:p w14:paraId="70869DBB" w14:textId="77777777" w:rsidR="00C952BA" w:rsidRPr="00524E16" w:rsidRDefault="00C952BA" w:rsidP="00AD70E9">
            <w:pPr>
              <w:rPr>
                <w:bCs/>
              </w:rPr>
            </w:pPr>
          </w:p>
          <w:p w14:paraId="775DFEA6" w14:textId="77777777" w:rsidR="00C952BA" w:rsidRPr="00524E16" w:rsidRDefault="00C952BA" w:rsidP="00AD70E9">
            <w:pPr>
              <w:rPr>
                <w:bCs/>
              </w:rPr>
            </w:pPr>
          </w:p>
          <w:p w14:paraId="6BFF1FE9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>Разграничить центры активности: «Центра творчества», «Центра патриотического воспитания», «Центра математики» и «Центр конструирования» таким образом, чтобы не было проходов через пространство центра.</w:t>
            </w:r>
          </w:p>
          <w:p w14:paraId="3578265B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>Пополнить центр речевого развития играми на развитие связной речи и знакомство алфавита.</w:t>
            </w:r>
          </w:p>
          <w:p w14:paraId="5D643C83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>Изготовить стенд «Россия и я», подобрать художественную литературу. Создать макеты: «Моя деревня», «Они тоже сражались за Родину».</w:t>
            </w:r>
          </w:p>
          <w:p w14:paraId="7BD805E5" w14:textId="77777777" w:rsidR="00C952BA" w:rsidRPr="00524E16" w:rsidRDefault="00C952BA" w:rsidP="00AD70E9">
            <w:pPr>
              <w:rPr>
                <w:bCs/>
              </w:rPr>
            </w:pPr>
          </w:p>
          <w:p w14:paraId="29671B0D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>Для экологического центра изготовить макеты: «Ферма», «Лесные жители», «Аквариум», а также работающие стенды по сезонам времени.</w:t>
            </w:r>
          </w:p>
          <w:p w14:paraId="73859B1C" w14:textId="77777777" w:rsidR="00C952BA" w:rsidRPr="00524E16" w:rsidRDefault="00C952BA" w:rsidP="00AD70E9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7371" w:type="dxa"/>
          </w:tcPr>
          <w:p w14:paraId="679C75C2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lastRenderedPageBreak/>
              <w:t xml:space="preserve"> Атрибуты для каждой игры расположены в отдельных контейнерах, изготовлена передвижная платформа, благодаря ей дети получили возможность вместе с атрибутами игры перемещаться по всей группе. Игры стали более разнообразными, стал ярче проявляться интерес к совместной игровой деятельности. Дети могут заниматься тихими, малоподвижными играми, не мешая друг другу.  Самостоятельной деятельности дети знакомятся со звуками и буквами в игровой форме.</w:t>
            </w:r>
          </w:p>
          <w:p w14:paraId="785E8597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 xml:space="preserve"> </w:t>
            </w:r>
          </w:p>
          <w:p w14:paraId="5D37E432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 xml:space="preserve">Центр патриотического воспитания дополнили новыми папками по декоративно прикладному творчеству, дидактическими играми. Изготовили с детьми макеты: «Моя деревня», «Они тоже сражались за Родину».  </w:t>
            </w:r>
          </w:p>
          <w:p w14:paraId="443A3332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 xml:space="preserve"> </w:t>
            </w:r>
          </w:p>
          <w:p w14:paraId="07CAE7A0" w14:textId="77777777" w:rsidR="00C952BA" w:rsidRPr="00524E16" w:rsidRDefault="00C952BA" w:rsidP="00AD70E9">
            <w:pPr>
              <w:rPr>
                <w:bCs/>
              </w:rPr>
            </w:pPr>
            <w:r w:rsidRPr="00524E16">
              <w:rPr>
                <w:bCs/>
              </w:rPr>
              <w:t>Так же с помощью родителей изготовлены макеты «Животные Африки», «</w:t>
            </w:r>
            <w:proofErr w:type="gramStart"/>
            <w:r w:rsidRPr="00524E16">
              <w:rPr>
                <w:bCs/>
              </w:rPr>
              <w:t>Дерево-времени</w:t>
            </w:r>
            <w:proofErr w:type="gramEnd"/>
            <w:r w:rsidRPr="00524E16">
              <w:rPr>
                <w:bCs/>
              </w:rPr>
              <w:t xml:space="preserve"> года». Пополнили дидактическими играми «Какое время года», «</w:t>
            </w:r>
            <w:proofErr w:type="gramStart"/>
            <w:r w:rsidRPr="00524E16">
              <w:rPr>
                <w:bCs/>
              </w:rPr>
              <w:t>Кто</w:t>
            </w:r>
            <w:proofErr w:type="gramEnd"/>
            <w:r w:rsidRPr="00524E16">
              <w:rPr>
                <w:bCs/>
              </w:rPr>
              <w:t xml:space="preserve"> чем питается»?  </w:t>
            </w:r>
          </w:p>
          <w:p w14:paraId="0E248C2A" w14:textId="77777777" w:rsidR="00C952BA" w:rsidRPr="00524E16" w:rsidRDefault="00C952BA" w:rsidP="00AD70E9">
            <w:pPr>
              <w:pStyle w:val="ab"/>
              <w:rPr>
                <w:bCs/>
              </w:rPr>
            </w:pPr>
          </w:p>
          <w:p w14:paraId="2B21F316" w14:textId="77777777" w:rsidR="00C952BA" w:rsidRPr="00524E16" w:rsidRDefault="00C952BA" w:rsidP="00AD70E9">
            <w:pPr>
              <w:pStyle w:val="ab"/>
              <w:rPr>
                <w:bCs/>
                <w:color w:val="000000"/>
              </w:rPr>
            </w:pPr>
            <w:r w:rsidRPr="00524E16">
              <w:rPr>
                <w:bCs/>
              </w:rPr>
              <w:t xml:space="preserve"> </w:t>
            </w:r>
          </w:p>
        </w:tc>
      </w:tr>
      <w:tr w:rsidR="00C25176" w:rsidRPr="00985FF1" w14:paraId="6100D627" w14:textId="77777777" w:rsidTr="00C25176">
        <w:trPr>
          <w:trHeight w:val="339"/>
        </w:trPr>
        <w:tc>
          <w:tcPr>
            <w:tcW w:w="14567" w:type="dxa"/>
            <w:gridSpan w:val="3"/>
          </w:tcPr>
          <w:p w14:paraId="7104D233" w14:textId="51FA17B7" w:rsidR="00C25176" w:rsidRPr="00985FF1" w:rsidRDefault="00C25176" w:rsidP="00C25176">
            <w:pPr>
              <w:pStyle w:val="ab"/>
            </w:pPr>
            <w:r>
              <w:lastRenderedPageBreak/>
              <w:t>Группа «</w:t>
            </w:r>
            <w:proofErr w:type="spellStart"/>
            <w:r>
              <w:t>Рябинушка</w:t>
            </w:r>
            <w:proofErr w:type="spellEnd"/>
            <w:r>
              <w:t>» (5 – 6 лет, комбинированная)</w:t>
            </w:r>
          </w:p>
        </w:tc>
      </w:tr>
      <w:tr w:rsidR="00C25176" w:rsidRPr="00985FF1" w14:paraId="0419CE6D" w14:textId="77777777" w:rsidTr="00C25176">
        <w:trPr>
          <w:trHeight w:val="339"/>
        </w:trPr>
        <w:tc>
          <w:tcPr>
            <w:tcW w:w="3465" w:type="dxa"/>
          </w:tcPr>
          <w:p w14:paraId="2778F468" w14:textId="77777777" w:rsidR="00C25176" w:rsidRPr="00985FF1" w:rsidRDefault="00C25176" w:rsidP="00AD70E9">
            <w:pPr>
              <w:pStyle w:val="ab"/>
              <w:jc w:val="both"/>
              <w:rPr>
                <w:color w:val="424242"/>
              </w:rPr>
            </w:pPr>
            <w:r w:rsidRPr="00985FF1">
              <w:t>Основные направления и принципы создания РППС соблюдены.</w:t>
            </w:r>
            <w:r w:rsidRPr="00985FF1">
              <w:rPr>
                <w:color w:val="424242"/>
              </w:rPr>
              <w:t xml:space="preserve"> </w:t>
            </w:r>
          </w:p>
          <w:p w14:paraId="6644F460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 xml:space="preserve"> </w:t>
            </w:r>
          </w:p>
          <w:p w14:paraId="7E5FE25C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  <w:r w:rsidRPr="00985FF1">
              <w:rPr>
                <w:color w:val="111111"/>
                <w:shd w:val="clear" w:color="auto" w:fill="FFFFFF"/>
              </w:rPr>
              <w:t>Необходимость пополнения центра сюжетно-ролевой игры одеждой для кукол, атрибутов для переодеваний, добавление ассортимента в играх «Магазин» и «Парикмахерская».</w:t>
            </w:r>
          </w:p>
          <w:p w14:paraId="3F7BDB4F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</w:p>
          <w:p w14:paraId="0D993128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</w:p>
          <w:p w14:paraId="48FF7BA3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</w:p>
          <w:p w14:paraId="0C36E739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</w:p>
          <w:p w14:paraId="3151225E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  <w:r w:rsidRPr="00985FF1">
              <w:rPr>
                <w:color w:val="111111"/>
                <w:shd w:val="clear" w:color="auto" w:fill="FFFFFF"/>
              </w:rPr>
              <w:t xml:space="preserve">Необходимость </w:t>
            </w:r>
            <w:proofErr w:type="gramStart"/>
            <w:r w:rsidRPr="00985FF1">
              <w:rPr>
                <w:color w:val="111111"/>
                <w:shd w:val="clear" w:color="auto" w:fill="FFFFFF"/>
              </w:rPr>
              <w:t>оформления схемы последовательности сервировки столов</w:t>
            </w:r>
            <w:proofErr w:type="gramEnd"/>
            <w:r w:rsidRPr="00985FF1">
              <w:rPr>
                <w:color w:val="111111"/>
                <w:shd w:val="clear" w:color="auto" w:fill="FFFFFF"/>
              </w:rPr>
              <w:t xml:space="preserve"> к приёму пищи в центре дежурств.</w:t>
            </w:r>
          </w:p>
          <w:p w14:paraId="10A02D85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</w:p>
          <w:p w14:paraId="6BFEF1B9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  <w:shd w:val="clear" w:color="auto" w:fill="FFFFFF"/>
              </w:rPr>
            </w:pPr>
            <w:r w:rsidRPr="00985FF1">
              <w:rPr>
                <w:color w:val="111111"/>
                <w:shd w:val="clear" w:color="auto" w:fill="FFFFFF"/>
              </w:rPr>
              <w:t>Необходимость пополнения центра «Настольно-</w:t>
            </w:r>
            <w:proofErr w:type="spellStart"/>
            <w:r w:rsidRPr="00985FF1">
              <w:rPr>
                <w:color w:val="111111"/>
                <w:shd w:val="clear" w:color="auto" w:fill="FFFFFF"/>
              </w:rPr>
              <w:t>манипулятивных</w:t>
            </w:r>
            <w:proofErr w:type="spellEnd"/>
            <w:r w:rsidRPr="00985FF1">
              <w:rPr>
                <w:color w:val="111111"/>
                <w:shd w:val="clear" w:color="auto" w:fill="FFFFFF"/>
              </w:rPr>
              <w:t xml:space="preserve"> игр» играми по ориентировке на плоскости и на развитие логического мышления.</w:t>
            </w:r>
          </w:p>
          <w:p w14:paraId="2E8C3F11" w14:textId="77777777" w:rsidR="00C25176" w:rsidRPr="00985FF1" w:rsidRDefault="00C25176" w:rsidP="00AD70E9">
            <w:pPr>
              <w:pStyle w:val="ab"/>
              <w:jc w:val="both"/>
            </w:pPr>
            <w:r w:rsidRPr="00985FF1">
              <w:rPr>
                <w:color w:val="111111"/>
                <w:shd w:val="clear" w:color="auto" w:fill="FFFFFF"/>
              </w:rPr>
              <w:t xml:space="preserve"> </w:t>
            </w:r>
          </w:p>
          <w:p w14:paraId="555C4890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 xml:space="preserve">Необходимость пополнения центра речевого развития играми на развитие связной речи, </w:t>
            </w:r>
            <w:r w:rsidRPr="00985FF1">
              <w:rPr>
                <w:shd w:val="clear" w:color="auto" w:fill="FFFFFF"/>
              </w:rPr>
              <w:t xml:space="preserve">словаря и </w:t>
            </w:r>
            <w:r w:rsidRPr="00985FF1">
              <w:rPr>
                <w:shd w:val="clear" w:color="auto" w:fill="FFFFFF"/>
              </w:rPr>
              <w:lastRenderedPageBreak/>
              <w:t>грамматического строя речи</w:t>
            </w:r>
            <w:r w:rsidRPr="00985FF1">
              <w:t>.</w:t>
            </w:r>
          </w:p>
          <w:p w14:paraId="5058B0E6" w14:textId="77777777" w:rsidR="00C25176" w:rsidRPr="00985FF1" w:rsidRDefault="00C25176" w:rsidP="00AD70E9">
            <w:pPr>
              <w:pStyle w:val="ab"/>
              <w:jc w:val="both"/>
            </w:pPr>
          </w:p>
          <w:p w14:paraId="1BC2AC03" w14:textId="2FE07F07" w:rsidR="00C25176" w:rsidRPr="00C25176" w:rsidRDefault="00C25176" w:rsidP="00AD70E9">
            <w:pPr>
              <w:pStyle w:val="ab"/>
              <w:jc w:val="both"/>
            </w:pPr>
            <w:r w:rsidRPr="00985FF1">
              <w:t>Необходимость создания мини-музея «Эко маркировка», «Город мастеров» для реализации проекта.</w:t>
            </w:r>
          </w:p>
        </w:tc>
        <w:tc>
          <w:tcPr>
            <w:tcW w:w="3731" w:type="dxa"/>
          </w:tcPr>
          <w:p w14:paraId="164DBC7E" w14:textId="77777777" w:rsidR="00C25176" w:rsidRPr="00985FF1" w:rsidRDefault="00C25176" w:rsidP="00AD70E9">
            <w:pPr>
              <w:pStyle w:val="ab"/>
              <w:jc w:val="both"/>
            </w:pPr>
          </w:p>
          <w:p w14:paraId="3F44F99A" w14:textId="77777777" w:rsidR="00C25176" w:rsidRPr="00985FF1" w:rsidRDefault="00C25176" w:rsidP="00AD70E9">
            <w:pPr>
              <w:pStyle w:val="ab"/>
              <w:jc w:val="both"/>
            </w:pPr>
          </w:p>
          <w:p w14:paraId="54285BE4" w14:textId="77777777" w:rsidR="00C25176" w:rsidRPr="00985FF1" w:rsidRDefault="00C25176" w:rsidP="00AD70E9">
            <w:pPr>
              <w:pStyle w:val="ab"/>
              <w:jc w:val="both"/>
            </w:pPr>
          </w:p>
          <w:p w14:paraId="2B5A1697" w14:textId="77777777" w:rsidR="00C25176" w:rsidRPr="00985FF1" w:rsidRDefault="00C25176" w:rsidP="00AD70E9">
            <w:pPr>
              <w:pStyle w:val="ab"/>
              <w:jc w:val="both"/>
            </w:pPr>
          </w:p>
          <w:p w14:paraId="3A2173C0" w14:textId="77777777" w:rsidR="00C25176" w:rsidRPr="00985FF1" w:rsidRDefault="00C25176" w:rsidP="00AD70E9">
            <w:pPr>
              <w:pStyle w:val="ab"/>
              <w:jc w:val="both"/>
            </w:pPr>
          </w:p>
          <w:p w14:paraId="30625EDF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>Пополнить центр сюжетно-ролевой игры одеждой для кукол, сценическими костюмами для переодевания.</w:t>
            </w:r>
          </w:p>
          <w:p w14:paraId="48DE6DD9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>Добавить ассортимента в игры «Магазин» и «Парикмахерская».</w:t>
            </w:r>
          </w:p>
          <w:p w14:paraId="1828F9B2" w14:textId="77777777" w:rsidR="00C25176" w:rsidRPr="00985FF1" w:rsidRDefault="00C25176" w:rsidP="00AD70E9">
            <w:pPr>
              <w:pStyle w:val="ab"/>
              <w:jc w:val="both"/>
            </w:pPr>
          </w:p>
          <w:p w14:paraId="76FFEFA9" w14:textId="77777777" w:rsidR="00C25176" w:rsidRPr="00985FF1" w:rsidRDefault="00C25176" w:rsidP="00AD70E9">
            <w:pPr>
              <w:pStyle w:val="ab"/>
              <w:jc w:val="both"/>
            </w:pPr>
          </w:p>
          <w:p w14:paraId="539A29F8" w14:textId="77777777" w:rsidR="00C25176" w:rsidRPr="00985FF1" w:rsidRDefault="00C25176" w:rsidP="00AD70E9">
            <w:pPr>
              <w:pStyle w:val="ab"/>
              <w:jc w:val="both"/>
            </w:pPr>
          </w:p>
          <w:p w14:paraId="5C48E76F" w14:textId="77777777" w:rsidR="00C25176" w:rsidRPr="00985FF1" w:rsidRDefault="00C25176" w:rsidP="00AD70E9">
            <w:pPr>
              <w:pStyle w:val="ab"/>
              <w:jc w:val="both"/>
            </w:pPr>
          </w:p>
          <w:p w14:paraId="4664AF62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>Оформление схемы последовательности сервировки столов к приёму пищи.</w:t>
            </w:r>
          </w:p>
          <w:p w14:paraId="1FA92DE7" w14:textId="77777777" w:rsidR="00C25176" w:rsidRPr="00985FF1" w:rsidRDefault="00C25176" w:rsidP="00AD70E9">
            <w:pPr>
              <w:pStyle w:val="ab"/>
              <w:jc w:val="both"/>
            </w:pPr>
          </w:p>
          <w:p w14:paraId="3852AE97" w14:textId="77777777" w:rsidR="00C25176" w:rsidRPr="00985FF1" w:rsidRDefault="00C25176" w:rsidP="00AD70E9">
            <w:pPr>
              <w:pStyle w:val="ab"/>
              <w:jc w:val="both"/>
            </w:pPr>
          </w:p>
          <w:p w14:paraId="6ADA02ED" w14:textId="77777777" w:rsidR="00C25176" w:rsidRPr="00985FF1" w:rsidRDefault="00C25176" w:rsidP="00AD70E9">
            <w:pPr>
              <w:pStyle w:val="ab"/>
              <w:jc w:val="both"/>
              <w:rPr>
                <w:shd w:val="clear" w:color="auto" w:fill="FFFFFF"/>
              </w:rPr>
            </w:pPr>
            <w:r w:rsidRPr="00985FF1">
              <w:t>Пополнить центр «Настольно-</w:t>
            </w:r>
            <w:proofErr w:type="spellStart"/>
            <w:r w:rsidRPr="00985FF1">
              <w:t>манипулятивных</w:t>
            </w:r>
            <w:proofErr w:type="spellEnd"/>
            <w:r w:rsidRPr="00985FF1">
              <w:t xml:space="preserve"> игр» играми</w:t>
            </w:r>
            <w:r w:rsidRPr="00985FF1">
              <w:rPr>
                <w:shd w:val="clear" w:color="auto" w:fill="FFFFFF"/>
              </w:rPr>
              <w:t xml:space="preserve"> по ориентировке на плоскости и на развитие логического мышления: «Учись, считать», «Сложи фигуру», «Найди отличия», «Числовой ряд» и др.</w:t>
            </w:r>
          </w:p>
          <w:p w14:paraId="48AF2AD2" w14:textId="77777777" w:rsidR="00C25176" w:rsidRPr="00985FF1" w:rsidRDefault="00C25176" w:rsidP="00AD70E9">
            <w:pPr>
              <w:pStyle w:val="ab"/>
              <w:jc w:val="both"/>
            </w:pPr>
          </w:p>
          <w:p w14:paraId="030A8359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 xml:space="preserve">Пополнить центр речевого развития играми на развитие связной речи, </w:t>
            </w:r>
            <w:r w:rsidRPr="00985FF1">
              <w:rPr>
                <w:shd w:val="clear" w:color="auto" w:fill="FFFFFF"/>
              </w:rPr>
              <w:t xml:space="preserve">словаря и </w:t>
            </w:r>
            <w:r w:rsidRPr="00985FF1">
              <w:rPr>
                <w:shd w:val="clear" w:color="auto" w:fill="FFFFFF"/>
              </w:rPr>
              <w:lastRenderedPageBreak/>
              <w:t>грамматического строя речи.</w:t>
            </w:r>
          </w:p>
          <w:p w14:paraId="455DA4A1" w14:textId="77777777" w:rsidR="00C25176" w:rsidRPr="00985FF1" w:rsidRDefault="00C25176" w:rsidP="00AD70E9">
            <w:pPr>
              <w:pStyle w:val="ab"/>
              <w:jc w:val="both"/>
            </w:pPr>
          </w:p>
          <w:p w14:paraId="7C2F7A9E" w14:textId="77777777" w:rsidR="00C25176" w:rsidRPr="00985FF1" w:rsidRDefault="00C25176" w:rsidP="00AD70E9">
            <w:pPr>
              <w:pStyle w:val="ab"/>
              <w:jc w:val="both"/>
              <w:rPr>
                <w:bCs/>
                <w:color w:val="000000"/>
              </w:rPr>
            </w:pPr>
            <w:r w:rsidRPr="00985FF1">
              <w:rPr>
                <w:bCs/>
                <w:color w:val="000000"/>
              </w:rPr>
              <w:t xml:space="preserve">Создание </w:t>
            </w:r>
            <w:proofErr w:type="gramStart"/>
            <w:r w:rsidRPr="00985FF1">
              <w:rPr>
                <w:bCs/>
                <w:color w:val="000000"/>
              </w:rPr>
              <w:t>миги-музея</w:t>
            </w:r>
            <w:proofErr w:type="gramEnd"/>
            <w:r w:rsidRPr="00985FF1">
              <w:rPr>
                <w:bCs/>
                <w:color w:val="000000"/>
              </w:rPr>
              <w:t xml:space="preserve"> «Эко маркировка», «Город мастеров».</w:t>
            </w:r>
          </w:p>
        </w:tc>
        <w:tc>
          <w:tcPr>
            <w:tcW w:w="7371" w:type="dxa"/>
          </w:tcPr>
          <w:p w14:paraId="447FEEBE" w14:textId="77777777" w:rsidR="00C25176" w:rsidRPr="00985FF1" w:rsidRDefault="00C25176" w:rsidP="00AD70E9">
            <w:pPr>
              <w:pStyle w:val="ab"/>
              <w:jc w:val="both"/>
            </w:pPr>
          </w:p>
          <w:p w14:paraId="7AF6C5DD" w14:textId="77777777" w:rsidR="00C25176" w:rsidRPr="00985FF1" w:rsidRDefault="00C25176" w:rsidP="00AD70E9">
            <w:pPr>
              <w:pStyle w:val="ab"/>
              <w:jc w:val="both"/>
            </w:pPr>
          </w:p>
          <w:p w14:paraId="68119D21" w14:textId="77777777" w:rsidR="00C25176" w:rsidRPr="00985FF1" w:rsidRDefault="00C25176" w:rsidP="00AD70E9">
            <w:pPr>
              <w:pStyle w:val="ab"/>
              <w:jc w:val="both"/>
            </w:pPr>
          </w:p>
          <w:p w14:paraId="06C5DFEC" w14:textId="77777777" w:rsidR="00C25176" w:rsidRPr="00985FF1" w:rsidRDefault="00C25176" w:rsidP="00AD70E9">
            <w:pPr>
              <w:pStyle w:val="ab"/>
              <w:jc w:val="both"/>
            </w:pPr>
          </w:p>
          <w:p w14:paraId="702C078B" w14:textId="77777777" w:rsidR="00C25176" w:rsidRPr="00985FF1" w:rsidRDefault="00C25176" w:rsidP="00AD70E9">
            <w:pPr>
              <w:pStyle w:val="ab"/>
              <w:jc w:val="both"/>
            </w:pPr>
          </w:p>
          <w:p w14:paraId="642A6325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 xml:space="preserve">Активизировалось взаимодействие детей в сюжетных играх, игры стали более разнообразными, стал ярче проявляться интерес к совместной игровой деятельности. Формируются коммуникативные навыки в игре, развивается игровой опыт каждого ребенка, </w:t>
            </w:r>
            <w:r w:rsidRPr="00985FF1">
              <w:rPr>
                <w:color w:val="000000"/>
              </w:rPr>
              <w:t>закрепляются социальные и речевые нормы поведения.</w:t>
            </w:r>
          </w:p>
          <w:p w14:paraId="79F7BE41" w14:textId="77777777" w:rsidR="00C25176" w:rsidRPr="00985FF1" w:rsidRDefault="00C25176" w:rsidP="00AD70E9">
            <w:pPr>
              <w:pStyle w:val="ab"/>
              <w:jc w:val="both"/>
            </w:pPr>
          </w:p>
          <w:p w14:paraId="304AC551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 xml:space="preserve">Созданы условия </w:t>
            </w:r>
            <w:proofErr w:type="gramStart"/>
            <w:r w:rsidRPr="00985FF1">
              <w:t>для</w:t>
            </w:r>
            <w:proofErr w:type="gramEnd"/>
            <w:r w:rsidRPr="00985FF1">
              <w:t xml:space="preserve"> </w:t>
            </w:r>
          </w:p>
          <w:p w14:paraId="3F807816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>формирования трудовых навыков по сервировке стола к приёму пищи.</w:t>
            </w:r>
            <w:r w:rsidRPr="00985FF1">
              <w:rPr>
                <w:color w:val="000000"/>
              </w:rPr>
              <w:t xml:space="preserve"> </w:t>
            </w:r>
          </w:p>
          <w:p w14:paraId="3E8BBEA8" w14:textId="77777777" w:rsidR="00C25176" w:rsidRPr="00985FF1" w:rsidRDefault="00C25176" w:rsidP="00AD70E9">
            <w:pPr>
              <w:pStyle w:val="ab"/>
              <w:jc w:val="both"/>
            </w:pPr>
          </w:p>
          <w:p w14:paraId="520CCAFD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</w:rPr>
            </w:pPr>
            <w:r w:rsidRPr="00985FF1">
              <w:rPr>
                <w:color w:val="111111"/>
              </w:rPr>
              <w:t>Пополнение центра «Настольно-</w:t>
            </w:r>
            <w:proofErr w:type="spellStart"/>
            <w:r w:rsidRPr="00985FF1">
              <w:rPr>
                <w:color w:val="111111"/>
              </w:rPr>
              <w:t>манипулятивных</w:t>
            </w:r>
            <w:proofErr w:type="spellEnd"/>
            <w:r w:rsidRPr="00985FF1">
              <w:rPr>
                <w:color w:val="111111"/>
              </w:rPr>
              <w:t xml:space="preserve"> игр» </w:t>
            </w:r>
            <w:r w:rsidRPr="00985FF1">
              <w:rPr>
                <w:color w:val="111111"/>
                <w:shd w:val="clear" w:color="auto" w:fill="FFFFFF"/>
              </w:rPr>
              <w:t>способствуют интеллектуальному развитию воспитанников.</w:t>
            </w:r>
            <w:r w:rsidRPr="00985FF1">
              <w:rPr>
                <w:color w:val="111111"/>
              </w:rPr>
              <w:t xml:space="preserve"> </w:t>
            </w:r>
          </w:p>
          <w:p w14:paraId="4FD43DA7" w14:textId="77777777" w:rsidR="00C25176" w:rsidRPr="00985FF1" w:rsidRDefault="00C25176" w:rsidP="00AD70E9">
            <w:pPr>
              <w:pStyle w:val="ab"/>
              <w:jc w:val="both"/>
            </w:pPr>
          </w:p>
          <w:p w14:paraId="1C4DFF2B" w14:textId="77777777" w:rsidR="00C25176" w:rsidRPr="00985FF1" w:rsidRDefault="00C25176" w:rsidP="00AD70E9">
            <w:pPr>
              <w:pStyle w:val="ab"/>
              <w:jc w:val="both"/>
            </w:pPr>
          </w:p>
          <w:p w14:paraId="7742E3BE" w14:textId="77777777" w:rsidR="00C25176" w:rsidRPr="00985FF1" w:rsidRDefault="00C25176" w:rsidP="00AD70E9">
            <w:pPr>
              <w:pStyle w:val="ab"/>
              <w:jc w:val="both"/>
            </w:pPr>
          </w:p>
          <w:p w14:paraId="0223BF3D" w14:textId="77777777" w:rsidR="00C25176" w:rsidRPr="00985FF1" w:rsidRDefault="00C25176" w:rsidP="00AD70E9">
            <w:pPr>
              <w:pStyle w:val="ab"/>
              <w:jc w:val="both"/>
            </w:pPr>
            <w:r w:rsidRPr="00985FF1">
              <w:t>У воспитанников формируется интонационная выразительность речи. Дети в самостоятельной деятельности знакомятся со звуками и буквами в игровой форме.</w:t>
            </w:r>
          </w:p>
          <w:p w14:paraId="306C26C8" w14:textId="77777777" w:rsidR="00C25176" w:rsidRPr="00985FF1" w:rsidRDefault="00C25176" w:rsidP="00AD70E9">
            <w:pPr>
              <w:pStyle w:val="ab"/>
              <w:jc w:val="both"/>
            </w:pPr>
          </w:p>
          <w:p w14:paraId="40189329" w14:textId="77777777" w:rsidR="00C25176" w:rsidRPr="00985FF1" w:rsidRDefault="00C25176" w:rsidP="00AD70E9">
            <w:pPr>
              <w:pStyle w:val="ab"/>
              <w:jc w:val="both"/>
            </w:pPr>
          </w:p>
          <w:p w14:paraId="09D267D6" w14:textId="77777777" w:rsidR="00C25176" w:rsidRPr="00985FF1" w:rsidRDefault="00C25176" w:rsidP="00AD70E9">
            <w:pPr>
              <w:pStyle w:val="ab"/>
              <w:jc w:val="both"/>
            </w:pPr>
          </w:p>
          <w:p w14:paraId="67E62B58" w14:textId="77777777" w:rsidR="00C25176" w:rsidRPr="00985FF1" w:rsidRDefault="00C25176" w:rsidP="00AD70E9">
            <w:pPr>
              <w:pStyle w:val="ab"/>
              <w:jc w:val="both"/>
              <w:rPr>
                <w:color w:val="111111"/>
              </w:rPr>
            </w:pPr>
            <w:r w:rsidRPr="00985FF1">
              <w:t>Созданы условия для воспитания у детей бережного отношения к природе и повышения познавательной активности.</w:t>
            </w:r>
          </w:p>
        </w:tc>
      </w:tr>
      <w:tr w:rsidR="00C25176" w:rsidRPr="00AB28D9" w14:paraId="38FF3615" w14:textId="77777777" w:rsidTr="00C25176">
        <w:trPr>
          <w:trHeight w:val="339"/>
        </w:trPr>
        <w:tc>
          <w:tcPr>
            <w:tcW w:w="14567" w:type="dxa"/>
            <w:gridSpan w:val="3"/>
          </w:tcPr>
          <w:p w14:paraId="1EB5A171" w14:textId="30C561E7" w:rsidR="00C25176" w:rsidRDefault="00C25176" w:rsidP="00C25176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Группа «</w:t>
            </w:r>
            <w:proofErr w:type="spellStart"/>
            <w:r>
              <w:rPr>
                <w:bCs/>
                <w:color w:val="000000"/>
              </w:rPr>
              <w:t>Каруселька</w:t>
            </w:r>
            <w:proofErr w:type="spellEnd"/>
            <w:r>
              <w:rPr>
                <w:bCs/>
                <w:color w:val="000000"/>
              </w:rPr>
              <w:t>» (4-5 лет)</w:t>
            </w:r>
          </w:p>
        </w:tc>
      </w:tr>
      <w:tr w:rsidR="00C25176" w:rsidRPr="00AB28D9" w14:paraId="68D1513E" w14:textId="77777777" w:rsidTr="00C25176">
        <w:trPr>
          <w:trHeight w:val="339"/>
        </w:trPr>
        <w:tc>
          <w:tcPr>
            <w:tcW w:w="3465" w:type="dxa"/>
          </w:tcPr>
          <w:p w14:paraId="5B071910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пополнения и обновления центра речевого развития</w:t>
            </w:r>
          </w:p>
          <w:p w14:paraId="3A596F8D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14194DEA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29CECDBF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7DB7D3A7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103FA183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7423CB2B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изготовить стенд в группу «Здравствуйте, я пришел!»</w:t>
            </w:r>
          </w:p>
          <w:p w14:paraId="1C3633C0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4B307FC1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обновления центра математического развития играми и пособиями на развитие мелкой моторики и логики.</w:t>
            </w:r>
          </w:p>
          <w:p w14:paraId="1EA1FC70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  <w:p w14:paraId="475E08B0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изготовления и пополнения уголка для творчества «Уголок удивительных вещей»</w:t>
            </w:r>
          </w:p>
          <w:p w14:paraId="7D802405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37F2DD16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Необходимость изготовить пособие по экологии «Чуд</w:t>
            </w:r>
            <w:proofErr w:type="gramStart"/>
            <w:r>
              <w:rPr>
                <w:bCs/>
                <w:color w:val="000000"/>
              </w:rPr>
              <w:t>о-</w:t>
            </w:r>
            <w:proofErr w:type="gramEnd"/>
            <w:r>
              <w:rPr>
                <w:bCs/>
                <w:color w:val="000000"/>
              </w:rPr>
              <w:t xml:space="preserve"> огород»</w:t>
            </w:r>
          </w:p>
          <w:p w14:paraId="7B1865D6" w14:textId="77777777" w:rsidR="00C25176" w:rsidRPr="00AB28D9" w:rsidRDefault="00C25176" w:rsidP="00AD70E9">
            <w:pPr>
              <w:pStyle w:val="ab"/>
              <w:rPr>
                <w:bCs/>
                <w:color w:val="000000"/>
              </w:rPr>
            </w:pPr>
          </w:p>
        </w:tc>
        <w:tc>
          <w:tcPr>
            <w:tcW w:w="3731" w:type="dxa"/>
          </w:tcPr>
          <w:p w14:paraId="7207C291" w14:textId="77777777" w:rsidR="00C25176" w:rsidRPr="008B4787" w:rsidRDefault="00C25176" w:rsidP="00AD70E9">
            <w:pPr>
              <w:pStyle w:val="ab"/>
              <w:rPr>
                <w:bCs/>
              </w:rPr>
            </w:pPr>
            <w:r w:rsidRPr="008B4787">
              <w:rPr>
                <w:bCs/>
              </w:rPr>
              <w:lastRenderedPageBreak/>
              <w:t>Разработать</w:t>
            </w:r>
            <w:r>
              <w:rPr>
                <w:bCs/>
              </w:rPr>
              <w:t xml:space="preserve"> картотеку карточек-схем для пересказа, дополнить</w:t>
            </w:r>
            <w:r w:rsidRPr="008B478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8B4787">
              <w:rPr>
                <w:bCs/>
              </w:rPr>
              <w:t xml:space="preserve">картотеку сюжетных картинок по </w:t>
            </w:r>
            <w:proofErr w:type="spellStart"/>
            <w:r w:rsidRPr="008B4787">
              <w:rPr>
                <w:bCs/>
              </w:rPr>
              <w:t>р.н.с</w:t>
            </w:r>
            <w:proofErr w:type="spellEnd"/>
            <w:r w:rsidRPr="008B4787">
              <w:rPr>
                <w:bCs/>
              </w:rPr>
              <w:t xml:space="preserve">., обновить картотеку </w:t>
            </w:r>
            <w:proofErr w:type="spellStart"/>
            <w:r w:rsidRPr="008B4787">
              <w:rPr>
                <w:bCs/>
              </w:rPr>
              <w:t>потешек</w:t>
            </w:r>
            <w:proofErr w:type="spellEnd"/>
            <w:r w:rsidRPr="008B4787">
              <w:rPr>
                <w:bCs/>
              </w:rPr>
              <w:t>, загадок, пальчиковой и дыхательной гимнастик в соответствии с возрастом.</w:t>
            </w:r>
            <w:r>
              <w:rPr>
                <w:bCs/>
              </w:rPr>
              <w:t xml:space="preserve"> </w:t>
            </w:r>
          </w:p>
          <w:p w14:paraId="2EC03062" w14:textId="77777777" w:rsidR="00C25176" w:rsidRPr="008B4787" w:rsidRDefault="00C25176" w:rsidP="00AD70E9">
            <w:pPr>
              <w:pStyle w:val="ab"/>
              <w:rPr>
                <w:bCs/>
              </w:rPr>
            </w:pPr>
          </w:p>
          <w:p w14:paraId="1E0CF53F" w14:textId="77777777" w:rsidR="00C25176" w:rsidRPr="008B4787" w:rsidRDefault="00C25176" w:rsidP="00AD70E9">
            <w:pPr>
              <w:pStyle w:val="ab"/>
              <w:rPr>
                <w:bCs/>
              </w:rPr>
            </w:pPr>
            <w:r w:rsidRPr="008B4787">
              <w:rPr>
                <w:bCs/>
              </w:rPr>
              <w:t>Разработать дизайн</w:t>
            </w:r>
          </w:p>
          <w:p w14:paraId="72293CF6" w14:textId="77777777" w:rsidR="00C25176" w:rsidRPr="008B4787" w:rsidRDefault="00C25176" w:rsidP="00AD70E9">
            <w:pPr>
              <w:pStyle w:val="ab"/>
              <w:rPr>
                <w:bCs/>
              </w:rPr>
            </w:pPr>
          </w:p>
          <w:p w14:paraId="3314A9B8" w14:textId="77777777" w:rsidR="00C25176" w:rsidRPr="008B4787" w:rsidRDefault="00C25176" w:rsidP="00AD70E9">
            <w:pPr>
              <w:pStyle w:val="ab"/>
              <w:rPr>
                <w:bCs/>
              </w:rPr>
            </w:pPr>
          </w:p>
          <w:p w14:paraId="3ABFD787" w14:textId="77777777" w:rsidR="00C25176" w:rsidRPr="008B4787" w:rsidRDefault="00C25176" w:rsidP="00AD70E9">
            <w:pPr>
              <w:pStyle w:val="ab"/>
              <w:rPr>
                <w:bCs/>
              </w:rPr>
            </w:pPr>
          </w:p>
          <w:p w14:paraId="2A768E96" w14:textId="77777777" w:rsidR="00C25176" w:rsidRPr="00DA13FA" w:rsidRDefault="00C25176" w:rsidP="00AD70E9">
            <w:pPr>
              <w:pStyle w:val="ab"/>
              <w:rPr>
                <w:bCs/>
              </w:rPr>
            </w:pPr>
            <w:r w:rsidRPr="008B4787">
              <w:rPr>
                <w:bCs/>
              </w:rPr>
              <w:t xml:space="preserve">Изготовить новые игровые </w:t>
            </w:r>
            <w:r w:rsidRPr="00DA13FA">
              <w:rPr>
                <w:bCs/>
              </w:rPr>
              <w:t>пособия.</w:t>
            </w:r>
          </w:p>
          <w:p w14:paraId="2148E922" w14:textId="77777777" w:rsidR="00C25176" w:rsidRPr="00DA13FA" w:rsidRDefault="00C25176" w:rsidP="00AD70E9">
            <w:pPr>
              <w:pStyle w:val="ab"/>
              <w:rPr>
                <w:bCs/>
              </w:rPr>
            </w:pPr>
          </w:p>
          <w:p w14:paraId="052492A0" w14:textId="77777777" w:rsidR="00C25176" w:rsidRPr="00DA13FA" w:rsidRDefault="00C25176" w:rsidP="00AD70E9">
            <w:pPr>
              <w:pStyle w:val="ab"/>
              <w:rPr>
                <w:bCs/>
              </w:rPr>
            </w:pPr>
          </w:p>
          <w:p w14:paraId="6719AC5C" w14:textId="77777777" w:rsidR="00C25176" w:rsidRPr="00DA13FA" w:rsidRDefault="00C25176" w:rsidP="00AD70E9">
            <w:pPr>
              <w:pStyle w:val="ab"/>
              <w:rPr>
                <w:bCs/>
              </w:rPr>
            </w:pPr>
          </w:p>
          <w:p w14:paraId="5EF63404" w14:textId="77777777" w:rsidR="00C25176" w:rsidRPr="00DA13FA" w:rsidRDefault="00C25176" w:rsidP="00AD70E9">
            <w:pPr>
              <w:pStyle w:val="ab"/>
              <w:rPr>
                <w:bCs/>
              </w:rPr>
            </w:pPr>
          </w:p>
          <w:p w14:paraId="7333F812" w14:textId="1095BCDA" w:rsidR="00C25176" w:rsidRPr="00DA13FA" w:rsidRDefault="00C25176" w:rsidP="00AD70E9">
            <w:pPr>
              <w:pStyle w:val="ab"/>
              <w:rPr>
                <w:bCs/>
              </w:rPr>
            </w:pPr>
            <w:r>
              <w:rPr>
                <w:bCs/>
              </w:rPr>
              <w:t>С</w:t>
            </w:r>
            <w:r w:rsidRPr="00DA13FA">
              <w:rPr>
                <w:bCs/>
              </w:rPr>
              <w:t>проектировать, систематизировать и пополнить</w:t>
            </w:r>
            <w:r>
              <w:rPr>
                <w:bCs/>
              </w:rPr>
              <w:t xml:space="preserve"> уголок.</w:t>
            </w:r>
            <w:r w:rsidRPr="00DA13FA">
              <w:rPr>
                <w:bCs/>
              </w:rPr>
              <w:t xml:space="preserve"> </w:t>
            </w:r>
          </w:p>
          <w:p w14:paraId="2BC0D29C" w14:textId="77777777" w:rsidR="00C25176" w:rsidRDefault="00C25176" w:rsidP="00AD70E9">
            <w:pPr>
              <w:pStyle w:val="ab"/>
              <w:rPr>
                <w:bCs/>
                <w:color w:val="FF0000"/>
              </w:rPr>
            </w:pPr>
          </w:p>
          <w:p w14:paraId="1F5C7F1E" w14:textId="77777777" w:rsidR="00C25176" w:rsidRDefault="00C25176" w:rsidP="00AD70E9">
            <w:pPr>
              <w:pStyle w:val="ab"/>
              <w:rPr>
                <w:bCs/>
                <w:color w:val="FF0000"/>
              </w:rPr>
            </w:pPr>
          </w:p>
          <w:p w14:paraId="29049B90" w14:textId="77777777" w:rsidR="00C25176" w:rsidRPr="00DA13FA" w:rsidRDefault="00C25176" w:rsidP="00AD70E9">
            <w:pPr>
              <w:pStyle w:val="ab"/>
              <w:rPr>
                <w:bCs/>
              </w:rPr>
            </w:pPr>
            <w:r w:rsidRPr="00DA13FA">
              <w:rPr>
                <w:bCs/>
              </w:rPr>
              <w:t>Разработать дизайн,</w:t>
            </w:r>
            <w:r>
              <w:rPr>
                <w:bCs/>
              </w:rPr>
              <w:t xml:space="preserve"> заготовить  семена цветов, лука,  грунт и контейнеры   для рассады.</w:t>
            </w:r>
          </w:p>
        </w:tc>
        <w:tc>
          <w:tcPr>
            <w:tcW w:w="7371" w:type="dxa"/>
          </w:tcPr>
          <w:p w14:paraId="30D0A015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Разработали картотеку схем для пересказа по </w:t>
            </w:r>
            <w:proofErr w:type="spellStart"/>
            <w:r>
              <w:rPr>
                <w:bCs/>
                <w:color w:val="000000"/>
              </w:rPr>
              <w:t>р.н.с</w:t>
            </w:r>
            <w:proofErr w:type="spellEnd"/>
            <w:r>
              <w:rPr>
                <w:bCs/>
                <w:color w:val="000000"/>
              </w:rPr>
              <w:t>. Подобрали и систематизировали альбомы с сюжетными картинками по сказкам. Систематизировала  картотеку по пальчиковым играм.</w:t>
            </w:r>
          </w:p>
          <w:p w14:paraId="4E9A0505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05BF5DEC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1982D6B1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Разработали дизайн стенда с информацией в соответствии с названием нашей группы «</w:t>
            </w:r>
            <w:proofErr w:type="spellStart"/>
            <w:r>
              <w:rPr>
                <w:bCs/>
                <w:color w:val="000000"/>
              </w:rPr>
              <w:t>Каруселька</w:t>
            </w:r>
            <w:proofErr w:type="spellEnd"/>
            <w:r>
              <w:rPr>
                <w:bCs/>
                <w:color w:val="000000"/>
              </w:rPr>
              <w:t>». Изготовили стенд в виде солнечной поляны. Сфотографировали и изготовили на магнитах детей группы.</w:t>
            </w:r>
          </w:p>
          <w:p w14:paraId="4B73015E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16084E6A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Изготовили игровые пособия «Геометрические фигуры», «Веселая пчелка», «Посчитай!»</w:t>
            </w:r>
          </w:p>
          <w:p w14:paraId="57B4F520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542CA471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4FAD5865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4824F042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4C21FE73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4F2B5FE3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Изготовили «Уголок удивительных вещей». Наполнили разными видами </w:t>
            </w:r>
            <w:proofErr w:type="gramStart"/>
            <w:r>
              <w:rPr>
                <w:bCs/>
                <w:color w:val="000000"/>
              </w:rPr>
              <w:t>бросового</w:t>
            </w:r>
            <w:proofErr w:type="gramEnd"/>
            <w:r>
              <w:rPr>
                <w:bCs/>
                <w:color w:val="000000"/>
              </w:rPr>
              <w:t xml:space="preserve"> материал.  Совместили вместе с атрибутами для творчества.</w:t>
            </w:r>
          </w:p>
          <w:p w14:paraId="4E0A66B3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</w:p>
          <w:p w14:paraId="0012B5B3" w14:textId="77777777" w:rsidR="00C25176" w:rsidRPr="00AB28D9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Разработали дизайн. Посадили и вырастили рассаду бархатцев и </w:t>
            </w:r>
            <w:proofErr w:type="spellStart"/>
            <w:r>
              <w:rPr>
                <w:bCs/>
                <w:color w:val="000000"/>
              </w:rPr>
              <w:t>циний</w:t>
            </w:r>
            <w:proofErr w:type="spellEnd"/>
            <w:r>
              <w:rPr>
                <w:bCs/>
                <w:color w:val="000000"/>
              </w:rPr>
              <w:t xml:space="preserve"> для клумб на игровой площадке. Участвовали в региональном конкурсе «Огород на окне» в номинации «Чудо-огород»</w:t>
            </w:r>
          </w:p>
        </w:tc>
      </w:tr>
      <w:tr w:rsidR="00C25176" w:rsidRPr="00AB28D9" w14:paraId="2DC4DA6D" w14:textId="77777777" w:rsidTr="00C25176">
        <w:trPr>
          <w:trHeight w:val="339"/>
        </w:trPr>
        <w:tc>
          <w:tcPr>
            <w:tcW w:w="14567" w:type="dxa"/>
            <w:gridSpan w:val="3"/>
          </w:tcPr>
          <w:p w14:paraId="037800D7" w14:textId="650FF2BF" w:rsidR="00C25176" w:rsidRPr="002F02B9" w:rsidRDefault="00C25176" w:rsidP="00C25176">
            <w:pPr>
              <w:pStyle w:val="ab"/>
              <w:ind w:left="72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Группа «Колокольчик» (3 – 4 года)</w:t>
            </w:r>
          </w:p>
        </w:tc>
      </w:tr>
      <w:tr w:rsidR="00C25176" w:rsidRPr="00AB28D9" w14:paraId="79E6D29B" w14:textId="77777777" w:rsidTr="00C25176">
        <w:trPr>
          <w:trHeight w:val="339"/>
        </w:trPr>
        <w:tc>
          <w:tcPr>
            <w:tcW w:w="3465" w:type="dxa"/>
          </w:tcPr>
          <w:p w14:paraId="16481B8E" w14:textId="77777777" w:rsidR="00C25176" w:rsidRPr="00AB28D9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2021-2022 учебном году группу посещали дети 3-4 лет. В связи с этим развивающая предметно-пространственная среда нуждалась в усовершенствовании и дополнении</w:t>
            </w:r>
          </w:p>
        </w:tc>
        <w:tc>
          <w:tcPr>
            <w:tcW w:w="3731" w:type="dxa"/>
          </w:tcPr>
          <w:p w14:paraId="6755C0FE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Оборудовать среду группы в соответствии с возрастом детей: </w:t>
            </w:r>
          </w:p>
          <w:p w14:paraId="5FD9C922" w14:textId="77777777" w:rsidR="00C25176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Подобрать игровой и дидактический материал в соответствии с возрастными и санитарно-гигиеническими требованиями</w:t>
            </w:r>
          </w:p>
          <w:p w14:paraId="4105F6AB" w14:textId="77777777" w:rsidR="00C25176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Эстетически оформить центр творчества</w:t>
            </w:r>
          </w:p>
          <w:p w14:paraId="1CD4C561" w14:textId="77777777" w:rsidR="00C25176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Пополнить дидактическими играми, игровыми пособиями и развивающими играми центр познавательного развития и центр сюжетно-ролевых игр</w:t>
            </w:r>
          </w:p>
          <w:p w14:paraId="29A4EA1D" w14:textId="77777777" w:rsidR="00C25176" w:rsidRPr="002F02B9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Подобрать актуальные книги, речевые игры и пальчиковые гимнастики в центре речевого развития</w:t>
            </w:r>
          </w:p>
        </w:tc>
        <w:tc>
          <w:tcPr>
            <w:tcW w:w="7371" w:type="dxa"/>
          </w:tcPr>
          <w:p w14:paraId="36B62624" w14:textId="77777777" w:rsidR="00C25176" w:rsidRPr="002F02B9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 w:rsidRPr="002F02B9">
              <w:rPr>
                <w:szCs w:val="28"/>
              </w:rPr>
              <w:t>Проанализировав РППС, пополнили ее содержание согласно возрасту детей, создали оптимальные условия д</w:t>
            </w:r>
            <w:r>
              <w:rPr>
                <w:szCs w:val="28"/>
              </w:rPr>
              <w:t>ля охраны и укрепления здоровья, организованы центры активности</w:t>
            </w:r>
          </w:p>
          <w:p w14:paraId="04E1F11F" w14:textId="77777777" w:rsidR="00C25176" w:rsidRPr="002F02B9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szCs w:val="28"/>
              </w:rPr>
              <w:t>Произвели замену мебели (столы)</w:t>
            </w:r>
          </w:p>
          <w:p w14:paraId="6AEBF505" w14:textId="77777777" w:rsidR="00C25176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Оформили ярко и эстетично центр </w:t>
            </w:r>
            <w:proofErr w:type="gramStart"/>
            <w:r>
              <w:rPr>
                <w:bCs/>
                <w:color w:val="000000"/>
              </w:rPr>
              <w:t>творчества</w:t>
            </w:r>
            <w:proofErr w:type="gramEnd"/>
            <w:r>
              <w:rPr>
                <w:bCs/>
                <w:color w:val="000000"/>
              </w:rPr>
              <w:t xml:space="preserve"> чтобы он был привлекателен для детей</w:t>
            </w:r>
          </w:p>
          <w:p w14:paraId="7923BAF2" w14:textId="77777777" w:rsidR="00C25176" w:rsidRDefault="00C25176" w:rsidP="00210DDF">
            <w:pPr>
              <w:pStyle w:val="ab"/>
              <w:numPr>
                <w:ilvl w:val="0"/>
                <w:numId w:val="21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Подобрали дидактические игры и игровые пособия в центр познавательного развития и сюжетно-ролевых игр</w:t>
            </w:r>
          </w:p>
          <w:p w14:paraId="6AC7D91C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Приобрели:</w:t>
            </w:r>
          </w:p>
          <w:p w14:paraId="0FE1097A" w14:textId="77777777" w:rsidR="00C25176" w:rsidRDefault="00C25176" w:rsidP="00AD70E9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Коляску, муляжи фруктов и овощей, продуктов питания, тележки, мячи, </w:t>
            </w:r>
            <w:proofErr w:type="spellStart"/>
            <w:r>
              <w:rPr>
                <w:bCs/>
                <w:color w:val="000000"/>
              </w:rPr>
              <w:t>сортеры</w:t>
            </w:r>
            <w:proofErr w:type="spellEnd"/>
            <w:r>
              <w:rPr>
                <w:bCs/>
                <w:color w:val="000000"/>
              </w:rPr>
              <w:t>, геометрическую и магнитную мозаику, шнуровки, деревянные конструкторы и др.</w:t>
            </w:r>
          </w:p>
          <w:p w14:paraId="47353C00" w14:textId="77777777" w:rsidR="00C25176" w:rsidRDefault="00C25176" w:rsidP="00210DDF">
            <w:pPr>
              <w:pStyle w:val="ab"/>
              <w:numPr>
                <w:ilvl w:val="0"/>
                <w:numId w:val="24"/>
              </w:num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Подобрали художественную литературу согласно возрасту детей и программным содержанием, дополнили картотеку пальчиковых игр и игр на звуковую культуру речи</w:t>
            </w:r>
          </w:p>
          <w:p w14:paraId="604BAC0E" w14:textId="77777777" w:rsidR="00C25176" w:rsidRDefault="00C25176" w:rsidP="00AD70E9">
            <w:pPr>
              <w:pStyle w:val="ab"/>
              <w:ind w:left="720"/>
              <w:rPr>
                <w:bCs/>
                <w:color w:val="000000"/>
              </w:rPr>
            </w:pPr>
          </w:p>
          <w:p w14:paraId="5214900B" w14:textId="77777777" w:rsidR="00C25176" w:rsidRPr="00AB28D9" w:rsidRDefault="00C25176" w:rsidP="00AD70E9">
            <w:pPr>
              <w:pStyle w:val="ab"/>
              <w:ind w:left="720"/>
              <w:rPr>
                <w:bCs/>
                <w:color w:val="000000"/>
              </w:rPr>
            </w:pPr>
          </w:p>
        </w:tc>
      </w:tr>
    </w:tbl>
    <w:p w14:paraId="2B9B234C" w14:textId="77777777" w:rsidR="00C952BA" w:rsidRDefault="00C952BA" w:rsidP="002C10CF">
      <w:pPr>
        <w:ind w:firstLine="709"/>
        <w:jc w:val="center"/>
        <w:textAlignment w:val="baseline"/>
        <w:rPr>
          <w:rFonts w:eastAsia="Calibri"/>
          <w:b/>
          <w:bCs/>
        </w:rPr>
      </w:pPr>
    </w:p>
    <w:p w14:paraId="111C838E" w14:textId="77777777" w:rsidR="00C952BA" w:rsidRDefault="00C952BA" w:rsidP="002C10CF">
      <w:pPr>
        <w:ind w:firstLine="709"/>
        <w:jc w:val="center"/>
        <w:textAlignment w:val="baseline"/>
        <w:rPr>
          <w:rFonts w:eastAsia="Calibri"/>
          <w:b/>
          <w:bCs/>
        </w:rPr>
      </w:pPr>
    </w:p>
    <w:p w14:paraId="4F08E5DE" w14:textId="77777777" w:rsidR="002C10CF" w:rsidRPr="002C10CF" w:rsidRDefault="002C10CF" w:rsidP="002C10CF">
      <w:pPr>
        <w:ind w:firstLine="709"/>
        <w:jc w:val="center"/>
        <w:textAlignment w:val="baseline"/>
        <w:rPr>
          <w:rFonts w:eastAsia="Calibri"/>
          <w:b/>
          <w:bCs/>
        </w:rPr>
      </w:pPr>
    </w:p>
    <w:p w14:paraId="1A4E356E" w14:textId="77777777" w:rsidR="00274822" w:rsidRDefault="00274822" w:rsidP="00976154">
      <w:pPr>
        <w:ind w:firstLine="709"/>
        <w:jc w:val="both"/>
        <w:rPr>
          <w:rFonts w:eastAsia="Calibri"/>
          <w:color w:val="000000"/>
        </w:rPr>
        <w:sectPr w:rsidR="00274822" w:rsidSect="0027482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2E202FC5" w14:textId="77777777" w:rsidR="00976154" w:rsidRPr="00E27CF0" w:rsidRDefault="00976154" w:rsidP="009761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27CF0">
        <w:rPr>
          <w:b/>
          <w:bCs/>
        </w:rPr>
        <w:lastRenderedPageBreak/>
        <w:t>X. Взаимодействие МДОУ с социумом</w:t>
      </w:r>
    </w:p>
    <w:p w14:paraId="49B2036E" w14:textId="5A208C5F" w:rsidR="00BB36D4" w:rsidRDefault="00BB36D4" w:rsidP="00976154">
      <w:pPr>
        <w:autoSpaceDE w:val="0"/>
        <w:autoSpaceDN w:val="0"/>
        <w:adjustRightInd w:val="0"/>
        <w:ind w:firstLine="709"/>
        <w:jc w:val="both"/>
      </w:pPr>
      <w:r>
        <w:t xml:space="preserve">В отчетном периоде взаимодействие с социальными партнерами было затруднено по причине </w:t>
      </w:r>
      <w:r w:rsidR="00005444">
        <w:rPr>
          <w:lang w:val="en-US"/>
        </w:rPr>
        <w:t>COVID</w:t>
      </w:r>
      <w:r w:rsidR="00005444" w:rsidRPr="00005444">
        <w:t>-19</w:t>
      </w:r>
      <w:r w:rsidR="00005444">
        <w:t>. Педагогам группы «</w:t>
      </w:r>
      <w:proofErr w:type="spellStart"/>
      <w:r w:rsidR="00005444">
        <w:t>Рябинушка</w:t>
      </w:r>
      <w:proofErr w:type="spellEnd"/>
      <w:r w:rsidR="00005444">
        <w:t xml:space="preserve">» удалось организовать партнерское взаимодействие с </w:t>
      </w:r>
      <w:r w:rsidR="00C25176">
        <w:t>музеями г. Углича</w:t>
      </w:r>
      <w:r w:rsidR="00005444">
        <w:t>. Взаимодействие с остальными социальными партнерами преимущественно осуществлялось в рамках участия в детских конкурсах, носило эпизодический характер и исходило по инициативе пар</w:t>
      </w:r>
      <w:r w:rsidR="00C25176">
        <w:t>тнеров-организаций. В таблице 17</w:t>
      </w:r>
      <w:r w:rsidR="00005444">
        <w:t xml:space="preserve"> представлена сводная информация о взаимодействии учреждения с социальными партнерами.</w:t>
      </w:r>
    </w:p>
    <w:p w14:paraId="6A08F7D3" w14:textId="3B807171" w:rsidR="00005444" w:rsidRPr="00005444" w:rsidRDefault="00005444" w:rsidP="00005444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005444">
        <w:rPr>
          <w:i/>
          <w:iCs/>
        </w:rPr>
        <w:t>Таблица 1</w:t>
      </w:r>
      <w:r w:rsidR="00C25176">
        <w:rPr>
          <w:i/>
          <w:iCs/>
        </w:rPr>
        <w:t>7</w:t>
      </w:r>
    </w:p>
    <w:p w14:paraId="3907A277" w14:textId="368E7195" w:rsidR="00005444" w:rsidRDefault="00005444" w:rsidP="000054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005444">
        <w:rPr>
          <w:b/>
          <w:bCs/>
        </w:rPr>
        <w:t>Взаимодействие</w:t>
      </w:r>
      <w:r>
        <w:t xml:space="preserve"> </w:t>
      </w:r>
      <w:r w:rsidRPr="00005444">
        <w:rPr>
          <w:b/>
          <w:bCs/>
        </w:rPr>
        <w:t>с социальными партнерами</w:t>
      </w:r>
    </w:p>
    <w:p w14:paraId="11A83E91" w14:textId="77777777" w:rsidR="00005444" w:rsidRPr="00005444" w:rsidRDefault="00005444" w:rsidP="0000544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767"/>
      </w:tblGrid>
      <w:tr w:rsidR="00115C03" w:rsidRPr="00524E16" w14:paraId="060404BD" w14:textId="77777777" w:rsidTr="00AD70E9">
        <w:trPr>
          <w:trHeight w:val="432"/>
        </w:trPr>
        <w:tc>
          <w:tcPr>
            <w:tcW w:w="4533" w:type="dxa"/>
          </w:tcPr>
          <w:p w14:paraId="2F53D8B1" w14:textId="77777777" w:rsidR="00115C03" w:rsidRPr="00524E16" w:rsidRDefault="00115C03" w:rsidP="00AD70E9">
            <w:pPr>
              <w:jc w:val="center"/>
              <w:rPr>
                <w:bCs/>
              </w:rPr>
            </w:pPr>
            <w:r w:rsidRPr="00524E16">
              <w:rPr>
                <w:bCs/>
              </w:rPr>
              <w:t>Социальные партнеры</w:t>
            </w:r>
          </w:p>
        </w:tc>
        <w:tc>
          <w:tcPr>
            <w:tcW w:w="4767" w:type="dxa"/>
          </w:tcPr>
          <w:p w14:paraId="3EACCB67" w14:textId="77777777" w:rsidR="00115C03" w:rsidRPr="00524E16" w:rsidRDefault="00115C03" w:rsidP="00AD70E9">
            <w:pPr>
              <w:jc w:val="center"/>
              <w:rPr>
                <w:bCs/>
              </w:rPr>
            </w:pPr>
            <w:r w:rsidRPr="00524E16">
              <w:rPr>
                <w:bCs/>
              </w:rPr>
              <w:t>Формы взаимодействия</w:t>
            </w:r>
          </w:p>
        </w:tc>
      </w:tr>
      <w:tr w:rsidR="00115C03" w:rsidRPr="00524E16" w14:paraId="66183B5B" w14:textId="77777777" w:rsidTr="00AD70E9">
        <w:trPr>
          <w:trHeight w:val="432"/>
        </w:trPr>
        <w:tc>
          <w:tcPr>
            <w:tcW w:w="4533" w:type="dxa"/>
          </w:tcPr>
          <w:p w14:paraId="633683BA" w14:textId="77777777" w:rsidR="00115C03" w:rsidRPr="00524E16" w:rsidRDefault="00115C03" w:rsidP="00AD70E9">
            <w:pPr>
              <w:rPr>
                <w:b/>
                <w:bCs/>
                <w:color w:val="FF0000"/>
              </w:rPr>
            </w:pPr>
            <w:r w:rsidRPr="00524E16">
              <w:rPr>
                <w:bCs/>
              </w:rPr>
              <w:t>Дом детского творчества</w:t>
            </w:r>
          </w:p>
        </w:tc>
        <w:tc>
          <w:tcPr>
            <w:tcW w:w="4767" w:type="dxa"/>
          </w:tcPr>
          <w:p w14:paraId="3D6851D5" w14:textId="77777777" w:rsidR="00115C03" w:rsidRPr="00524E16" w:rsidRDefault="00115C03" w:rsidP="00AD70E9">
            <w:pPr>
              <w:rPr>
                <w:b/>
                <w:bCs/>
                <w:color w:val="FF0000"/>
              </w:rPr>
            </w:pPr>
            <w:r w:rsidRPr="00524E16">
              <w:rPr>
                <w:bCs/>
              </w:rPr>
              <w:t>Конкурс «Ёлочка живи», «Радуга»</w:t>
            </w:r>
          </w:p>
        </w:tc>
      </w:tr>
      <w:tr w:rsidR="00115C03" w:rsidRPr="00524E16" w14:paraId="01F07997" w14:textId="77777777" w:rsidTr="00AD70E9">
        <w:trPr>
          <w:trHeight w:val="432"/>
        </w:trPr>
        <w:tc>
          <w:tcPr>
            <w:tcW w:w="4533" w:type="dxa"/>
          </w:tcPr>
          <w:p w14:paraId="4AAA103D" w14:textId="77777777" w:rsidR="00115C03" w:rsidRPr="00524E16" w:rsidRDefault="00115C03" w:rsidP="00AD70E9">
            <w:pPr>
              <w:rPr>
                <w:b/>
                <w:bCs/>
                <w:color w:val="FF0000"/>
              </w:rPr>
            </w:pPr>
            <w:r w:rsidRPr="00524E16">
              <w:rPr>
                <w:bCs/>
              </w:rPr>
              <w:t>МАУ «ДК УМР» центр досуга «Цветочный»</w:t>
            </w:r>
          </w:p>
        </w:tc>
        <w:tc>
          <w:tcPr>
            <w:tcW w:w="4767" w:type="dxa"/>
          </w:tcPr>
          <w:p w14:paraId="793DC980" w14:textId="3EF01F94" w:rsidR="00115C03" w:rsidRPr="00524E16" w:rsidRDefault="00115C03" w:rsidP="00AD70E9">
            <w:pPr>
              <w:rPr>
                <w:bCs/>
              </w:rPr>
            </w:pPr>
            <w:r>
              <w:rPr>
                <w:bCs/>
              </w:rPr>
              <w:t>Выставка</w:t>
            </w:r>
            <w:r w:rsidRPr="00524E16">
              <w:rPr>
                <w:bCs/>
              </w:rPr>
              <w:t xml:space="preserve"> «Вдохновлённая детством»</w:t>
            </w:r>
          </w:p>
          <w:p w14:paraId="3E6BE238" w14:textId="77777777" w:rsidR="00115C03" w:rsidRDefault="00115C03" w:rsidP="00AD70E9">
            <w:r w:rsidRPr="00524E16">
              <w:rPr>
                <w:bCs/>
              </w:rPr>
              <w:t>«Рождественская открытка»</w:t>
            </w:r>
            <w:r w:rsidRPr="00115C03">
              <w:t xml:space="preserve"> </w:t>
            </w:r>
          </w:p>
          <w:p w14:paraId="52682F6E" w14:textId="4BD25F3A" w:rsidR="00115C03" w:rsidRPr="00524E16" w:rsidRDefault="00115C03" w:rsidP="00AD70E9">
            <w:pPr>
              <w:rPr>
                <w:b/>
                <w:bCs/>
                <w:color w:val="FF0000"/>
              </w:rPr>
            </w:pPr>
            <w:r w:rsidRPr="00115C03">
              <w:t>Выставка творческих работ «Пасха Красная»</w:t>
            </w:r>
          </w:p>
        </w:tc>
      </w:tr>
      <w:tr w:rsidR="00115C03" w:rsidRPr="00524E16" w14:paraId="26184886" w14:textId="77777777" w:rsidTr="00AD70E9">
        <w:trPr>
          <w:trHeight w:val="432"/>
        </w:trPr>
        <w:tc>
          <w:tcPr>
            <w:tcW w:w="4533" w:type="dxa"/>
          </w:tcPr>
          <w:p w14:paraId="78130A85" w14:textId="77777777" w:rsidR="00115C03" w:rsidRPr="00524E16" w:rsidRDefault="00115C03" w:rsidP="00AD70E9">
            <w:r w:rsidRPr="00524E16">
              <w:t>Станция «</w:t>
            </w:r>
            <w:proofErr w:type="spellStart"/>
            <w:r w:rsidRPr="00524E16">
              <w:t>Юнатов</w:t>
            </w:r>
            <w:proofErr w:type="spellEnd"/>
            <w:r w:rsidRPr="00524E16">
              <w:t>»</w:t>
            </w:r>
          </w:p>
        </w:tc>
        <w:tc>
          <w:tcPr>
            <w:tcW w:w="4767" w:type="dxa"/>
          </w:tcPr>
          <w:p w14:paraId="0D87997F" w14:textId="77777777" w:rsidR="00115C03" w:rsidRPr="00524E16" w:rsidRDefault="00115C03" w:rsidP="00AD70E9">
            <w:r w:rsidRPr="00524E16">
              <w:t>Фестиваль «Природа в 3Д»</w:t>
            </w:r>
          </w:p>
        </w:tc>
      </w:tr>
      <w:tr w:rsidR="00115C03" w:rsidRPr="00FC0E40" w14:paraId="34DA5CC3" w14:textId="77777777" w:rsidTr="00115C03">
        <w:trPr>
          <w:trHeight w:val="43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731D" w14:textId="77777777" w:rsidR="00115C03" w:rsidRPr="00115C03" w:rsidRDefault="00115C03" w:rsidP="00AD70E9">
            <w:r w:rsidRPr="00115C03">
              <w:t>Станция юных натуралистов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DBB3" w14:textId="77777777" w:rsidR="00115C03" w:rsidRPr="00115C03" w:rsidRDefault="00115C03" w:rsidP="00AD70E9">
            <w:r w:rsidRPr="004F547F">
              <w:t>Экологическая акция «В лесу родилась елочка»</w:t>
            </w:r>
          </w:p>
        </w:tc>
      </w:tr>
      <w:tr w:rsidR="00115C03" w:rsidRPr="00FC0E40" w14:paraId="219A33BC" w14:textId="77777777" w:rsidTr="00115C03">
        <w:trPr>
          <w:trHeight w:val="43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6CB2" w14:textId="77777777" w:rsidR="00115C03" w:rsidRPr="00115C03" w:rsidRDefault="00115C03" w:rsidP="00AD70E9">
            <w:r w:rsidRPr="00115C03">
              <w:t>МАУ ДК УМР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9ED" w14:textId="77777777" w:rsidR="00115C03" w:rsidRPr="00115C03" w:rsidRDefault="00115C03" w:rsidP="00AD70E9">
            <w:r w:rsidRPr="00FE74DC">
              <w:t>28 Муниципальный фестиваль детско-юношеского и молодежного творчества «Радуга»</w:t>
            </w:r>
          </w:p>
        </w:tc>
      </w:tr>
    </w:tbl>
    <w:p w14:paraId="3F139296" w14:textId="77777777" w:rsidR="00005444" w:rsidRDefault="00005444" w:rsidP="00005444">
      <w:pPr>
        <w:autoSpaceDE w:val="0"/>
        <w:autoSpaceDN w:val="0"/>
        <w:adjustRightInd w:val="0"/>
        <w:jc w:val="both"/>
      </w:pPr>
    </w:p>
    <w:p w14:paraId="50CE2F37" w14:textId="77777777" w:rsidR="00115C03" w:rsidRPr="00985FF1" w:rsidRDefault="00115C03" w:rsidP="00115C03">
      <w:pPr>
        <w:pStyle w:val="ab"/>
        <w:ind w:firstLine="567"/>
        <w:jc w:val="both"/>
      </w:pPr>
      <w:r w:rsidRPr="00985FF1">
        <w:t>Сотрудничество с Домом детского творчества, МАУ ДК УМР, центр досуга «Цветочный» позволило создать условия для полноценного раскрытия творческих способностей дошкольников.</w:t>
      </w:r>
    </w:p>
    <w:p w14:paraId="10F64233" w14:textId="77777777" w:rsidR="00115C03" w:rsidRPr="00985FF1" w:rsidRDefault="00115C03" w:rsidP="00115C03">
      <w:pPr>
        <w:pStyle w:val="ab"/>
        <w:ind w:firstLine="567"/>
        <w:jc w:val="both"/>
      </w:pPr>
      <w:r w:rsidRPr="00985FF1">
        <w:t xml:space="preserve"> Экскурсия в историко-архитектурный и художественный </w:t>
      </w:r>
      <w:proofErr w:type="gramStart"/>
      <w:r w:rsidRPr="00985FF1">
        <w:t>музей</w:t>
      </w:r>
      <w:proofErr w:type="gramEnd"/>
      <w:r w:rsidRPr="00985FF1">
        <w:t xml:space="preserve"> и музей часов предоставила детям возможность познакомиться с историей малой Родины, культурой и искусством родного края. </w:t>
      </w:r>
    </w:p>
    <w:p w14:paraId="5256639C" w14:textId="77777777" w:rsidR="00115C03" w:rsidRPr="00985FF1" w:rsidRDefault="00115C03" w:rsidP="00115C03">
      <w:pPr>
        <w:pStyle w:val="ab"/>
        <w:ind w:firstLine="567"/>
        <w:jc w:val="both"/>
      </w:pPr>
      <w:r w:rsidRPr="00985FF1">
        <w:t xml:space="preserve">В ДОУ проводится много мероприятий, направленных на патриотическое воспитание дошкольников, позволяющих формировать у детей уважительное отношение к ветеранам ВОВ. Дети подготовили концерт, в преддверии праздника «9 мая», запись которого была отправлена в Дом ветеранов и в </w:t>
      </w:r>
      <w:proofErr w:type="spellStart"/>
      <w:r w:rsidRPr="00985FF1">
        <w:t>Угличский</w:t>
      </w:r>
      <w:proofErr w:type="spellEnd"/>
      <w:r w:rsidRPr="00985FF1">
        <w:t xml:space="preserve"> дом-интернат для престарелых и инвалидов. </w:t>
      </w:r>
    </w:p>
    <w:p w14:paraId="76F38958" w14:textId="77777777" w:rsidR="00933A0E" w:rsidRPr="00075118" w:rsidRDefault="00933A0E" w:rsidP="00956F93">
      <w:pPr>
        <w:pStyle w:val="ab"/>
        <w:ind w:firstLine="709"/>
        <w:jc w:val="both"/>
      </w:pPr>
      <w:r w:rsidRPr="00075118">
        <w:t xml:space="preserve">Грамотно организованное и продуманное взаимодействие с социальными партнерами позволило добиться следующих положительных результатов:  </w:t>
      </w:r>
    </w:p>
    <w:p w14:paraId="77E8FEC2" w14:textId="76516CD2" w:rsidR="00933A0E" w:rsidRPr="00075118" w:rsidRDefault="00933A0E" w:rsidP="00933A0E">
      <w:pPr>
        <w:pStyle w:val="ab"/>
        <w:ind w:firstLine="567"/>
        <w:jc w:val="both"/>
      </w:pPr>
      <w:r w:rsidRPr="00075118">
        <w:t xml:space="preserve">- </w:t>
      </w:r>
      <w:r>
        <w:t xml:space="preserve">у детей </w:t>
      </w:r>
      <w:r w:rsidRPr="00075118">
        <w:t xml:space="preserve">формируются навыки общения в различных </w:t>
      </w:r>
      <w:proofErr w:type="spellStart"/>
      <w:proofErr w:type="gramStart"/>
      <w:r w:rsidRPr="00075118">
        <w:t>c</w:t>
      </w:r>
      <w:proofErr w:type="gramEnd"/>
      <w:r w:rsidRPr="00075118">
        <w:t>оциальных</w:t>
      </w:r>
      <w:proofErr w:type="spellEnd"/>
      <w:r w:rsidRPr="00075118">
        <w:t xml:space="preserve"> ситуациях, с людьми разного пола, возраста, национальности, с представителями разных профессий;</w:t>
      </w:r>
    </w:p>
    <w:p w14:paraId="40825A2D" w14:textId="67E350DF" w:rsidR="00933A0E" w:rsidRPr="00075118" w:rsidRDefault="00933A0E" w:rsidP="00933A0E">
      <w:pPr>
        <w:pStyle w:val="ab"/>
        <w:ind w:firstLine="567"/>
        <w:jc w:val="both"/>
      </w:pPr>
      <w:r w:rsidRPr="00075118">
        <w:t>-  расшир</w:t>
      </w:r>
      <w:r>
        <w:t>яется</w:t>
      </w:r>
      <w:r w:rsidRPr="00075118">
        <w:t xml:space="preserve"> кругозор детей за счет снятия территориальной ограниченности ДОУ (экскурсии, походы);</w:t>
      </w:r>
    </w:p>
    <w:p w14:paraId="63CA5A5F" w14:textId="77777777" w:rsidR="00933A0E" w:rsidRPr="00075118" w:rsidRDefault="00933A0E" w:rsidP="00933A0E">
      <w:pPr>
        <w:pStyle w:val="ab"/>
        <w:ind w:firstLine="567"/>
      </w:pPr>
      <w:r w:rsidRPr="00075118">
        <w:t>- воспитывается уважение к труду взрослых.</w:t>
      </w:r>
    </w:p>
    <w:p w14:paraId="64F9C92C" w14:textId="080539BF" w:rsidR="00933A0E" w:rsidRPr="00075118" w:rsidRDefault="00933A0E" w:rsidP="00933A0E">
      <w:pPr>
        <w:pStyle w:val="ab"/>
        <w:ind w:firstLine="567"/>
        <w:jc w:val="both"/>
      </w:pPr>
      <w:r w:rsidRPr="00075118">
        <w:t xml:space="preserve">С целью </w:t>
      </w:r>
      <w:r w:rsidRPr="00075118">
        <w:rPr>
          <w:shd w:val="clear" w:color="auto" w:fill="FFFFFF"/>
        </w:rPr>
        <w:t>формирования у детей осознанного отношения к проблеме брошенных животных, под руководством родителей и педагогов было организовано взаимодействие с благотворительным фондом «Дай лапу». В рамках благотворительной</w:t>
      </w:r>
      <w:r>
        <w:rPr>
          <w:shd w:val="clear" w:color="auto" w:fill="FFFFFF"/>
        </w:rPr>
        <w:t xml:space="preserve"> семейной</w:t>
      </w:r>
      <w:r w:rsidRPr="00075118">
        <w:rPr>
          <w:shd w:val="clear" w:color="auto" w:fill="FFFFFF"/>
        </w:rPr>
        <w:t xml:space="preserve"> акции собранные </w:t>
      </w:r>
      <w:r>
        <w:rPr>
          <w:shd w:val="clear" w:color="auto" w:fill="FFFFFF"/>
        </w:rPr>
        <w:t>предметы для ухода за животными были переданы в группу помощи</w:t>
      </w:r>
      <w:r w:rsidRPr="00075118">
        <w:rPr>
          <w:shd w:val="clear" w:color="auto" w:fill="FFFFFF"/>
        </w:rPr>
        <w:t>.</w:t>
      </w:r>
    </w:p>
    <w:p w14:paraId="5DA794F1" w14:textId="4AB94D61" w:rsidR="00933A0E" w:rsidRPr="00075118" w:rsidRDefault="00933A0E" w:rsidP="00933A0E">
      <w:pPr>
        <w:pStyle w:val="ab"/>
        <w:ind w:firstLine="567"/>
        <w:jc w:val="both"/>
      </w:pPr>
      <w:r w:rsidRPr="00075118">
        <w:t xml:space="preserve"> Сотрудничество с Домом детского творчества, МАУ ДК УМР, центр</w:t>
      </w:r>
      <w:r>
        <w:t>ом</w:t>
      </w:r>
      <w:r w:rsidRPr="00075118">
        <w:t xml:space="preserve"> досуга «Цветочный» позволило создать условия для полноценного раскрытия творческих способностей дошкольников</w:t>
      </w:r>
      <w:r>
        <w:t>.</w:t>
      </w:r>
    </w:p>
    <w:p w14:paraId="0109DA57" w14:textId="77777777" w:rsidR="00933A0E" w:rsidRPr="00075118" w:rsidRDefault="00933A0E" w:rsidP="00933A0E">
      <w:pPr>
        <w:pStyle w:val="ab"/>
        <w:ind w:firstLine="567"/>
        <w:jc w:val="both"/>
      </w:pPr>
      <w:r w:rsidRPr="00075118">
        <w:lastRenderedPageBreak/>
        <w:t xml:space="preserve"> Экскурсия в историко-архитектурный и художественный музей</w:t>
      </w:r>
      <w:r>
        <w:t xml:space="preserve"> предоставила</w:t>
      </w:r>
      <w:r w:rsidRPr="00075118">
        <w:t xml:space="preserve"> детям возможность познакомиться с историей малой Родины, культурой и искусством родного края. </w:t>
      </w:r>
    </w:p>
    <w:p w14:paraId="0106573D" w14:textId="77777777" w:rsidR="00933A0E" w:rsidRPr="00075118" w:rsidRDefault="00933A0E" w:rsidP="00933A0E">
      <w:pPr>
        <w:pStyle w:val="ab"/>
        <w:ind w:firstLine="567"/>
        <w:jc w:val="both"/>
      </w:pPr>
      <w:r w:rsidRPr="00075118">
        <w:t xml:space="preserve">Таким образом, социальное партнерство с учреждениями и сообществами города позволяет построить единое образовательное пространство и повысить качество </w:t>
      </w:r>
      <w:proofErr w:type="spellStart"/>
      <w:r w:rsidRPr="00075118">
        <w:t>во</w:t>
      </w:r>
      <w:proofErr w:type="gramStart"/>
      <w:r w:rsidRPr="00075118">
        <w:t>c</w:t>
      </w:r>
      <w:proofErr w:type="gramEnd"/>
      <w:r w:rsidRPr="00075118">
        <w:t>питательно</w:t>
      </w:r>
      <w:proofErr w:type="spellEnd"/>
      <w:r w:rsidRPr="00075118">
        <w:t xml:space="preserve">-образовательного процесса. </w:t>
      </w:r>
    </w:p>
    <w:p w14:paraId="66945E86" w14:textId="7463EC72" w:rsidR="00976154" w:rsidRDefault="00933A0E" w:rsidP="00976154">
      <w:pPr>
        <w:autoSpaceDE w:val="0"/>
        <w:autoSpaceDN w:val="0"/>
        <w:adjustRightInd w:val="0"/>
        <w:ind w:firstLine="709"/>
        <w:jc w:val="both"/>
      </w:pPr>
      <w:r>
        <w:t>Вместе с тем в</w:t>
      </w:r>
      <w:r w:rsidR="00976154">
        <w:t xml:space="preserve">оспитатели отмечают </w:t>
      </w:r>
      <w:proofErr w:type="gramStart"/>
      <w:r w:rsidR="00976154">
        <w:t>недостаточную</w:t>
      </w:r>
      <w:proofErr w:type="gramEnd"/>
      <w:r w:rsidR="00976154">
        <w:t xml:space="preserve"> </w:t>
      </w:r>
      <w:proofErr w:type="spellStart"/>
      <w:r w:rsidR="00976154">
        <w:t>сформированность</w:t>
      </w:r>
      <w:proofErr w:type="spellEnd"/>
      <w:r w:rsidR="00976154">
        <w:t xml:space="preserve"> у воспитанников культуры поведения в общественных местах и во время следования группы – </w:t>
      </w:r>
      <w:r w:rsidR="00BB36D4">
        <w:t xml:space="preserve">по-прежнему </w:t>
      </w:r>
      <w:r w:rsidR="00976154">
        <w:t xml:space="preserve">требуется глубокая целенаправленная работа по формированию у детей этих навыков. Наиболее целесообразные формы работы – организация выходов детей.  </w:t>
      </w:r>
      <w:r>
        <w:t xml:space="preserve">Это необходимо учесть при планировании </w:t>
      </w:r>
      <w:proofErr w:type="spellStart"/>
      <w:r>
        <w:t>воспитательно</w:t>
      </w:r>
      <w:proofErr w:type="spellEnd"/>
      <w:r>
        <w:t xml:space="preserve">-образовательного процесса в дальнейшем. </w:t>
      </w:r>
    </w:p>
    <w:p w14:paraId="3872B6A5" w14:textId="7DE0E5A7" w:rsidR="00422336" w:rsidRDefault="00422336" w:rsidP="00976154">
      <w:pPr>
        <w:autoSpaceDE w:val="0"/>
        <w:autoSpaceDN w:val="0"/>
        <w:adjustRightInd w:val="0"/>
        <w:ind w:firstLine="709"/>
        <w:jc w:val="both"/>
      </w:pPr>
      <w:r>
        <w:t>Следует отметить, что не у всех педагогов сформировано методически грамотное понимание социального партнерства</w:t>
      </w:r>
      <w:r w:rsidR="00AC7C48">
        <w:t xml:space="preserve">. Необходимо учесть это при организации методической работы с коллективом в дальнейшем, проработать с педагогами вопрос методического обеспечения партнерской деятельности. </w:t>
      </w:r>
    </w:p>
    <w:p w14:paraId="64FB2826" w14:textId="77777777" w:rsidR="00976154" w:rsidRDefault="00976154" w:rsidP="00976154">
      <w:pPr>
        <w:autoSpaceDE w:val="0"/>
        <w:autoSpaceDN w:val="0"/>
        <w:adjustRightInd w:val="0"/>
        <w:ind w:firstLine="709"/>
        <w:jc w:val="both"/>
      </w:pPr>
      <w:r>
        <w:t xml:space="preserve">Кроме того, необходимо усилить профилактическую работу по формированию у воспитанников навыков безопасного поведения на дороге, на улице, дома, проводить целенаправленную работу по противопожарной безопасности, безопасности дорожного движения с привлечением специалистов указанных ведомств. </w:t>
      </w:r>
    </w:p>
    <w:p w14:paraId="1240221C" w14:textId="77777777" w:rsidR="00976154" w:rsidRDefault="00976154" w:rsidP="00976154">
      <w:pPr>
        <w:autoSpaceDE w:val="0"/>
        <w:autoSpaceDN w:val="0"/>
        <w:adjustRightInd w:val="0"/>
        <w:ind w:firstLine="709"/>
        <w:jc w:val="both"/>
      </w:pPr>
    </w:p>
    <w:p w14:paraId="416939A7" w14:textId="77777777" w:rsidR="00976154" w:rsidRPr="006D29F6" w:rsidRDefault="00976154" w:rsidP="0097615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D29F6">
        <w:rPr>
          <w:b/>
          <w:bCs/>
        </w:rPr>
        <w:t>XI. Сотрудничество с родителями</w:t>
      </w:r>
    </w:p>
    <w:p w14:paraId="588F6ED5" w14:textId="119BB873" w:rsidR="00F450AC" w:rsidRDefault="00F450AC" w:rsidP="00976154">
      <w:pPr>
        <w:autoSpaceDE w:val="0"/>
        <w:autoSpaceDN w:val="0"/>
        <w:adjustRightInd w:val="0"/>
        <w:ind w:firstLine="709"/>
        <w:jc w:val="both"/>
      </w:pPr>
      <w:r w:rsidRPr="007D49DD">
        <w:rPr>
          <w:shd w:val="clear" w:color="auto" w:fill="FFFFFF"/>
        </w:rPr>
        <w:t>Без </w:t>
      </w:r>
      <w:r w:rsidRPr="00F450AC">
        <w:rPr>
          <w:rStyle w:val="af"/>
          <w:b w:val="0"/>
          <w:bCs w:val="0"/>
          <w:bdr w:val="none" w:sz="0" w:space="0" w:color="auto" w:frame="1"/>
          <w:shd w:val="clear" w:color="auto" w:fill="FFFFFF"/>
        </w:rPr>
        <w:t>родительского</w:t>
      </w:r>
      <w:r w:rsidRPr="007D49DD">
        <w:rPr>
          <w:shd w:val="clear" w:color="auto" w:fill="FFFFFF"/>
        </w:rPr>
        <w:t xml:space="preserve"> участия процесс воспитания невозможен, или, по крайней мере, неполноценен. Поэтому особое внимание </w:t>
      </w:r>
      <w:r>
        <w:rPr>
          <w:shd w:val="clear" w:color="auto" w:fill="FFFFFF"/>
        </w:rPr>
        <w:t>педагогическим коллективом уделяется</w:t>
      </w:r>
      <w:r w:rsidRPr="007D49D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организации, установлению сотрудничества, использованию новых, </w:t>
      </w:r>
      <w:r w:rsidRPr="007D49DD">
        <w:rPr>
          <w:shd w:val="clear" w:color="auto" w:fill="FFFFFF"/>
        </w:rPr>
        <w:t>нетрадиционных форм сотрудничества, направленных на организацию индивидуальной </w:t>
      </w:r>
      <w:r w:rsidRPr="00F450AC">
        <w:rPr>
          <w:rStyle w:val="af"/>
          <w:b w:val="0"/>
          <w:bCs w:val="0"/>
          <w:bdr w:val="none" w:sz="0" w:space="0" w:color="auto" w:frame="1"/>
          <w:shd w:val="clear" w:color="auto" w:fill="FFFFFF"/>
        </w:rPr>
        <w:t>работы с семьей</w:t>
      </w:r>
      <w:r w:rsidRPr="00F450AC">
        <w:rPr>
          <w:b/>
          <w:bCs/>
          <w:shd w:val="clear" w:color="auto" w:fill="FFFFFF"/>
        </w:rPr>
        <w:t>,</w:t>
      </w:r>
      <w:r w:rsidRPr="007D49DD">
        <w:rPr>
          <w:shd w:val="clear" w:color="auto" w:fill="FFFFFF"/>
        </w:rPr>
        <w:t xml:space="preserve"> дифференцированной подход к семьям разного типа.</w:t>
      </w:r>
      <w:r w:rsidRPr="007D49DD">
        <w:t xml:space="preserve"> </w:t>
      </w:r>
    </w:p>
    <w:p w14:paraId="7CD59F52" w14:textId="0E2D2CB0" w:rsidR="00976154" w:rsidRDefault="00976154" w:rsidP="00976154">
      <w:pPr>
        <w:autoSpaceDE w:val="0"/>
        <w:autoSpaceDN w:val="0"/>
        <w:adjustRightInd w:val="0"/>
        <w:ind w:firstLine="709"/>
        <w:jc w:val="both"/>
      </w:pPr>
      <w:r>
        <w:t xml:space="preserve">Работа с родителями в ДОУ выстраивается на основе сотрудничества и сотворчества, организуется с использованием различных форм: родительские собрания, групповые и индивидуальные консультации, беседы, круглые столы, открытые занятия, мастер-классы, выставки, конкурсы, совместные спортивные и творческие программы. </w:t>
      </w:r>
    </w:p>
    <w:p w14:paraId="14FFDC94" w14:textId="77777777" w:rsidR="00924088" w:rsidRDefault="00924088" w:rsidP="00924088">
      <w:pPr>
        <w:autoSpaceDE w:val="0"/>
        <w:autoSpaceDN w:val="0"/>
        <w:adjustRightInd w:val="0"/>
        <w:ind w:firstLine="709"/>
        <w:jc w:val="both"/>
      </w:pPr>
      <w:r>
        <w:t>С целью повышения эффективности взаимодействия с семьями воспитанников</w:t>
      </w:r>
      <w:r w:rsidRPr="008A232A">
        <w:t xml:space="preserve"> </w:t>
      </w:r>
      <w:r>
        <w:t xml:space="preserve">в соответствии с современными требованиями пятого инновационного издания программы «От рождения до школы» была проведена консультация, на которой представлены различные нетрадиционные современные форматы взаимодействия с родителями. </w:t>
      </w:r>
    </w:p>
    <w:p w14:paraId="1775FC70" w14:textId="5320616A" w:rsidR="00956F93" w:rsidRDefault="00956F93" w:rsidP="00924088">
      <w:pPr>
        <w:pStyle w:val="ab"/>
        <w:ind w:firstLine="709"/>
        <w:jc w:val="both"/>
        <w:rPr>
          <w:rStyle w:val="af"/>
          <w:color w:val="111111"/>
          <w:bdr w:val="none" w:sz="0" w:space="0" w:color="auto" w:frame="1"/>
          <w:shd w:val="clear" w:color="auto" w:fill="FFFFFF"/>
        </w:rPr>
      </w:pPr>
      <w:r>
        <w:t>Педагогами групп и специалистами с</w:t>
      </w:r>
      <w:r w:rsidRPr="00BE455A">
        <w:t>оставлен</w:t>
      </w:r>
      <w:r>
        <w:t>ы</w:t>
      </w:r>
      <w:r w:rsidRPr="00BE455A">
        <w:t xml:space="preserve"> перспективны</w:t>
      </w:r>
      <w:r>
        <w:t>е</w:t>
      </w:r>
      <w:r w:rsidRPr="00BE455A">
        <w:t xml:space="preserve"> план</w:t>
      </w:r>
      <w:r>
        <w:t>ы</w:t>
      </w:r>
      <w:r w:rsidRPr="00BE455A">
        <w:t>. В работе использ</w:t>
      </w:r>
      <w:r>
        <w:t xml:space="preserve">овались </w:t>
      </w:r>
      <w:r w:rsidRPr="00BE455A">
        <w:t xml:space="preserve">различные способы вовлечения родителей в воспитательный и образовательный процесс: педагогические беседы с родителями, тематические консультации, наглядная пропаганда, родительские собрания, совместное проведение развлечений, совместное творчество, совместные практические мероприятия, вариативная деятельность и др. </w:t>
      </w:r>
      <w:r w:rsidRPr="00BE455A">
        <w:rPr>
          <w:shd w:val="clear" w:color="auto" w:fill="FFFFFF"/>
        </w:rPr>
        <w:t>Одной из эффективных форм </w:t>
      </w:r>
      <w:r w:rsidRPr="00956F93">
        <w:rPr>
          <w:rStyle w:val="af"/>
          <w:b w:val="0"/>
          <w:bCs w:val="0"/>
          <w:color w:val="111111"/>
          <w:bdr w:val="none" w:sz="0" w:space="0" w:color="auto" w:frame="1"/>
          <w:shd w:val="clear" w:color="auto" w:fill="FFFFFF"/>
        </w:rPr>
        <w:t>работы с семьей остаются родительские собрания</w:t>
      </w:r>
      <w:r w:rsidR="00924088">
        <w:rPr>
          <w:rStyle w:val="af"/>
          <w:b w:val="0"/>
          <w:bCs w:val="0"/>
          <w:color w:val="111111"/>
          <w:bdr w:val="none" w:sz="0" w:space="0" w:color="auto" w:frame="1"/>
          <w:shd w:val="clear" w:color="auto" w:fill="FFFFFF"/>
        </w:rPr>
        <w:t xml:space="preserve">. </w:t>
      </w:r>
      <w:r w:rsidR="00924088" w:rsidRPr="00BE455A">
        <w:t>Родительские собрания провод</w:t>
      </w:r>
      <w:r w:rsidR="00924088">
        <w:t>ились</w:t>
      </w:r>
      <w:r w:rsidR="00924088" w:rsidRPr="00BE455A">
        <w:t xml:space="preserve"> в соответствии с годовым планом родительских собраний. Протоколы оформля</w:t>
      </w:r>
      <w:r w:rsidR="00924088">
        <w:t>лись</w:t>
      </w:r>
      <w:r w:rsidR="00924088" w:rsidRPr="00BE455A">
        <w:t xml:space="preserve"> своевременно</w:t>
      </w:r>
      <w:r w:rsidR="00924088">
        <w:t xml:space="preserve">. Тематика и направленность родительских собраний разнообразна:  </w:t>
      </w:r>
      <w:r w:rsidR="004F225F">
        <w:t>«</w:t>
      </w:r>
      <w:r w:rsidR="004F225F" w:rsidRPr="00985FF1">
        <w:t>Старший дошкольный возраст, какой он?»</w:t>
      </w:r>
      <w:r w:rsidR="004F225F">
        <w:t xml:space="preserve">, </w:t>
      </w:r>
      <w:r w:rsidR="004F225F" w:rsidRPr="00985FF1">
        <w:t>«Творчество детей «В гостях у сказки «По щучьему велению»</w:t>
      </w:r>
      <w:r w:rsidR="004F225F">
        <w:t xml:space="preserve">, </w:t>
      </w:r>
    </w:p>
    <w:p w14:paraId="4A0917C8" w14:textId="5E294EE2" w:rsidR="008A232A" w:rsidRDefault="008A232A" w:rsidP="008A232A">
      <w:pPr>
        <w:autoSpaceDE w:val="0"/>
        <w:autoSpaceDN w:val="0"/>
        <w:adjustRightInd w:val="0"/>
        <w:ind w:firstLine="709"/>
        <w:jc w:val="both"/>
      </w:pPr>
      <w:r>
        <w:t xml:space="preserve">В течение года в проведении групповых родительских собраний принимали участие педагог-психолог, учитель-логопед. Необходимо проработать вопрос привлечения к участию в родительских собраниях инструктора по физической культуре, оказать молодому специалисту методическую помощь и сопровождение в работе с родителями воспитанников. </w:t>
      </w:r>
    </w:p>
    <w:p w14:paraId="2BF0881F" w14:textId="77777777" w:rsidR="004F225F" w:rsidRPr="00985FF1" w:rsidRDefault="004F225F" w:rsidP="004F225F">
      <w:pPr>
        <w:pStyle w:val="ab"/>
        <w:ind w:firstLine="567"/>
        <w:jc w:val="both"/>
      </w:pPr>
      <w:r w:rsidRPr="00985FF1">
        <w:rPr>
          <w:shd w:val="clear" w:color="auto" w:fill="FFFFFF"/>
        </w:rPr>
        <w:t>В </w:t>
      </w:r>
      <w:r w:rsidRPr="00985FF1">
        <w:rPr>
          <w:rStyle w:val="af"/>
          <w:color w:val="111111"/>
          <w:bdr w:val="none" w:sz="0" w:space="0" w:color="auto" w:frame="1"/>
          <w:shd w:val="clear" w:color="auto" w:fill="FFFFFF"/>
        </w:rPr>
        <w:t>работе с родителями хорошие результаты</w:t>
      </w:r>
      <w:r w:rsidRPr="00985FF1">
        <w:rPr>
          <w:shd w:val="clear" w:color="auto" w:fill="FFFFFF"/>
        </w:rPr>
        <w:t> дает организация проектной деятельности в детском саду.</w:t>
      </w:r>
      <w:r w:rsidRPr="00985FF1">
        <w:t xml:space="preserve"> </w:t>
      </w:r>
      <w:r w:rsidRPr="00985FF1">
        <w:rPr>
          <w:color w:val="000000"/>
        </w:rPr>
        <w:t xml:space="preserve">В рамках проекта «Вторая жизнь» вместе с родителями был </w:t>
      </w:r>
      <w:r w:rsidRPr="00985FF1">
        <w:rPr>
          <w:color w:val="000000"/>
        </w:rPr>
        <w:lastRenderedPageBreak/>
        <w:t xml:space="preserve">организован и проведен показ мод из бросового материала </w:t>
      </w:r>
      <w:r w:rsidRPr="00985FF1">
        <w:t>(родители совместно с детьми изготовили костюмы из бросового материала, различных видов упаковки). Приняли участие в акциях: «Бессмертный полк», «Окна победы».</w:t>
      </w:r>
    </w:p>
    <w:p w14:paraId="45A2D08C" w14:textId="7D0CB8A4" w:rsidR="004F225F" w:rsidRPr="00985FF1" w:rsidRDefault="004F225F" w:rsidP="004F225F">
      <w:pPr>
        <w:pStyle w:val="ab"/>
        <w:jc w:val="both"/>
      </w:pPr>
      <w:r w:rsidRPr="00985FF1">
        <w:t>Согласно перспективному плану были проведены выставки рисунков и поделок для родителей: «В гости осень к нам пришла», «Наши папы», «Портрет мамы</w:t>
      </w:r>
      <w:proofErr w:type="gramStart"/>
      <w:r w:rsidRPr="00985FF1">
        <w:t xml:space="preserve">».. </w:t>
      </w:r>
      <w:proofErr w:type="gramEnd"/>
      <w:r w:rsidRPr="00985FF1">
        <w:t xml:space="preserve">Родители совместно с детьми активно принимали участие в муниципальных и интерн – конкурсах. Все участники были почетно награждены сертификатами, дипломами и благодарственными письмами. В результате повысился уровень </w:t>
      </w:r>
      <w:proofErr w:type="spellStart"/>
      <w:r w:rsidRPr="00985FF1">
        <w:t>воспитательно</w:t>
      </w:r>
      <w:proofErr w:type="spellEnd"/>
      <w:r w:rsidRPr="00985FF1">
        <w:t>-образовательной деятельности родителей, что способствовало развитию их творческой инициативы.</w:t>
      </w:r>
      <w:r w:rsidRPr="00985FF1">
        <w:br/>
      </w:r>
      <w:r w:rsidRPr="00985FF1">
        <w:rPr>
          <w:shd w:val="clear" w:color="auto" w:fill="FFFFFF"/>
        </w:rPr>
        <w:t xml:space="preserve">        Самая популярная </w:t>
      </w:r>
      <w:r w:rsidRPr="004F225F">
        <w:rPr>
          <w:rStyle w:val="af"/>
          <w:b w:val="0"/>
          <w:color w:val="111111"/>
          <w:bdr w:val="none" w:sz="0" w:space="0" w:color="auto" w:frame="1"/>
          <w:shd w:val="clear" w:color="auto" w:fill="FFFFFF"/>
        </w:rPr>
        <w:t>форма работы</w:t>
      </w:r>
      <w:r w:rsidRPr="00985FF1">
        <w:rPr>
          <w:shd w:val="clear" w:color="auto" w:fill="FFFFFF"/>
        </w:rPr>
        <w:t xml:space="preserve"> – культурно-досуговая деятельность. Здесь наиболее полно раскрываются возможности для сотрудничества, </w:t>
      </w:r>
      <w:r w:rsidRPr="00985FF1">
        <w:rPr>
          <w:bdr w:val="none" w:sz="0" w:space="0" w:color="auto" w:frame="1"/>
          <w:shd w:val="clear" w:color="auto" w:fill="FFFFFF"/>
        </w:rPr>
        <w:t>проявления творчества</w:t>
      </w:r>
      <w:r w:rsidRPr="00985FF1">
        <w:rPr>
          <w:shd w:val="clear" w:color="auto" w:fill="FFFFFF"/>
        </w:rPr>
        <w:t>:</w:t>
      </w:r>
      <w:r w:rsidRPr="00985FF1">
        <w:t xml:space="preserve"> «Чудеса у ёлки», «Праздник 8 марта», «День победы». Активное участие родители принимали в благоустройстве участка.     Родителям всегда предоставлялась информация о ходе образовательного процесса: проводились ежедневные индивидуальные беседы. </w:t>
      </w:r>
      <w:r w:rsidRPr="00985FF1">
        <w:rPr>
          <w:color w:val="FF0000"/>
        </w:rPr>
        <w:t xml:space="preserve"> </w:t>
      </w:r>
      <w:r w:rsidRPr="00985FF1">
        <w:t>Проведены консультации: «Роль семьи в воспитании дошкольников», «Правила поведения детей на улицах нашего города», «Детские капризы», «Закаливание – одна из форм профилактики простудных заболеваний», «Как предупредить авитаминоз весной», и др.</w:t>
      </w:r>
    </w:p>
    <w:p w14:paraId="1227690C" w14:textId="77777777" w:rsidR="004F225F" w:rsidRPr="00985FF1" w:rsidRDefault="004F225F" w:rsidP="004F225F">
      <w:pPr>
        <w:pStyle w:val="ab"/>
        <w:ind w:firstLine="567"/>
        <w:jc w:val="both"/>
        <w:rPr>
          <w:color w:val="FF0000"/>
        </w:rPr>
      </w:pPr>
      <w:r w:rsidRPr="00985FF1">
        <w:rPr>
          <w:shd w:val="clear" w:color="auto" w:fill="FFFFFF"/>
        </w:rPr>
        <w:t>Форма </w:t>
      </w:r>
      <w:r w:rsidRPr="004F225F">
        <w:rPr>
          <w:rStyle w:val="af"/>
          <w:b w:val="0"/>
          <w:bdr w:val="none" w:sz="0" w:space="0" w:color="auto" w:frame="1"/>
          <w:shd w:val="clear" w:color="auto" w:fill="FFFFFF"/>
        </w:rPr>
        <w:t>работы</w:t>
      </w:r>
      <w:r w:rsidRPr="00985FF1">
        <w:rPr>
          <w:shd w:val="clear" w:color="auto" w:fill="FFFFFF"/>
        </w:rPr>
        <w:t> через информационные стенды является традиционной. Это дает возможность донести до </w:t>
      </w:r>
      <w:r w:rsidRPr="004F225F">
        <w:rPr>
          <w:rStyle w:val="af"/>
          <w:b w:val="0"/>
          <w:bdr w:val="none" w:sz="0" w:space="0" w:color="auto" w:frame="1"/>
          <w:shd w:val="clear" w:color="auto" w:fill="FFFFFF"/>
        </w:rPr>
        <w:t>родителей</w:t>
      </w:r>
      <w:r w:rsidRPr="004F225F">
        <w:rPr>
          <w:b/>
          <w:shd w:val="clear" w:color="auto" w:fill="FFFFFF"/>
        </w:rPr>
        <w:t> </w:t>
      </w:r>
      <w:r w:rsidRPr="00985FF1">
        <w:rPr>
          <w:shd w:val="clear" w:color="auto" w:fill="FFFFFF"/>
        </w:rPr>
        <w:t>любую информацию в доступной форме, напомнить о </w:t>
      </w:r>
      <w:r w:rsidRPr="004F225F">
        <w:rPr>
          <w:rStyle w:val="af"/>
          <w:b w:val="0"/>
          <w:bdr w:val="none" w:sz="0" w:space="0" w:color="auto" w:frame="1"/>
          <w:shd w:val="clear" w:color="auto" w:fill="FFFFFF"/>
        </w:rPr>
        <w:t>родительских</w:t>
      </w:r>
      <w:r w:rsidRPr="00985FF1">
        <w:rPr>
          <w:shd w:val="clear" w:color="auto" w:fill="FFFFFF"/>
        </w:rPr>
        <w:t xml:space="preserve"> обязанностях и ответственности. Тематика информационных стендов была разнообразной: </w:t>
      </w:r>
      <w:r w:rsidRPr="00985FF1">
        <w:rPr>
          <w:bCs/>
          <w:color w:val="000000"/>
          <w:shd w:val="clear" w:color="auto" w:fill="FFFFFF"/>
        </w:rPr>
        <w:t xml:space="preserve">«Предупреждение плоскостопия у детей», «Правила поведения при пожаре, на улице», «Как отвечать на детские вопросы», «Играйте вместе с детьми – это улучшает взаимоотношения», «В какие игры поиграть с ребёнком» </w:t>
      </w:r>
      <w:r w:rsidRPr="00985FF1">
        <w:rPr>
          <w:color w:val="000000"/>
          <w:bdr w:val="none" w:sz="0" w:space="0" w:color="auto" w:frame="1"/>
        </w:rPr>
        <w:t>и др.</w:t>
      </w:r>
    </w:p>
    <w:p w14:paraId="0CF5B134" w14:textId="354ED6A2" w:rsidR="004F225F" w:rsidRPr="00985FF1" w:rsidRDefault="004F225F" w:rsidP="004F225F">
      <w:pPr>
        <w:pStyle w:val="ab"/>
        <w:ind w:firstLine="567"/>
        <w:jc w:val="both"/>
      </w:pPr>
      <w:r w:rsidRPr="00985FF1">
        <w:t>В работе с родителями помогает «Почта доверия»</w:t>
      </w:r>
      <w:r>
        <w:t>, организованная в группе «</w:t>
      </w:r>
      <w:proofErr w:type="spellStart"/>
      <w:r>
        <w:t>Рябинушка</w:t>
      </w:r>
      <w:proofErr w:type="spellEnd"/>
      <w:r>
        <w:t>»</w:t>
      </w:r>
      <w:r w:rsidRPr="00985FF1">
        <w:t>. Это почтовый ящик, где родители оставляют записки со своими проблемами, идеями, вопросами на любую тему воспитания ребенка. Эта форма определяет тематику родительских собраний, консультаций, помогает реагировать на запросы родителей.</w:t>
      </w:r>
    </w:p>
    <w:p w14:paraId="489BC213" w14:textId="77777777" w:rsidR="004F225F" w:rsidRPr="00985FF1" w:rsidRDefault="004F225F" w:rsidP="004F225F">
      <w:pPr>
        <w:pStyle w:val="ab"/>
        <w:ind w:firstLine="567"/>
        <w:jc w:val="both"/>
      </w:pPr>
      <w:r w:rsidRPr="00985FF1">
        <w:rPr>
          <w:shd w:val="clear" w:color="auto" w:fill="FFFFFF"/>
        </w:rPr>
        <w:t xml:space="preserve">С целью выяснения удовлетворенности качеством образования проведено анкетирование. Исходя из данных анкетирования, можно сделать вывод о том, что </w:t>
      </w:r>
      <w:r w:rsidRPr="00985FF1">
        <w:t>родители удовлетворены качеством образовательно-воспитательного процесса.</w:t>
      </w:r>
    </w:p>
    <w:p w14:paraId="1A7136DC" w14:textId="1DB67E01" w:rsidR="004F225F" w:rsidRPr="00985FF1" w:rsidRDefault="004F225F" w:rsidP="004F225F">
      <w:pPr>
        <w:pStyle w:val="ab"/>
        <w:ind w:firstLine="567"/>
        <w:jc w:val="both"/>
        <w:rPr>
          <w:shd w:val="clear" w:color="auto" w:fill="FFFFFF"/>
        </w:rPr>
      </w:pPr>
      <w:r w:rsidRPr="00985FF1">
        <w:rPr>
          <w:shd w:val="clear" w:color="auto" w:fill="FFFFFF"/>
        </w:rPr>
        <w:t xml:space="preserve">На сегодняшний </w:t>
      </w:r>
      <w:r>
        <w:rPr>
          <w:shd w:val="clear" w:color="auto" w:fill="FFFFFF"/>
        </w:rPr>
        <w:t>день можно сказать, что в группах ДОУ</w:t>
      </w:r>
      <w:r w:rsidRPr="00985FF1">
        <w:rPr>
          <w:shd w:val="clear" w:color="auto" w:fill="FFFFFF"/>
        </w:rPr>
        <w:t xml:space="preserve"> сложилась определенная система в</w:t>
      </w:r>
      <w:r w:rsidRPr="00985FF1">
        <w:rPr>
          <w:b/>
          <w:shd w:val="clear" w:color="auto" w:fill="FFFFFF"/>
        </w:rPr>
        <w:t> </w:t>
      </w:r>
      <w:r w:rsidRPr="004F225F">
        <w:rPr>
          <w:rStyle w:val="af"/>
          <w:b w:val="0"/>
          <w:bdr w:val="none" w:sz="0" w:space="0" w:color="auto" w:frame="1"/>
          <w:shd w:val="clear" w:color="auto" w:fill="FFFFFF"/>
        </w:rPr>
        <w:t>работе с родителями</w:t>
      </w:r>
      <w:r w:rsidRPr="004F225F">
        <w:rPr>
          <w:b/>
          <w:shd w:val="clear" w:color="auto" w:fill="FFFFFF"/>
        </w:rPr>
        <w:t>.</w:t>
      </w:r>
      <w:r w:rsidRPr="00985FF1">
        <w:rPr>
          <w:shd w:val="clear" w:color="auto" w:fill="FFFFFF"/>
        </w:rPr>
        <w:t xml:space="preserve"> Без </w:t>
      </w:r>
      <w:r w:rsidRPr="004F225F">
        <w:rPr>
          <w:rStyle w:val="af"/>
          <w:b w:val="0"/>
          <w:bdr w:val="none" w:sz="0" w:space="0" w:color="auto" w:frame="1"/>
          <w:shd w:val="clear" w:color="auto" w:fill="FFFFFF"/>
        </w:rPr>
        <w:t>родительского</w:t>
      </w:r>
      <w:r w:rsidRPr="004F225F">
        <w:rPr>
          <w:b/>
          <w:shd w:val="clear" w:color="auto" w:fill="FFFFFF"/>
        </w:rPr>
        <w:t> </w:t>
      </w:r>
      <w:r w:rsidRPr="00985FF1">
        <w:rPr>
          <w:shd w:val="clear" w:color="auto" w:fill="FFFFFF"/>
        </w:rPr>
        <w:t>участия процесс воспитания невозможен, или, по крайней мере, неполноценен.</w:t>
      </w:r>
      <w:r w:rsidRPr="00985FF1">
        <w:t xml:space="preserve"> </w:t>
      </w:r>
    </w:p>
    <w:p w14:paraId="0452553E" w14:textId="77777777" w:rsidR="004F225F" w:rsidRPr="00985FF1" w:rsidRDefault="004F225F" w:rsidP="004F225F">
      <w:pPr>
        <w:pStyle w:val="ab"/>
        <w:jc w:val="both"/>
      </w:pPr>
    </w:p>
    <w:p w14:paraId="659CCB4B" w14:textId="77777777" w:rsidR="004F225F" w:rsidRPr="00985FF1" w:rsidRDefault="004F225F" w:rsidP="004F225F">
      <w:pPr>
        <w:pStyle w:val="ab"/>
        <w:jc w:val="both"/>
        <w:rPr>
          <w:i/>
          <w:iCs/>
          <w:color w:val="1111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5171"/>
      </w:tblGrid>
      <w:tr w:rsidR="004F225F" w:rsidRPr="00985FF1" w14:paraId="4A0F3146" w14:textId="77777777" w:rsidTr="00AD70E9">
        <w:tc>
          <w:tcPr>
            <w:tcW w:w="4400" w:type="dxa"/>
          </w:tcPr>
          <w:p w14:paraId="4B2FD6AF" w14:textId="77777777" w:rsidR="004F225F" w:rsidRPr="00985FF1" w:rsidRDefault="004F225F" w:rsidP="00AD70E9">
            <w:pPr>
              <w:jc w:val="both"/>
            </w:pPr>
            <w:r w:rsidRPr="00985FF1">
              <w:t>Форма сбора информации</w:t>
            </w:r>
          </w:p>
        </w:tc>
        <w:tc>
          <w:tcPr>
            <w:tcW w:w="5171" w:type="dxa"/>
          </w:tcPr>
          <w:p w14:paraId="054BDAA2" w14:textId="77777777" w:rsidR="004F225F" w:rsidRPr="00985FF1" w:rsidRDefault="004F225F" w:rsidP="00AD70E9">
            <w:pPr>
              <w:jc w:val="both"/>
              <w:rPr>
                <w:bCs/>
              </w:rPr>
            </w:pPr>
            <w:r w:rsidRPr="00985FF1">
              <w:t>Доля родителей, удовлетворенных качеством образовательного процесса и условиями</w:t>
            </w:r>
            <w:r w:rsidRPr="00985FF1">
              <w:rPr>
                <w:bCs/>
              </w:rPr>
              <w:t xml:space="preserve"> пребывания</w:t>
            </w:r>
          </w:p>
        </w:tc>
      </w:tr>
      <w:tr w:rsidR="004F225F" w:rsidRPr="00985FF1" w14:paraId="7603669F" w14:textId="77777777" w:rsidTr="00AD70E9">
        <w:tc>
          <w:tcPr>
            <w:tcW w:w="4400" w:type="dxa"/>
          </w:tcPr>
          <w:p w14:paraId="43E21BA7" w14:textId="77777777" w:rsidR="004F225F" w:rsidRPr="00985FF1" w:rsidRDefault="004F225F" w:rsidP="00AD70E9">
            <w:pPr>
              <w:jc w:val="both"/>
              <w:rPr>
                <w:bCs/>
              </w:rPr>
            </w:pPr>
            <w:r w:rsidRPr="00985FF1">
              <w:rPr>
                <w:bCs/>
              </w:rPr>
              <w:t>анкетирование</w:t>
            </w:r>
          </w:p>
        </w:tc>
        <w:tc>
          <w:tcPr>
            <w:tcW w:w="5171" w:type="dxa"/>
          </w:tcPr>
          <w:p w14:paraId="544BAB9C" w14:textId="77777777" w:rsidR="004F225F" w:rsidRPr="00985FF1" w:rsidRDefault="004F225F" w:rsidP="00AD70E9">
            <w:pPr>
              <w:jc w:val="both"/>
              <w:rPr>
                <w:bCs/>
              </w:rPr>
            </w:pPr>
            <w:r w:rsidRPr="00985FF1">
              <w:rPr>
                <w:bCs/>
              </w:rPr>
              <w:t>100 %</w:t>
            </w:r>
          </w:p>
        </w:tc>
      </w:tr>
    </w:tbl>
    <w:p w14:paraId="7B84D1A0" w14:textId="77777777" w:rsidR="004F225F" w:rsidRDefault="004F225F" w:rsidP="00976154">
      <w:pPr>
        <w:autoSpaceDE w:val="0"/>
        <w:autoSpaceDN w:val="0"/>
        <w:adjustRightInd w:val="0"/>
        <w:ind w:firstLine="709"/>
        <w:jc w:val="both"/>
      </w:pPr>
    </w:p>
    <w:p w14:paraId="2CF16DB2" w14:textId="4038CA98" w:rsidR="00976154" w:rsidRDefault="00976154" w:rsidP="00976154">
      <w:pPr>
        <w:autoSpaceDE w:val="0"/>
        <w:autoSpaceDN w:val="0"/>
        <w:adjustRightInd w:val="0"/>
        <w:ind w:firstLine="709"/>
        <w:jc w:val="both"/>
      </w:pPr>
      <w:r>
        <w:t xml:space="preserve">Одной из существенных проблем, требующих поиска эффективного решения, </w:t>
      </w:r>
      <w:r w:rsidR="008A232A">
        <w:t xml:space="preserve">по-прежнему </w:t>
      </w:r>
      <w:r>
        <w:t xml:space="preserve">является проблема организации взаимодействия с родителями – представителями иноязычной среды, плохо говорящими или не говорящими на русском языке, а также с семьями иных культур. Доля таких семей неуклонно возрастает, что требует от педагогов формирования новых компетенций, в частности поликультурного мышления и поведения. </w:t>
      </w:r>
    </w:p>
    <w:p w14:paraId="2DE38681" w14:textId="694EB314" w:rsidR="00976154" w:rsidRDefault="00D476DD" w:rsidP="00976154">
      <w:pPr>
        <w:autoSpaceDE w:val="0"/>
        <w:autoSpaceDN w:val="0"/>
        <w:adjustRightInd w:val="0"/>
        <w:ind w:firstLine="709"/>
        <w:jc w:val="both"/>
      </w:pPr>
      <w:r>
        <w:t xml:space="preserve">В дальнейшем необходимо продолжить работу по повышению эффективности взаимодействия МДОУ с родителями, по </w:t>
      </w:r>
      <w:r w:rsidR="00701E7A">
        <w:t xml:space="preserve">поиску и внедрению </w:t>
      </w:r>
      <w:r>
        <w:t xml:space="preserve">новых, в </w:t>
      </w:r>
      <w:proofErr w:type="spellStart"/>
      <w:r>
        <w:t>т.ч</w:t>
      </w:r>
      <w:proofErr w:type="spellEnd"/>
      <w:r>
        <w:t xml:space="preserve">. </w:t>
      </w:r>
      <w:r>
        <w:lastRenderedPageBreak/>
        <w:t xml:space="preserve">нетрадиционных </w:t>
      </w:r>
      <w:r w:rsidR="00701E7A">
        <w:t xml:space="preserve">форм взаимодействия с родительской аудиторией в соответствии с ФГОС </w:t>
      </w:r>
      <w:proofErr w:type="gramStart"/>
      <w:r w:rsidR="00701E7A">
        <w:t>ДО</w:t>
      </w:r>
      <w:proofErr w:type="gramEnd"/>
      <w:r w:rsidR="00701E7A">
        <w:t xml:space="preserve"> и ООП. </w:t>
      </w:r>
    </w:p>
    <w:p w14:paraId="494AA534" w14:textId="77777777" w:rsidR="001C4561" w:rsidRDefault="001C4561" w:rsidP="00976154">
      <w:pPr>
        <w:autoSpaceDE w:val="0"/>
        <w:autoSpaceDN w:val="0"/>
        <w:adjustRightInd w:val="0"/>
        <w:ind w:firstLine="709"/>
        <w:jc w:val="both"/>
      </w:pPr>
    </w:p>
    <w:p w14:paraId="0CABDEA7" w14:textId="459107FB" w:rsidR="00976154" w:rsidRPr="001C4561" w:rsidRDefault="00976154" w:rsidP="009761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C4561">
        <w:rPr>
          <w:b/>
        </w:rPr>
        <w:t xml:space="preserve">Общие выводы </w:t>
      </w:r>
    </w:p>
    <w:p w14:paraId="388973B3" w14:textId="7E04FB35" w:rsidR="00976154" w:rsidRDefault="00976154" w:rsidP="00976154">
      <w:pPr>
        <w:autoSpaceDE w:val="0"/>
        <w:autoSpaceDN w:val="0"/>
        <w:adjustRightInd w:val="0"/>
        <w:ind w:firstLine="709"/>
        <w:jc w:val="both"/>
      </w:pPr>
      <w:r>
        <w:t>Проанализировав деятельность коллектива в 20</w:t>
      </w:r>
      <w:r w:rsidR="001C4561">
        <w:t>21</w:t>
      </w:r>
      <w:r>
        <w:t xml:space="preserve"> – 202</w:t>
      </w:r>
      <w:r w:rsidR="001C4561">
        <w:t>2</w:t>
      </w:r>
      <w:r>
        <w:t xml:space="preserve"> учебном году, можно сделать следующие выводы.</w:t>
      </w:r>
    </w:p>
    <w:p w14:paraId="0C287B5D" w14:textId="77777777" w:rsidR="00976154" w:rsidRPr="001C4561" w:rsidRDefault="00976154" w:rsidP="00976154">
      <w:pPr>
        <w:autoSpaceDE w:val="0"/>
        <w:autoSpaceDN w:val="0"/>
        <w:adjustRightInd w:val="0"/>
        <w:ind w:firstLine="709"/>
        <w:jc w:val="both"/>
        <w:rPr>
          <w:i/>
        </w:rPr>
      </w:pPr>
      <w:r w:rsidRPr="001C4561">
        <w:rPr>
          <w:i/>
        </w:rPr>
        <w:t>Положительные результаты:</w:t>
      </w:r>
    </w:p>
    <w:p w14:paraId="08115064" w14:textId="77777777" w:rsidR="00976154" w:rsidRDefault="00976154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стабильную положительную динамику по всем направлениям развития. </w:t>
      </w:r>
    </w:p>
    <w:p w14:paraId="1B45C93F" w14:textId="3946471B" w:rsidR="00976154" w:rsidRDefault="00701E7A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proofErr w:type="gramStart"/>
      <w:r>
        <w:t>В учреждении осуществлялась инновационная деяте</w:t>
      </w:r>
      <w:r w:rsidR="001C4561">
        <w:t>льность, опыт педагогов транслировался на муниципальном и региональном ровнях</w:t>
      </w:r>
      <w:r>
        <w:t xml:space="preserve">. </w:t>
      </w:r>
      <w:r w:rsidR="00976154">
        <w:rPr>
          <w:color w:val="000000"/>
        </w:rPr>
        <w:t xml:space="preserve"> </w:t>
      </w:r>
      <w:proofErr w:type="gramEnd"/>
    </w:p>
    <w:p w14:paraId="5F464336" w14:textId="4ED18D25" w:rsidR="00976154" w:rsidRDefault="001C4561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>Организованная в ДОУ с</w:t>
      </w:r>
      <w:r w:rsidR="00976154">
        <w:t>истемная коррекционная работа с детьми с ограниченными возможностями здоровья позволяет своевременно выявить особые образовательные потребности и грамотно скорректировать образовательно-воспитательный процесс, достичь положительный результат.</w:t>
      </w:r>
    </w:p>
    <w:p w14:paraId="258D59D7" w14:textId="36385295" w:rsidR="00976154" w:rsidRDefault="00976154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 xml:space="preserve">Педагогический коллектив ориентирован на профессиональное развитие и повышение уровня профессиональных компетенций. </w:t>
      </w:r>
    </w:p>
    <w:p w14:paraId="29C4E3D0" w14:textId="5820ABEB" w:rsidR="00701E7A" w:rsidRDefault="00701E7A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contextualSpacing/>
        <w:jc w:val="both"/>
      </w:pPr>
      <w:r>
        <w:t>Высокие результаты методической работы с педагогическими кадрами: аттестация педагогов на высшую и первую квалификационную категорию; активное участие педагогов в профессиональных конкурсах различных уровней.</w:t>
      </w:r>
    </w:p>
    <w:p w14:paraId="40A9E6E3" w14:textId="4463112A" w:rsidR="00701E7A" w:rsidRDefault="00701E7A" w:rsidP="00210DDF">
      <w:pPr>
        <w:pStyle w:val="a5"/>
        <w:numPr>
          <w:ilvl w:val="0"/>
          <w:numId w:val="19"/>
        </w:numPr>
        <w:autoSpaceDE w:val="0"/>
        <w:autoSpaceDN w:val="0"/>
        <w:adjustRightInd w:val="0"/>
        <w:ind w:left="709"/>
        <w:contextualSpacing/>
        <w:jc w:val="both"/>
      </w:pPr>
      <w:r>
        <w:t>Расширение материал</w:t>
      </w:r>
      <w:r w:rsidR="001C4561">
        <w:t>ьно-технической базы учреждения.</w:t>
      </w:r>
    </w:p>
    <w:p w14:paraId="02279A9C" w14:textId="77777777" w:rsidR="001C4561" w:rsidRDefault="001C4561" w:rsidP="001C4561">
      <w:pPr>
        <w:pStyle w:val="a5"/>
        <w:autoSpaceDE w:val="0"/>
        <w:autoSpaceDN w:val="0"/>
        <w:adjustRightInd w:val="0"/>
        <w:ind w:left="709"/>
        <w:contextualSpacing/>
        <w:jc w:val="both"/>
      </w:pPr>
    </w:p>
    <w:p w14:paraId="3ABC642C" w14:textId="3F0512AA" w:rsidR="00976154" w:rsidRPr="001C4561" w:rsidRDefault="00976154" w:rsidP="00976154">
      <w:pPr>
        <w:autoSpaceDE w:val="0"/>
        <w:autoSpaceDN w:val="0"/>
        <w:adjustRightInd w:val="0"/>
        <w:ind w:left="709"/>
        <w:jc w:val="both"/>
      </w:pPr>
      <w:r w:rsidRPr="001C4561">
        <w:t>Проблемы:</w:t>
      </w:r>
    </w:p>
    <w:p w14:paraId="685BC85E" w14:textId="77777777" w:rsidR="00976154" w:rsidRDefault="00976154" w:rsidP="00210DDF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>
        <w:t>Низкая посещаемость детьми МДОУ по различным причинам (заболеваемость, пропуски без уважительных причин).</w:t>
      </w:r>
    </w:p>
    <w:p w14:paraId="2422BCEE" w14:textId="77777777" w:rsidR="00976154" w:rsidRPr="000908E6" w:rsidRDefault="00976154" w:rsidP="00210DDF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>
        <w:t xml:space="preserve">Образовательная среда в ДОУ не в полной мере отвечает современным требованиям, не всегда способствует созданию условий для развития </w:t>
      </w:r>
      <w:r w:rsidRPr="000908E6">
        <w:rPr>
          <w:color w:val="000000"/>
        </w:rPr>
        <w:t>детской инициативности, самостоятельности и самореализации</w:t>
      </w:r>
      <w:r>
        <w:rPr>
          <w:color w:val="000000"/>
        </w:rPr>
        <w:t>.</w:t>
      </w:r>
    </w:p>
    <w:p w14:paraId="7390979D" w14:textId="1A97F080" w:rsidR="00976154" w:rsidRPr="000908E6" w:rsidRDefault="00976154" w:rsidP="00210DDF">
      <w:pPr>
        <w:pStyle w:val="a5"/>
        <w:numPr>
          <w:ilvl w:val="0"/>
          <w:numId w:val="20"/>
        </w:numPr>
        <w:autoSpaceDE w:val="0"/>
        <w:autoSpaceDN w:val="0"/>
        <w:adjustRightInd w:val="0"/>
        <w:contextualSpacing/>
        <w:jc w:val="both"/>
      </w:pPr>
      <w:r>
        <w:rPr>
          <w:rFonts w:eastAsia="Calibri"/>
        </w:rPr>
        <w:t>М</w:t>
      </w:r>
      <w:r w:rsidRPr="000908E6">
        <w:rPr>
          <w:rFonts w:eastAsia="Calibri"/>
        </w:rPr>
        <w:t xml:space="preserve">еханизм </w:t>
      </w:r>
      <w:r w:rsidR="001C4561">
        <w:rPr>
          <w:rFonts w:eastAsia="Calibri"/>
        </w:rPr>
        <w:t>ВСОКО</w:t>
      </w:r>
      <w:r w:rsidRPr="000908E6">
        <w:rPr>
          <w:rFonts w:eastAsia="Calibri"/>
        </w:rPr>
        <w:t xml:space="preserve"> в МДОУ детском саду № 13 «Звездочка»</w:t>
      </w:r>
      <w:r>
        <w:rPr>
          <w:rFonts w:eastAsia="Calibri"/>
        </w:rPr>
        <w:t xml:space="preserve"> </w:t>
      </w:r>
      <w:r w:rsidR="001C4561">
        <w:rPr>
          <w:rFonts w:eastAsia="Calibri"/>
        </w:rPr>
        <w:t>нуждается в корректировке.</w:t>
      </w:r>
    </w:p>
    <w:p w14:paraId="0D154F82" w14:textId="77777777" w:rsidR="00976154" w:rsidRPr="00E27CF0" w:rsidRDefault="00976154" w:rsidP="00976154">
      <w:pPr>
        <w:autoSpaceDE w:val="0"/>
        <w:autoSpaceDN w:val="0"/>
        <w:adjustRightInd w:val="0"/>
        <w:ind w:firstLine="709"/>
        <w:jc w:val="both"/>
      </w:pPr>
      <w:r w:rsidRPr="00E27CF0">
        <w:t xml:space="preserve"> </w:t>
      </w:r>
    </w:p>
    <w:p w14:paraId="0597F03E" w14:textId="49C6DE20" w:rsidR="00976154" w:rsidRDefault="00976154" w:rsidP="00976154">
      <w:pPr>
        <w:ind w:firstLine="709"/>
        <w:jc w:val="both"/>
        <w:textAlignment w:val="baseline"/>
        <w:rPr>
          <w:rFonts w:eastAsia="Calibri"/>
        </w:rPr>
      </w:pPr>
      <w:r>
        <w:rPr>
          <w:rFonts w:eastAsia="Calibri"/>
        </w:rPr>
        <w:t>Исходя из вышеперечисленных проблем, выявленных в ходе анализа деятельности коллектива в 20</w:t>
      </w:r>
      <w:r w:rsidR="001C4561">
        <w:rPr>
          <w:rFonts w:eastAsia="Calibri"/>
        </w:rPr>
        <w:t>21</w:t>
      </w:r>
      <w:r w:rsidR="00701E7A">
        <w:rPr>
          <w:rFonts w:eastAsia="Calibri"/>
        </w:rPr>
        <w:t xml:space="preserve"> </w:t>
      </w:r>
      <w:r>
        <w:rPr>
          <w:rFonts w:eastAsia="Calibri"/>
        </w:rPr>
        <w:t>– 202</w:t>
      </w:r>
      <w:r w:rsidR="001C4561">
        <w:rPr>
          <w:rFonts w:eastAsia="Calibri"/>
        </w:rPr>
        <w:t>2</w:t>
      </w:r>
      <w:r>
        <w:rPr>
          <w:rFonts w:eastAsia="Calibri"/>
        </w:rPr>
        <w:t xml:space="preserve"> учебном году, сформулированы следующие задачи на 202</w:t>
      </w:r>
      <w:r w:rsidR="001C4561">
        <w:rPr>
          <w:rFonts w:eastAsia="Calibri"/>
        </w:rPr>
        <w:t>2</w:t>
      </w:r>
      <w:r>
        <w:rPr>
          <w:rFonts w:eastAsia="Calibri"/>
        </w:rPr>
        <w:t xml:space="preserve"> – 202</w:t>
      </w:r>
      <w:r w:rsidR="001C4561">
        <w:rPr>
          <w:rFonts w:eastAsia="Calibri"/>
        </w:rPr>
        <w:t>3</w:t>
      </w:r>
      <w:r>
        <w:rPr>
          <w:rFonts w:eastAsia="Calibri"/>
        </w:rPr>
        <w:t xml:space="preserve"> учебный год:</w:t>
      </w:r>
    </w:p>
    <w:p w14:paraId="30E82EF9" w14:textId="351A6749" w:rsidR="00976154" w:rsidRPr="000908E6" w:rsidRDefault="00976154" w:rsidP="00210DDF">
      <w:pPr>
        <w:pStyle w:val="a5"/>
        <w:numPr>
          <w:ilvl w:val="0"/>
          <w:numId w:val="1"/>
        </w:numPr>
        <w:ind w:left="0" w:firstLine="0"/>
        <w:contextualSpacing/>
        <w:jc w:val="both"/>
        <w:textAlignment w:val="baseline"/>
      </w:pPr>
      <w:r w:rsidRPr="000908E6">
        <w:rPr>
          <w:color w:val="000000"/>
        </w:rPr>
        <w:t xml:space="preserve">Реализация инновационной деятельности </w:t>
      </w:r>
      <w:r w:rsidR="00701E7A">
        <w:rPr>
          <w:color w:val="000000"/>
        </w:rPr>
        <w:t>по</w:t>
      </w:r>
      <w:r w:rsidRPr="000908E6">
        <w:rPr>
          <w:color w:val="000000"/>
        </w:rPr>
        <w:t xml:space="preserve"> внедрени</w:t>
      </w:r>
      <w:r w:rsidR="00701E7A">
        <w:rPr>
          <w:color w:val="000000"/>
        </w:rPr>
        <w:t>ю</w:t>
      </w:r>
      <w:r w:rsidRPr="000908E6">
        <w:rPr>
          <w:color w:val="000000"/>
        </w:rPr>
        <w:t xml:space="preserve"> </w:t>
      </w:r>
      <w:r w:rsidR="001C4561">
        <w:rPr>
          <w:color w:val="000000"/>
        </w:rPr>
        <w:t xml:space="preserve">современных </w:t>
      </w:r>
      <w:proofErr w:type="gramStart"/>
      <w:r w:rsidR="001C4561">
        <w:rPr>
          <w:color w:val="000000"/>
          <w:lang w:val="en-US"/>
        </w:rPr>
        <w:t>STEAM</w:t>
      </w:r>
      <w:proofErr w:type="gramEnd"/>
      <w:r w:rsidR="001C4561">
        <w:rPr>
          <w:color w:val="000000"/>
        </w:rPr>
        <w:t>образовательных технологий</w:t>
      </w:r>
      <w:r w:rsidRPr="000908E6">
        <w:t xml:space="preserve"> в образовательный процесс ДОО</w:t>
      </w:r>
      <w:r w:rsidR="00701E7A">
        <w:t xml:space="preserve">. Обобщение опыта работы педагогического коллектива по реализации инновационной деятельности. </w:t>
      </w:r>
    </w:p>
    <w:p w14:paraId="565EE5FD" w14:textId="77777777" w:rsidR="00976154" w:rsidRPr="000908E6" w:rsidRDefault="00976154" w:rsidP="00210DDF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0908E6">
        <w:rPr>
          <w:color w:val="000000"/>
        </w:rPr>
        <w:t>Организация в ДОО образовательной среды, способствующей развитию детской инициативности, самостоятельности и самореализации.</w:t>
      </w:r>
    </w:p>
    <w:p w14:paraId="11AA0B75" w14:textId="77777777" w:rsidR="00976154" w:rsidRPr="000908E6" w:rsidRDefault="00976154" w:rsidP="00210DDF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0908E6">
        <w:rPr>
          <w:color w:val="000000"/>
        </w:rPr>
        <w:t>Совершенствование деятельности педагогического коллектива по сохранению и укреплению здоровья детей дошкольного возраста.</w:t>
      </w:r>
    </w:p>
    <w:p w14:paraId="4386343C" w14:textId="77777777" w:rsidR="00976154" w:rsidRPr="000908E6" w:rsidRDefault="00976154" w:rsidP="00210DDF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0908E6">
        <w:rPr>
          <w:iCs/>
        </w:rPr>
        <w:t>Совершенствование педагогического мастерства по развитию проектной деятельности детей как формы поддержки детской инициативы и самореализации.</w:t>
      </w:r>
    </w:p>
    <w:p w14:paraId="1747F0CB" w14:textId="02DD0378" w:rsidR="00976154" w:rsidRPr="00701E7A" w:rsidRDefault="00976154" w:rsidP="00210DDF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color w:val="000000"/>
        </w:rPr>
      </w:pPr>
      <w:r w:rsidRPr="000908E6">
        <w:rPr>
          <w:rFonts w:eastAsia="Calibri"/>
        </w:rPr>
        <w:t xml:space="preserve">Совершенствование </w:t>
      </w:r>
      <w:r w:rsidR="001C4561">
        <w:rPr>
          <w:rFonts w:eastAsia="Calibri"/>
        </w:rPr>
        <w:t>ВСОКО</w:t>
      </w:r>
      <w:r w:rsidRPr="000908E6">
        <w:rPr>
          <w:rFonts w:eastAsia="Calibri"/>
        </w:rPr>
        <w:t xml:space="preserve"> в МДОУ детском саду № 13 «Звездочка». </w:t>
      </w:r>
    </w:p>
    <w:p w14:paraId="3DED4841" w14:textId="77777777" w:rsidR="00976154" w:rsidRPr="000908E6" w:rsidRDefault="00976154" w:rsidP="00976154">
      <w:pPr>
        <w:ind w:firstLine="709"/>
        <w:jc w:val="both"/>
      </w:pPr>
    </w:p>
    <w:p w14:paraId="48A62720" w14:textId="77777777" w:rsidR="006A786E" w:rsidRDefault="006A786E"/>
    <w:sectPr w:rsidR="006A786E" w:rsidSect="0027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842A" w14:textId="77777777" w:rsidR="00874387" w:rsidRDefault="00874387" w:rsidP="003D6B48">
      <w:r>
        <w:separator/>
      </w:r>
    </w:p>
  </w:endnote>
  <w:endnote w:type="continuationSeparator" w:id="0">
    <w:p w14:paraId="1367AE09" w14:textId="77777777" w:rsidR="00874387" w:rsidRDefault="00874387" w:rsidP="003D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2B77" w14:textId="77777777" w:rsidR="00874387" w:rsidRDefault="00874387" w:rsidP="003D6B48">
      <w:r>
        <w:separator/>
      </w:r>
    </w:p>
  </w:footnote>
  <w:footnote w:type="continuationSeparator" w:id="0">
    <w:p w14:paraId="58986301" w14:textId="77777777" w:rsidR="00874387" w:rsidRDefault="00874387" w:rsidP="003D6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6FC5"/>
    <w:multiLevelType w:val="hybridMultilevel"/>
    <w:tmpl w:val="98F8CE3E"/>
    <w:lvl w:ilvl="0" w:tplc="CE1EFD3C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5431"/>
    <w:multiLevelType w:val="hybridMultilevel"/>
    <w:tmpl w:val="529A5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B84767"/>
    <w:multiLevelType w:val="hybridMultilevel"/>
    <w:tmpl w:val="9E9E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913BC"/>
    <w:multiLevelType w:val="hybridMultilevel"/>
    <w:tmpl w:val="4E20B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6E43"/>
    <w:multiLevelType w:val="hybridMultilevel"/>
    <w:tmpl w:val="31DC1730"/>
    <w:lvl w:ilvl="0" w:tplc="4830B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88243E"/>
    <w:multiLevelType w:val="hybridMultilevel"/>
    <w:tmpl w:val="1464C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6493"/>
    <w:multiLevelType w:val="hybridMultilevel"/>
    <w:tmpl w:val="6BC267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6E393B"/>
    <w:multiLevelType w:val="hybridMultilevel"/>
    <w:tmpl w:val="792C1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6C3324"/>
    <w:multiLevelType w:val="hybridMultilevel"/>
    <w:tmpl w:val="5BD0C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F127D0"/>
    <w:multiLevelType w:val="hybridMultilevel"/>
    <w:tmpl w:val="3A623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CF1E03"/>
    <w:multiLevelType w:val="hybridMultilevel"/>
    <w:tmpl w:val="37B6BE7E"/>
    <w:lvl w:ilvl="0" w:tplc="94D08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C560D8"/>
    <w:multiLevelType w:val="hybridMultilevel"/>
    <w:tmpl w:val="53927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37274"/>
    <w:multiLevelType w:val="hybridMultilevel"/>
    <w:tmpl w:val="E0386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B43C49"/>
    <w:multiLevelType w:val="hybridMultilevel"/>
    <w:tmpl w:val="E490003E"/>
    <w:lvl w:ilvl="0" w:tplc="AA66C0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22B3E"/>
    <w:multiLevelType w:val="hybridMultilevel"/>
    <w:tmpl w:val="4746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65D53"/>
    <w:multiLevelType w:val="hybridMultilevel"/>
    <w:tmpl w:val="EE8AB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073940"/>
    <w:multiLevelType w:val="hybridMultilevel"/>
    <w:tmpl w:val="BCD26838"/>
    <w:lvl w:ilvl="0" w:tplc="D1822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525F44"/>
    <w:multiLevelType w:val="hybridMultilevel"/>
    <w:tmpl w:val="137C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26B19"/>
    <w:multiLevelType w:val="hybridMultilevel"/>
    <w:tmpl w:val="7D56C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8F5F78"/>
    <w:multiLevelType w:val="hybridMultilevel"/>
    <w:tmpl w:val="2E3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4D0AF8"/>
    <w:multiLevelType w:val="multilevel"/>
    <w:tmpl w:val="3C82A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486004E"/>
    <w:multiLevelType w:val="hybridMultilevel"/>
    <w:tmpl w:val="B05E98AC"/>
    <w:lvl w:ilvl="0" w:tplc="AA66C0B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764C5"/>
    <w:multiLevelType w:val="hybridMultilevel"/>
    <w:tmpl w:val="99C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5"/>
  </w:num>
  <w:num w:numId="5">
    <w:abstractNumId w:val="2"/>
  </w:num>
  <w:num w:numId="6">
    <w:abstractNumId w:val="23"/>
  </w:num>
  <w:num w:numId="7">
    <w:abstractNumId w:val="21"/>
  </w:num>
  <w:num w:numId="8">
    <w:abstractNumId w:val="10"/>
  </w:num>
  <w:num w:numId="9">
    <w:abstractNumId w:val="9"/>
  </w:num>
  <w:num w:numId="10">
    <w:abstractNumId w:val="5"/>
  </w:num>
  <w:num w:numId="11">
    <w:abstractNumId w:val="20"/>
  </w:num>
  <w:num w:numId="12">
    <w:abstractNumId w:val="13"/>
  </w:num>
  <w:num w:numId="13">
    <w:abstractNumId w:val="8"/>
  </w:num>
  <w:num w:numId="14">
    <w:abstractNumId w:val="6"/>
  </w:num>
  <w:num w:numId="15">
    <w:abstractNumId w:val="22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4"/>
  </w:num>
  <w:num w:numId="21">
    <w:abstractNumId w:val="3"/>
  </w:num>
  <w:num w:numId="22">
    <w:abstractNumId w:val="7"/>
  </w:num>
  <w:num w:numId="23">
    <w:abstractNumId w:val="1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CB"/>
    <w:rsid w:val="00005444"/>
    <w:rsid w:val="00026F30"/>
    <w:rsid w:val="0006069E"/>
    <w:rsid w:val="00077231"/>
    <w:rsid w:val="000866A3"/>
    <w:rsid w:val="00093EC8"/>
    <w:rsid w:val="000A1021"/>
    <w:rsid w:val="000B3DC0"/>
    <w:rsid w:val="000B5EB2"/>
    <w:rsid w:val="000D0EA3"/>
    <w:rsid w:val="000D101A"/>
    <w:rsid w:val="000D1D12"/>
    <w:rsid w:val="000D4F5F"/>
    <w:rsid w:val="000E305F"/>
    <w:rsid w:val="000F3DD4"/>
    <w:rsid w:val="000F420E"/>
    <w:rsid w:val="00100571"/>
    <w:rsid w:val="00115C03"/>
    <w:rsid w:val="00115EA3"/>
    <w:rsid w:val="0013141B"/>
    <w:rsid w:val="00134057"/>
    <w:rsid w:val="00137CFA"/>
    <w:rsid w:val="00147028"/>
    <w:rsid w:val="00164751"/>
    <w:rsid w:val="00182805"/>
    <w:rsid w:val="001848C7"/>
    <w:rsid w:val="001927A0"/>
    <w:rsid w:val="00196DF0"/>
    <w:rsid w:val="001A44FC"/>
    <w:rsid w:val="001C4561"/>
    <w:rsid w:val="001D66A4"/>
    <w:rsid w:val="001E1134"/>
    <w:rsid w:val="001E4B6B"/>
    <w:rsid w:val="00206542"/>
    <w:rsid w:val="00210DDF"/>
    <w:rsid w:val="00222138"/>
    <w:rsid w:val="002429EF"/>
    <w:rsid w:val="00270412"/>
    <w:rsid w:val="002733D6"/>
    <w:rsid w:val="00274822"/>
    <w:rsid w:val="002877F1"/>
    <w:rsid w:val="00293233"/>
    <w:rsid w:val="002A0173"/>
    <w:rsid w:val="002A4DB8"/>
    <w:rsid w:val="002B2A8A"/>
    <w:rsid w:val="002C10CF"/>
    <w:rsid w:val="002C2CF6"/>
    <w:rsid w:val="002D6A00"/>
    <w:rsid w:val="002D6D5D"/>
    <w:rsid w:val="002E7D55"/>
    <w:rsid w:val="002F516B"/>
    <w:rsid w:val="002F6BFF"/>
    <w:rsid w:val="00300160"/>
    <w:rsid w:val="00316DE4"/>
    <w:rsid w:val="00325AC1"/>
    <w:rsid w:val="00334DD5"/>
    <w:rsid w:val="00344C3E"/>
    <w:rsid w:val="00361C4D"/>
    <w:rsid w:val="00375ECB"/>
    <w:rsid w:val="0038357F"/>
    <w:rsid w:val="00393D02"/>
    <w:rsid w:val="003947C3"/>
    <w:rsid w:val="00397A9D"/>
    <w:rsid w:val="003A272B"/>
    <w:rsid w:val="003C2145"/>
    <w:rsid w:val="003D19FB"/>
    <w:rsid w:val="003D6B48"/>
    <w:rsid w:val="003D7BA7"/>
    <w:rsid w:val="003E2175"/>
    <w:rsid w:val="003F4E4A"/>
    <w:rsid w:val="00422336"/>
    <w:rsid w:val="0042334A"/>
    <w:rsid w:val="004432B9"/>
    <w:rsid w:val="0045269B"/>
    <w:rsid w:val="00466513"/>
    <w:rsid w:val="00483E23"/>
    <w:rsid w:val="004A254B"/>
    <w:rsid w:val="004C5AB5"/>
    <w:rsid w:val="004F225F"/>
    <w:rsid w:val="004F5A12"/>
    <w:rsid w:val="00524540"/>
    <w:rsid w:val="005318D8"/>
    <w:rsid w:val="005367A4"/>
    <w:rsid w:val="00545897"/>
    <w:rsid w:val="00556972"/>
    <w:rsid w:val="00573ACD"/>
    <w:rsid w:val="005776E4"/>
    <w:rsid w:val="0058131C"/>
    <w:rsid w:val="005853EF"/>
    <w:rsid w:val="00594E0D"/>
    <w:rsid w:val="00597B29"/>
    <w:rsid w:val="005B389C"/>
    <w:rsid w:val="005B61EC"/>
    <w:rsid w:val="005C23C2"/>
    <w:rsid w:val="005D3C46"/>
    <w:rsid w:val="005E14D0"/>
    <w:rsid w:val="005E703B"/>
    <w:rsid w:val="005F477E"/>
    <w:rsid w:val="006161DA"/>
    <w:rsid w:val="00623F59"/>
    <w:rsid w:val="0064149F"/>
    <w:rsid w:val="00642849"/>
    <w:rsid w:val="00652EA8"/>
    <w:rsid w:val="00661B18"/>
    <w:rsid w:val="00661E55"/>
    <w:rsid w:val="006643D0"/>
    <w:rsid w:val="006A786E"/>
    <w:rsid w:val="006E5C0E"/>
    <w:rsid w:val="00701E7A"/>
    <w:rsid w:val="00716586"/>
    <w:rsid w:val="007424E1"/>
    <w:rsid w:val="0077590C"/>
    <w:rsid w:val="0078597D"/>
    <w:rsid w:val="00796946"/>
    <w:rsid w:val="00797F45"/>
    <w:rsid w:val="007D65A7"/>
    <w:rsid w:val="007E6E69"/>
    <w:rsid w:val="00805B12"/>
    <w:rsid w:val="0081703F"/>
    <w:rsid w:val="008215FF"/>
    <w:rsid w:val="00821A03"/>
    <w:rsid w:val="00833AE9"/>
    <w:rsid w:val="00837ABA"/>
    <w:rsid w:val="00874387"/>
    <w:rsid w:val="00874E25"/>
    <w:rsid w:val="00886D81"/>
    <w:rsid w:val="008944A9"/>
    <w:rsid w:val="008A232A"/>
    <w:rsid w:val="008B069C"/>
    <w:rsid w:val="008B78D8"/>
    <w:rsid w:val="008C0BE0"/>
    <w:rsid w:val="008C4CA1"/>
    <w:rsid w:val="008C5210"/>
    <w:rsid w:val="008D5072"/>
    <w:rsid w:val="008E101A"/>
    <w:rsid w:val="008E4CF6"/>
    <w:rsid w:val="0091222E"/>
    <w:rsid w:val="00924088"/>
    <w:rsid w:val="0092626A"/>
    <w:rsid w:val="00933A0E"/>
    <w:rsid w:val="00936670"/>
    <w:rsid w:val="0094525B"/>
    <w:rsid w:val="00956F93"/>
    <w:rsid w:val="00970DAF"/>
    <w:rsid w:val="00976154"/>
    <w:rsid w:val="00983DAA"/>
    <w:rsid w:val="00990360"/>
    <w:rsid w:val="00996EFB"/>
    <w:rsid w:val="009E3500"/>
    <w:rsid w:val="009E7E13"/>
    <w:rsid w:val="009E7F54"/>
    <w:rsid w:val="00A33717"/>
    <w:rsid w:val="00A42BE1"/>
    <w:rsid w:val="00A604C0"/>
    <w:rsid w:val="00A645F8"/>
    <w:rsid w:val="00A903A6"/>
    <w:rsid w:val="00AB4B24"/>
    <w:rsid w:val="00AC0F8E"/>
    <w:rsid w:val="00AC7C48"/>
    <w:rsid w:val="00AF2597"/>
    <w:rsid w:val="00AF65DC"/>
    <w:rsid w:val="00AF668A"/>
    <w:rsid w:val="00B00A6C"/>
    <w:rsid w:val="00B1711D"/>
    <w:rsid w:val="00B274A9"/>
    <w:rsid w:val="00B63697"/>
    <w:rsid w:val="00BA53CB"/>
    <w:rsid w:val="00BB36D4"/>
    <w:rsid w:val="00BC2A57"/>
    <w:rsid w:val="00BC5EEE"/>
    <w:rsid w:val="00BC7EFD"/>
    <w:rsid w:val="00BF5F45"/>
    <w:rsid w:val="00BF7037"/>
    <w:rsid w:val="00C03711"/>
    <w:rsid w:val="00C03846"/>
    <w:rsid w:val="00C25176"/>
    <w:rsid w:val="00C50845"/>
    <w:rsid w:val="00C62AE2"/>
    <w:rsid w:val="00C700EE"/>
    <w:rsid w:val="00C83466"/>
    <w:rsid w:val="00C86267"/>
    <w:rsid w:val="00C952BA"/>
    <w:rsid w:val="00CA5F3F"/>
    <w:rsid w:val="00CB5040"/>
    <w:rsid w:val="00CD19C8"/>
    <w:rsid w:val="00CF5605"/>
    <w:rsid w:val="00CF594C"/>
    <w:rsid w:val="00D05200"/>
    <w:rsid w:val="00D111B6"/>
    <w:rsid w:val="00D17019"/>
    <w:rsid w:val="00D277A1"/>
    <w:rsid w:val="00D4621A"/>
    <w:rsid w:val="00D476DD"/>
    <w:rsid w:val="00D62B84"/>
    <w:rsid w:val="00D66F97"/>
    <w:rsid w:val="00D73105"/>
    <w:rsid w:val="00DC0310"/>
    <w:rsid w:val="00DD3C81"/>
    <w:rsid w:val="00DE7509"/>
    <w:rsid w:val="00E1093A"/>
    <w:rsid w:val="00E34DC1"/>
    <w:rsid w:val="00E35437"/>
    <w:rsid w:val="00E62AE9"/>
    <w:rsid w:val="00E66732"/>
    <w:rsid w:val="00E7471F"/>
    <w:rsid w:val="00E75533"/>
    <w:rsid w:val="00E81E54"/>
    <w:rsid w:val="00E835BF"/>
    <w:rsid w:val="00EA41AD"/>
    <w:rsid w:val="00EB0D28"/>
    <w:rsid w:val="00F22B8F"/>
    <w:rsid w:val="00F26B27"/>
    <w:rsid w:val="00F36A2B"/>
    <w:rsid w:val="00F450AC"/>
    <w:rsid w:val="00F5351B"/>
    <w:rsid w:val="00F62108"/>
    <w:rsid w:val="00F65C83"/>
    <w:rsid w:val="00F73B83"/>
    <w:rsid w:val="00F91DC2"/>
    <w:rsid w:val="00FC2126"/>
    <w:rsid w:val="00FC432C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B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F6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39"/>
    <w:rsid w:val="009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9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List Paragraph"/>
    <w:basedOn w:val="a"/>
    <w:uiPriority w:val="34"/>
    <w:qFormat/>
    <w:rsid w:val="00976154"/>
    <w:pPr>
      <w:ind w:left="708"/>
    </w:pPr>
  </w:style>
  <w:style w:type="paragraph" w:styleId="a6">
    <w:name w:val="Body Text"/>
    <w:basedOn w:val="a"/>
    <w:link w:val="a7"/>
    <w:rsid w:val="0097615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</w:pPr>
    <w:rPr>
      <w:color w:val="000000"/>
      <w:szCs w:val="20"/>
      <w:lang w:val="en-GB" w:eastAsia="x-none"/>
    </w:rPr>
  </w:style>
  <w:style w:type="character" w:customStyle="1" w:styleId="a7">
    <w:name w:val="Основной текст Знак"/>
    <w:basedOn w:val="a0"/>
    <w:link w:val="a6"/>
    <w:rsid w:val="00976154"/>
    <w:rPr>
      <w:rFonts w:ascii="Times New Roman" w:eastAsia="Times New Roman" w:hAnsi="Times New Roman" w:cs="Times New Roman"/>
      <w:color w:val="000000"/>
      <w:sz w:val="24"/>
      <w:szCs w:val="20"/>
      <w:lang w:val="en-GB" w:eastAsia="x-none"/>
    </w:rPr>
  </w:style>
  <w:style w:type="paragraph" w:customStyle="1" w:styleId="Default">
    <w:name w:val="Default"/>
    <w:rsid w:val="0097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76154"/>
  </w:style>
  <w:style w:type="paragraph" w:styleId="a8">
    <w:name w:val="Balloon Text"/>
    <w:basedOn w:val="a"/>
    <w:link w:val="a9"/>
    <w:uiPriority w:val="99"/>
    <w:semiHidden/>
    <w:unhideWhenUsed/>
    <w:rsid w:val="0097615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5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9761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61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31"/>
    <w:locked/>
    <w:rsid w:val="0097615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976154"/>
    <w:pPr>
      <w:shd w:val="clear" w:color="auto" w:fill="FFFFFF"/>
      <w:spacing w:after="3540" w:line="274" w:lineRule="exact"/>
      <w:jc w:val="center"/>
    </w:pPr>
    <w:rPr>
      <w:rFonts w:cstheme="minorBidi"/>
      <w:sz w:val="23"/>
      <w:szCs w:val="23"/>
      <w:lang w:eastAsia="en-US"/>
    </w:rPr>
  </w:style>
  <w:style w:type="paragraph" w:styleId="ab">
    <w:name w:val="No Spacing"/>
    <w:link w:val="ac"/>
    <w:uiPriority w:val="1"/>
    <w:qFormat/>
    <w:rsid w:val="0097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76154"/>
    <w:rPr>
      <w:color w:val="0563C1"/>
      <w:u w:val="single"/>
    </w:rPr>
  </w:style>
  <w:style w:type="paragraph" w:customStyle="1" w:styleId="c179">
    <w:name w:val="c179"/>
    <w:basedOn w:val="a"/>
    <w:rsid w:val="00976154"/>
    <w:pPr>
      <w:spacing w:before="100" w:beforeAutospacing="1" w:after="100" w:afterAutospacing="1"/>
    </w:pPr>
  </w:style>
  <w:style w:type="character" w:customStyle="1" w:styleId="c5">
    <w:name w:val="c5"/>
    <w:rsid w:val="00976154"/>
  </w:style>
  <w:style w:type="character" w:customStyle="1" w:styleId="c3">
    <w:name w:val="c3"/>
    <w:rsid w:val="00976154"/>
  </w:style>
  <w:style w:type="character" w:customStyle="1" w:styleId="c4">
    <w:name w:val="c4"/>
    <w:rsid w:val="00976154"/>
  </w:style>
  <w:style w:type="paragraph" w:styleId="ae">
    <w:name w:val="Normal (Web)"/>
    <w:basedOn w:val="a"/>
    <w:uiPriority w:val="99"/>
    <w:unhideWhenUsed/>
    <w:rsid w:val="0097615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9761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A4DB8"/>
    <w:rPr>
      <w:color w:val="605E5C"/>
      <w:shd w:val="clear" w:color="auto" w:fill="E1DFDD"/>
    </w:rPr>
  </w:style>
  <w:style w:type="paragraph" w:customStyle="1" w:styleId="c9">
    <w:name w:val="c9"/>
    <w:basedOn w:val="a"/>
    <w:rsid w:val="00DE7509"/>
    <w:pPr>
      <w:spacing w:before="90" w:after="90"/>
    </w:pPr>
  </w:style>
  <w:style w:type="character" w:customStyle="1" w:styleId="FontStyle207">
    <w:name w:val="Font Style207"/>
    <w:uiPriority w:val="99"/>
    <w:rsid w:val="00F91DC2"/>
    <w:rPr>
      <w:rFonts w:ascii="Century Schoolbook" w:hAnsi="Century Schoolbook" w:cs="Century Schoolbook"/>
      <w:sz w:val="18"/>
      <w:szCs w:val="18"/>
    </w:rPr>
  </w:style>
  <w:style w:type="character" w:customStyle="1" w:styleId="ac">
    <w:name w:val="Без интервала Знак"/>
    <w:link w:val="ab"/>
    <w:uiPriority w:val="1"/>
    <w:rsid w:val="00F9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D6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D6B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437"/>
  </w:style>
  <w:style w:type="character" w:customStyle="1" w:styleId="30">
    <w:name w:val="Заголовок 3 Знак"/>
    <w:basedOn w:val="a0"/>
    <w:link w:val="3"/>
    <w:uiPriority w:val="9"/>
    <w:rsid w:val="00AF65D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F6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15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39"/>
    <w:rsid w:val="009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976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5">
    <w:name w:val="List Paragraph"/>
    <w:basedOn w:val="a"/>
    <w:uiPriority w:val="34"/>
    <w:qFormat/>
    <w:rsid w:val="00976154"/>
    <w:pPr>
      <w:ind w:left="708"/>
    </w:pPr>
  </w:style>
  <w:style w:type="paragraph" w:styleId="a6">
    <w:name w:val="Body Text"/>
    <w:basedOn w:val="a"/>
    <w:link w:val="a7"/>
    <w:rsid w:val="0097615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</w:pPr>
    <w:rPr>
      <w:color w:val="000000"/>
      <w:szCs w:val="20"/>
      <w:lang w:val="en-GB" w:eastAsia="x-none"/>
    </w:rPr>
  </w:style>
  <w:style w:type="character" w:customStyle="1" w:styleId="a7">
    <w:name w:val="Основной текст Знак"/>
    <w:basedOn w:val="a0"/>
    <w:link w:val="a6"/>
    <w:rsid w:val="00976154"/>
    <w:rPr>
      <w:rFonts w:ascii="Times New Roman" w:eastAsia="Times New Roman" w:hAnsi="Times New Roman" w:cs="Times New Roman"/>
      <w:color w:val="000000"/>
      <w:sz w:val="24"/>
      <w:szCs w:val="20"/>
      <w:lang w:val="en-GB" w:eastAsia="x-none"/>
    </w:rPr>
  </w:style>
  <w:style w:type="paragraph" w:customStyle="1" w:styleId="Default">
    <w:name w:val="Default"/>
    <w:rsid w:val="009761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976154"/>
  </w:style>
  <w:style w:type="paragraph" w:styleId="a8">
    <w:name w:val="Balloon Text"/>
    <w:basedOn w:val="a"/>
    <w:link w:val="a9"/>
    <w:uiPriority w:val="99"/>
    <w:semiHidden/>
    <w:unhideWhenUsed/>
    <w:rsid w:val="0097615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976154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1">
    <w:name w:val="Сетка таблицы1"/>
    <w:basedOn w:val="a1"/>
    <w:next w:val="a3"/>
    <w:uiPriority w:val="59"/>
    <w:rsid w:val="009761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61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31"/>
    <w:locked/>
    <w:rsid w:val="0097615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a"/>
    <w:rsid w:val="00976154"/>
    <w:pPr>
      <w:shd w:val="clear" w:color="auto" w:fill="FFFFFF"/>
      <w:spacing w:after="3540" w:line="274" w:lineRule="exact"/>
      <w:jc w:val="center"/>
    </w:pPr>
    <w:rPr>
      <w:rFonts w:cstheme="minorBidi"/>
      <w:sz w:val="23"/>
      <w:szCs w:val="23"/>
      <w:lang w:eastAsia="en-US"/>
    </w:rPr>
  </w:style>
  <w:style w:type="paragraph" w:styleId="ab">
    <w:name w:val="No Spacing"/>
    <w:link w:val="ac"/>
    <w:uiPriority w:val="1"/>
    <w:qFormat/>
    <w:rsid w:val="00976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976154"/>
    <w:rPr>
      <w:color w:val="0563C1"/>
      <w:u w:val="single"/>
    </w:rPr>
  </w:style>
  <w:style w:type="paragraph" w:customStyle="1" w:styleId="c179">
    <w:name w:val="c179"/>
    <w:basedOn w:val="a"/>
    <w:rsid w:val="00976154"/>
    <w:pPr>
      <w:spacing w:before="100" w:beforeAutospacing="1" w:after="100" w:afterAutospacing="1"/>
    </w:pPr>
  </w:style>
  <w:style w:type="character" w:customStyle="1" w:styleId="c5">
    <w:name w:val="c5"/>
    <w:rsid w:val="00976154"/>
  </w:style>
  <w:style w:type="character" w:customStyle="1" w:styleId="c3">
    <w:name w:val="c3"/>
    <w:rsid w:val="00976154"/>
  </w:style>
  <w:style w:type="character" w:customStyle="1" w:styleId="c4">
    <w:name w:val="c4"/>
    <w:rsid w:val="00976154"/>
  </w:style>
  <w:style w:type="paragraph" w:styleId="ae">
    <w:name w:val="Normal (Web)"/>
    <w:basedOn w:val="a"/>
    <w:uiPriority w:val="99"/>
    <w:unhideWhenUsed/>
    <w:rsid w:val="0097615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97615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A4DB8"/>
    <w:rPr>
      <w:color w:val="605E5C"/>
      <w:shd w:val="clear" w:color="auto" w:fill="E1DFDD"/>
    </w:rPr>
  </w:style>
  <w:style w:type="paragraph" w:customStyle="1" w:styleId="c9">
    <w:name w:val="c9"/>
    <w:basedOn w:val="a"/>
    <w:rsid w:val="00DE7509"/>
    <w:pPr>
      <w:spacing w:before="90" w:after="90"/>
    </w:pPr>
  </w:style>
  <w:style w:type="character" w:customStyle="1" w:styleId="FontStyle207">
    <w:name w:val="Font Style207"/>
    <w:uiPriority w:val="99"/>
    <w:rsid w:val="00F91DC2"/>
    <w:rPr>
      <w:rFonts w:ascii="Century Schoolbook" w:hAnsi="Century Schoolbook" w:cs="Century Schoolbook"/>
      <w:sz w:val="18"/>
      <w:szCs w:val="18"/>
    </w:rPr>
  </w:style>
  <w:style w:type="character" w:customStyle="1" w:styleId="ac">
    <w:name w:val="Без интервала Знак"/>
    <w:link w:val="ab"/>
    <w:uiPriority w:val="1"/>
    <w:rsid w:val="00F9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3D6B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D6B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B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5437"/>
  </w:style>
  <w:style w:type="character" w:customStyle="1" w:styleId="30">
    <w:name w:val="Заголовок 3 Знак"/>
    <w:basedOn w:val="a0"/>
    <w:link w:val="3"/>
    <w:uiPriority w:val="9"/>
    <w:rsid w:val="00AF65D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s13ugl.edu.yar.ru/innovatsionnaya_deyatelnost/innovatsionnaya_deyatelnost_32.html" TargetMode="External"/><Relationship Id="rId18" Type="http://schemas.openxmlformats.org/officeDocument/2006/relationships/hyperlink" Target="https://infourok.ru/prilozhenie-9-razvlechenie-po-risovaniyu-dlya-detej-6-7-let-sdelaem-mir-cvetnym-538656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ilozhenie-8-konspekt-nod-dlya-detej-6-7-let-po-patrioticheskomu-vospitaniyu-lyublyu-beryozku-russkuyu-5386562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s://view.officeapps.live.com/op/view.aspx?src=http%3A%2F%2Fwww.iro.yar.ru%2Ffileadmin%2Firo%2Fkdo%2F2022%2F2022-02-17_materiali-mdou_ZVEZDOCHKA_Uglich.docx&amp;wdOrigin=BROWSELIN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s13ugl.edu.yar.ru/personalnie_stranitsi_pedagogov/pushkova_natalya_nikolaevna.html" TargetMode="External"/><Relationship Id="rId20" Type="http://schemas.openxmlformats.org/officeDocument/2006/relationships/hyperlink" Target="https://infourok.ru/konspekt-nod-zolotaya-rybka-538659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s13ugl.edu.yar.ru/personalnie_stranitsi_pedagogov/pushkova_natalya_nikolaevna.html" TargetMode="External"/><Relationship Id="rId23" Type="http://schemas.openxmlformats.org/officeDocument/2006/relationships/hyperlink" Target="https://infourok.ru/prilozhenie-5-konspekt-nod-po-risovaniyu-dlya-detej-4-5-let-vstrecha-so-skazkoj-v-volshebnoj-strane-5386547.html" TargetMode="Externa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s://infourok.ru/konspekt-neposredstvennoj-obrazovatelnoj-deyatelnosti-po-izo-glavnye-pomoshniki-540808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hyperlink" Target="https://infourok.ru/prilozhenie-6-konspekt-nod-po-risovaniyu-dlya-detej-5-6-let-gorod-kotoryj-pridumal-hudozhnik-5386549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+mj-lt"/>
              </a:rPr>
              <a:t>Распределение</a:t>
            </a:r>
            <a:r>
              <a:rPr lang="ru-RU" b="1" baseline="0">
                <a:latin typeface="+mj-lt"/>
              </a:rPr>
              <a:t> воспитанников по группам здоровья (по состоянию на 30.05.2022г.)</a:t>
            </a:r>
            <a:endParaRPr lang="ru-RU" b="1"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1 группа здоровья</c:v>
                </c:pt>
                <c:pt idx="1">
                  <c:v>2 группа здоровья</c:v>
                </c:pt>
                <c:pt idx="2">
                  <c:v>3 группа здоровья</c:v>
                </c:pt>
                <c:pt idx="3">
                  <c:v>4, 5 группы здоровья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0.26</c:v>
                </c:pt>
                <c:pt idx="2">
                  <c:v>0.02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40-4736-94AA-EE21434682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3817472"/>
        <c:axId val="172147840"/>
      </c:barChart>
      <c:catAx>
        <c:axId val="20381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147840"/>
        <c:crosses val="autoZero"/>
        <c:auto val="1"/>
        <c:lblAlgn val="ctr"/>
        <c:lblOffset val="100"/>
        <c:noMultiLvlLbl val="0"/>
      </c:catAx>
      <c:valAx>
        <c:axId val="17214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81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B527-DBBF-498D-B43B-354F656A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47</Pages>
  <Words>16897</Words>
  <Characters>96314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42</cp:revision>
  <dcterms:created xsi:type="dcterms:W3CDTF">2022-06-10T12:00:00Z</dcterms:created>
  <dcterms:modified xsi:type="dcterms:W3CDTF">2022-06-14T08:23:00Z</dcterms:modified>
</cp:coreProperties>
</file>