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77" w:rsidRPr="0005768D" w:rsidRDefault="00294068" w:rsidP="0005768D">
      <w:pPr>
        <w:pStyle w:val="a3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Кукла – за</w:t>
      </w:r>
      <w:r w:rsidR="00BA5777">
        <w:rPr>
          <w:rFonts w:ascii="Times New Roman" w:hAnsi="Times New Roman" w:cs="Times New Roman"/>
          <w:b/>
          <w:i/>
          <w:color w:val="C00000"/>
          <w:sz w:val="28"/>
          <w:szCs w:val="28"/>
        </w:rPr>
        <w:t>йчик-на-пальчик</w:t>
      </w:r>
      <w:r w:rsidR="0005768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- </w:t>
      </w:r>
      <w:r w:rsidR="0005768D" w:rsidRPr="0005768D">
        <w:rPr>
          <w:rFonts w:ascii="Times New Roman" w:hAnsi="Times New Roman" w:cs="Times New Roman"/>
          <w:sz w:val="28"/>
          <w:szCs w:val="28"/>
        </w:rPr>
        <w:t>э</w:t>
      </w:r>
      <w:r w:rsidR="0005768D" w:rsidRPr="0005768D">
        <w:rPr>
          <w:rFonts w:ascii="Times New Roman" w:hAnsi="Times New Roman" w:cs="Times New Roman"/>
          <w:sz w:val="28"/>
          <w:szCs w:val="28"/>
        </w:rPr>
        <w:t xml:space="preserve">то и </w:t>
      </w:r>
      <w:bookmarkStart w:id="0" w:name="_GoBack"/>
      <w:bookmarkEnd w:id="0"/>
      <w:r w:rsidR="0005768D" w:rsidRPr="0005768D">
        <w:rPr>
          <w:rFonts w:ascii="Times New Roman" w:hAnsi="Times New Roman" w:cs="Times New Roman"/>
          <w:sz w:val="28"/>
          <w:szCs w:val="28"/>
        </w:rPr>
        <w:t>друг,</w:t>
      </w:r>
      <w:r w:rsidR="0005768D" w:rsidRPr="0005768D">
        <w:rPr>
          <w:rFonts w:ascii="Times New Roman" w:hAnsi="Times New Roman" w:cs="Times New Roman"/>
          <w:sz w:val="28"/>
          <w:szCs w:val="28"/>
        </w:rPr>
        <w:t xml:space="preserve"> и оберег.</w:t>
      </w:r>
      <w:r w:rsidR="0005768D" w:rsidRPr="0005768D">
        <w:rPr>
          <w:rFonts w:ascii="Times New Roman" w:hAnsi="Times New Roman" w:cs="Times New Roman"/>
          <w:sz w:val="28"/>
          <w:szCs w:val="28"/>
        </w:rPr>
        <w:t xml:space="preserve"> </w:t>
      </w:r>
      <w:r w:rsidR="00BA5777" w:rsidRPr="000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простой куклы исчисляется тысячелетиями. Во все времена она занимала важное место в жизни человека, была проводником между миром людей и миром духов. Главное предназначение древнерусской куклы, кроме забав, - оберегать ребенка от нечисти, сглаза и порчи. Куклу «Зайчик на пальчик» делали детям с трех лет, чтобы они имели друга, собеседника. Зайчик одевается на пальчик и всегда рядом с тобой. Эту игрушку раньше родители давали детям, когда уходили из дома, </w:t>
      </w:r>
      <w:proofErr w:type="gramStart"/>
      <w:r w:rsidR="00BA5777" w:rsidRPr="000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A5777" w:rsidRPr="000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становиться скучно или страшно к нему можно обратиться как к другу, поговорить с ним, пожаловаться или просто поиграть. Это и </w:t>
      </w:r>
      <w:r w:rsidR="0005768D" w:rsidRPr="000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друг,</w:t>
      </w:r>
      <w:r w:rsidR="00BA5777" w:rsidRPr="0005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оберег. Дети очень отзывчивы и в любимой игрушке видят родственную душу, открываются и разговаривают как с живым человеком.</w:t>
      </w:r>
    </w:p>
    <w:p w:rsidR="00BA5777" w:rsidRDefault="00BA5777" w:rsidP="00BA5777"/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5768D"/>
    <w:rsid w:val="000C12F9"/>
    <w:rsid w:val="00191766"/>
    <w:rsid w:val="001B5E9C"/>
    <w:rsid w:val="00294068"/>
    <w:rsid w:val="0036301B"/>
    <w:rsid w:val="003D1FBC"/>
    <w:rsid w:val="00477D36"/>
    <w:rsid w:val="004E23EA"/>
    <w:rsid w:val="006A31F0"/>
    <w:rsid w:val="007818A8"/>
    <w:rsid w:val="00964178"/>
    <w:rsid w:val="00BA5777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0C2A"/>
  <w15:docId w15:val="{0F15B667-FCA0-4E1F-8C9C-4595A23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2023-06-03T16:31:00Z</dcterms:modified>
</cp:coreProperties>
</file>