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81" w:rsidRPr="00055981" w:rsidRDefault="00294068" w:rsidP="00055981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r w:rsidR="000F26FB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колокольчик</w:t>
      </w:r>
      <w:r w:rsidR="00890CBC" w:rsidRPr="00890CBC">
        <w:t xml:space="preserve"> </w:t>
      </w:r>
      <w:r w:rsidR="00890CBC">
        <w:t xml:space="preserve">– </w:t>
      </w:r>
      <w:r w:rsidR="00890CBC" w:rsidRPr="00055981">
        <w:rPr>
          <w:rFonts w:ascii="Times New Roman" w:hAnsi="Times New Roman" w:cs="Times New Roman"/>
          <w:sz w:val="28"/>
          <w:szCs w:val="28"/>
        </w:rPr>
        <w:t>обе</w:t>
      </w:r>
      <w:r w:rsidR="00890CBC" w:rsidRPr="00055981">
        <w:rPr>
          <w:rFonts w:ascii="Times New Roman" w:hAnsi="Times New Roman" w:cs="Times New Roman"/>
          <w:sz w:val="28"/>
          <w:szCs w:val="28"/>
        </w:rPr>
        <w:t>рег, который имеет тайный и особый смысл. Он олицетворяет счастье</w:t>
      </w:r>
      <w:r w:rsidR="00890CBC" w:rsidRPr="00055981">
        <w:rPr>
          <w:rFonts w:ascii="Times New Roman" w:hAnsi="Times New Roman" w:cs="Times New Roman"/>
          <w:sz w:val="28"/>
          <w:szCs w:val="28"/>
        </w:rPr>
        <w:t xml:space="preserve"> человека, нуждающегося в тандеме здорового тела, спокойного духа и светлой души.</w:t>
      </w:r>
      <w:r w:rsidR="00890CBC" w:rsidRPr="00055981">
        <w:rPr>
          <w:rFonts w:ascii="Times New Roman" w:hAnsi="Times New Roman" w:cs="Times New Roman"/>
          <w:sz w:val="28"/>
          <w:szCs w:val="28"/>
        </w:rPr>
        <w:t xml:space="preserve"> </w:t>
      </w:r>
      <w:r w:rsidR="00890CBC" w:rsidRPr="000559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Колокольчик не только предупреждает</w:t>
      </w:r>
      <w:r w:rsidR="000F26FB" w:rsidRPr="000559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</w:t>
      </w:r>
      <w:bookmarkStart w:id="0" w:name="_GoBack"/>
      <w:bookmarkEnd w:id="0"/>
      <w:r w:rsidR="00890CBC" w:rsidRPr="000559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хороших вестях, но и притягивает</w:t>
      </w:r>
      <w:r w:rsidR="000F26FB" w:rsidRPr="000559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их. Обладатель такого оберега чаще находился в хорошем расположении духа, больше веселился и получал от жизни много радостных событий. </w:t>
      </w:r>
    </w:p>
    <w:p w:rsidR="000F26FB" w:rsidRPr="00055981" w:rsidRDefault="00890CBC" w:rsidP="00055981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5981">
        <w:rPr>
          <w:rFonts w:ascii="Times New Roman" w:hAnsi="Times New Roman" w:cs="Times New Roman"/>
          <w:sz w:val="28"/>
          <w:szCs w:val="28"/>
        </w:rPr>
        <w:t>Внешний вид куклы-к</w:t>
      </w:r>
      <w:r w:rsidR="000F26FB" w:rsidRPr="00055981">
        <w:rPr>
          <w:rFonts w:ascii="Times New Roman" w:hAnsi="Times New Roman" w:cs="Times New Roman"/>
          <w:sz w:val="28"/>
          <w:szCs w:val="28"/>
        </w:rPr>
        <w:t>олокольчика представляет собой яркое и интересное зрелище</w:t>
      </w:r>
      <w:r w:rsidRPr="00055981">
        <w:rPr>
          <w:rFonts w:ascii="Times New Roman" w:hAnsi="Times New Roman" w:cs="Times New Roman"/>
          <w:sz w:val="28"/>
          <w:szCs w:val="28"/>
        </w:rPr>
        <w:t xml:space="preserve">, </w:t>
      </w:r>
      <w:r w:rsidRPr="00055981">
        <w:rPr>
          <w:rFonts w:ascii="Times New Roman" w:hAnsi="Times New Roman" w:cs="Times New Roman"/>
          <w:sz w:val="28"/>
          <w:szCs w:val="28"/>
        </w:rPr>
        <w:t>колоколообразную форму</w:t>
      </w:r>
      <w:r w:rsidR="000F26FB" w:rsidRPr="00055981">
        <w:rPr>
          <w:rFonts w:ascii="Times New Roman" w:hAnsi="Times New Roman" w:cs="Times New Roman"/>
          <w:sz w:val="28"/>
          <w:szCs w:val="28"/>
        </w:rPr>
        <w:t xml:space="preserve">: это маленькая игрушка, одетая в 3 юбочки (обязательно!), словно готовая прямо сейчас начать танцевать. </w:t>
      </w:r>
      <w:r w:rsidR="00055981" w:rsidRPr="00055981">
        <w:rPr>
          <w:rFonts w:ascii="Times New Roman" w:hAnsi="Times New Roman" w:cs="Times New Roman"/>
          <w:sz w:val="28"/>
          <w:szCs w:val="28"/>
        </w:rPr>
        <w:t xml:space="preserve">Благодаря такой форме, оберег обладает таким мощным эффектом — он помогает отогнать всех злых духов. </w:t>
      </w:r>
      <w:r w:rsidR="000F26FB" w:rsidRPr="00055981">
        <w:rPr>
          <w:rFonts w:ascii="Times New Roman" w:hAnsi="Times New Roman" w:cs="Times New Roman"/>
          <w:sz w:val="28"/>
          <w:szCs w:val="28"/>
        </w:rPr>
        <w:t>Эта озорная барышня, голова которой повязана платком на старорусский манер, легко поднимет настроение всей семье.</w:t>
      </w:r>
    </w:p>
    <w:p w:rsidR="000F26FB" w:rsidRPr="00055981" w:rsidRDefault="000F26FB" w:rsidP="000559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981">
        <w:rPr>
          <w:rFonts w:ascii="Times New Roman" w:hAnsi="Times New Roman" w:cs="Times New Roman"/>
          <w:sz w:val="28"/>
          <w:szCs w:val="28"/>
        </w:rPr>
        <w:t xml:space="preserve">Кукла-колокольчик всегда выглядит очень ярко, празднично, и этому есть объяснение: славяне верили, что, облачив </w:t>
      </w:r>
      <w:proofErr w:type="spellStart"/>
      <w:r w:rsidRPr="00055981">
        <w:rPr>
          <w:rFonts w:ascii="Times New Roman" w:hAnsi="Times New Roman" w:cs="Times New Roman"/>
          <w:sz w:val="28"/>
          <w:szCs w:val="28"/>
        </w:rPr>
        <w:t>мотанку</w:t>
      </w:r>
      <w:proofErr w:type="spellEnd"/>
      <w:r w:rsidRPr="00055981">
        <w:rPr>
          <w:rFonts w:ascii="Times New Roman" w:hAnsi="Times New Roman" w:cs="Times New Roman"/>
          <w:sz w:val="28"/>
          <w:szCs w:val="28"/>
        </w:rPr>
        <w:t xml:space="preserve"> в нарядную одежду, они принесут в свой дом радость, счастье и изобилие.</w:t>
      </w:r>
    </w:p>
    <w:p w:rsidR="000F26FB" w:rsidRPr="00055981" w:rsidRDefault="000F26FB" w:rsidP="000559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981">
        <w:rPr>
          <w:rFonts w:ascii="Times New Roman" w:hAnsi="Times New Roman" w:cs="Times New Roman"/>
          <w:sz w:val="28"/>
          <w:szCs w:val="28"/>
        </w:rPr>
        <w:t>Как только вы возьмёте игрушку в руку, вы услышите приятный звук колокольчика. Он известен своей целительной силой: помогает очистить пространство от негативной энергии, тёмных сущностей, улучшает самочувствие людей и животных.</w:t>
      </w:r>
      <w:r w:rsidR="00055981" w:rsidRPr="00055981">
        <w:rPr>
          <w:rFonts w:ascii="Times New Roman" w:hAnsi="Times New Roman" w:cs="Times New Roman"/>
          <w:sz w:val="28"/>
          <w:szCs w:val="28"/>
        </w:rPr>
        <w:t xml:space="preserve"> </w:t>
      </w:r>
      <w:r w:rsidRPr="00055981">
        <w:rPr>
          <w:rFonts w:ascii="Times New Roman" w:hAnsi="Times New Roman" w:cs="Times New Roman"/>
          <w:sz w:val="28"/>
          <w:szCs w:val="28"/>
        </w:rPr>
        <w:t>Кукле нельзя дать имя. Называть ее следует Колокольчиком.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55981"/>
    <w:rsid w:val="000C12F9"/>
    <w:rsid w:val="000F26FB"/>
    <w:rsid w:val="00191766"/>
    <w:rsid w:val="001B5E9C"/>
    <w:rsid w:val="00294068"/>
    <w:rsid w:val="0036301B"/>
    <w:rsid w:val="00477D36"/>
    <w:rsid w:val="004E23EA"/>
    <w:rsid w:val="006A31F0"/>
    <w:rsid w:val="007818A8"/>
    <w:rsid w:val="00890CBC"/>
    <w:rsid w:val="00964178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EA7"/>
  <w15:docId w15:val="{23F2F8AF-86B6-4F9D-92BA-2C2D9F55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2023-06-03T15:55:00Z</dcterms:modified>
</cp:coreProperties>
</file>